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F3D" w:rsidRDefault="002D09BA" w:rsidP="002C7F3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Sendes:</w:t>
      </w:r>
    </w:p>
    <w:p w:rsidR="007B6965" w:rsidRDefault="007B6965" w:rsidP="002C7F3D">
      <w:pPr>
        <w:autoSpaceDE w:val="0"/>
        <w:autoSpaceDN w:val="0"/>
        <w:adjustRightInd w:val="0"/>
        <w:spacing w:after="0" w:line="240" w:lineRule="auto"/>
        <w:rPr>
          <w:rFonts w:ascii="Arial" w:hAnsi="Arial" w:cs="Arial"/>
          <w:b/>
          <w:bCs/>
          <w:sz w:val="24"/>
          <w:szCs w:val="24"/>
        </w:rPr>
      </w:pPr>
    </w:p>
    <w:tbl>
      <w:tblPr>
        <w:tblW w:w="0" w:type="auto"/>
        <w:tblLook w:val="04A0" w:firstRow="1" w:lastRow="0" w:firstColumn="1" w:lastColumn="0" w:noHBand="0" w:noVBand="1"/>
      </w:tblPr>
      <w:tblGrid>
        <w:gridCol w:w="6062"/>
      </w:tblGrid>
      <w:tr w:rsidR="002B3181" w:rsidRPr="00E41E69" w:rsidTr="00177255">
        <w:tc>
          <w:tcPr>
            <w:tcW w:w="6062" w:type="dxa"/>
            <w:tcBorders>
              <w:bottom w:val="single" w:sz="4" w:space="0" w:color="auto"/>
            </w:tcBorders>
            <w:shd w:val="clear" w:color="auto" w:fill="auto"/>
          </w:tcPr>
          <w:p w:rsidR="002B3181" w:rsidRPr="00E41E69" w:rsidRDefault="002B3181" w:rsidP="00177255">
            <w:pPr>
              <w:autoSpaceDE w:val="0"/>
              <w:autoSpaceDN w:val="0"/>
              <w:adjustRightInd w:val="0"/>
              <w:spacing w:after="0" w:line="240" w:lineRule="auto"/>
              <w:rPr>
                <w:rFonts w:ascii="Arial" w:hAnsi="Arial" w:cs="Arial"/>
                <w:bCs/>
                <w:sz w:val="24"/>
                <w:szCs w:val="24"/>
              </w:rPr>
            </w:pPr>
            <w:permStart w:id="1821668078" w:edGrp="everyone"/>
            <w:r w:rsidRPr="00E41E69">
              <w:rPr>
                <w:rFonts w:ascii="Arial" w:hAnsi="Arial" w:cs="Arial"/>
                <w:bCs/>
                <w:sz w:val="24"/>
                <w:szCs w:val="24"/>
              </w:rPr>
              <w:t xml:space="preserve"> </w:t>
            </w:r>
            <w:permEnd w:id="1821668078"/>
          </w:p>
        </w:tc>
        <w:bookmarkStart w:id="0" w:name="_GoBack"/>
        <w:bookmarkEnd w:id="0"/>
      </w:tr>
      <w:tr w:rsidR="002B3181" w:rsidRPr="00177255" w:rsidTr="00177255">
        <w:tc>
          <w:tcPr>
            <w:tcW w:w="6062" w:type="dxa"/>
            <w:tcBorders>
              <w:top w:val="single" w:sz="4" w:space="0" w:color="auto"/>
            </w:tcBorders>
            <w:shd w:val="clear" w:color="auto" w:fill="auto"/>
          </w:tcPr>
          <w:p w:rsidR="002B3181" w:rsidRPr="00177255" w:rsidRDefault="002B3181" w:rsidP="00177255">
            <w:pPr>
              <w:autoSpaceDE w:val="0"/>
              <w:autoSpaceDN w:val="0"/>
              <w:adjustRightInd w:val="0"/>
              <w:spacing w:after="0" w:line="240" w:lineRule="auto"/>
              <w:rPr>
                <w:rFonts w:ascii="Arial" w:hAnsi="Arial" w:cs="Arial"/>
                <w:b/>
                <w:bCs/>
                <w:sz w:val="24"/>
                <w:szCs w:val="24"/>
              </w:rPr>
            </w:pPr>
            <w:r w:rsidRPr="00177255">
              <w:rPr>
                <w:rFonts w:ascii="Arial" w:hAnsi="Arial" w:cs="Arial"/>
              </w:rPr>
              <w:t>Skole</w:t>
            </w:r>
          </w:p>
        </w:tc>
      </w:tr>
      <w:tr w:rsidR="002B3181" w:rsidRPr="00E41E69" w:rsidTr="00177255">
        <w:tc>
          <w:tcPr>
            <w:tcW w:w="6062" w:type="dxa"/>
            <w:tcBorders>
              <w:bottom w:val="single" w:sz="4" w:space="0" w:color="auto"/>
            </w:tcBorders>
            <w:shd w:val="clear" w:color="auto" w:fill="auto"/>
          </w:tcPr>
          <w:p w:rsidR="002B3181" w:rsidRPr="00E41E69" w:rsidRDefault="002B3181" w:rsidP="00177255">
            <w:pPr>
              <w:autoSpaceDE w:val="0"/>
              <w:autoSpaceDN w:val="0"/>
              <w:adjustRightInd w:val="0"/>
              <w:spacing w:after="0" w:line="240" w:lineRule="auto"/>
              <w:rPr>
                <w:rFonts w:ascii="Arial" w:hAnsi="Arial" w:cs="Arial"/>
                <w:bCs/>
                <w:sz w:val="24"/>
                <w:szCs w:val="24"/>
              </w:rPr>
            </w:pPr>
            <w:permStart w:id="721167946" w:edGrp="everyone"/>
            <w:r w:rsidRPr="00E41E69">
              <w:rPr>
                <w:rFonts w:ascii="Arial" w:hAnsi="Arial" w:cs="Arial"/>
                <w:bCs/>
                <w:sz w:val="24"/>
                <w:szCs w:val="24"/>
              </w:rPr>
              <w:t xml:space="preserve"> </w:t>
            </w:r>
            <w:permEnd w:id="721167946"/>
            <w:r w:rsidRPr="00E41E69">
              <w:rPr>
                <w:rFonts w:ascii="Arial" w:hAnsi="Arial" w:cs="Arial"/>
                <w:bCs/>
                <w:sz w:val="24"/>
                <w:szCs w:val="24"/>
              </w:rPr>
              <w:t xml:space="preserve"> </w:t>
            </w:r>
          </w:p>
        </w:tc>
      </w:tr>
      <w:tr w:rsidR="002B3181" w:rsidRPr="00177255" w:rsidTr="00177255">
        <w:tc>
          <w:tcPr>
            <w:tcW w:w="6062" w:type="dxa"/>
            <w:tcBorders>
              <w:top w:val="single" w:sz="4" w:space="0" w:color="auto"/>
            </w:tcBorders>
            <w:shd w:val="clear" w:color="auto" w:fill="auto"/>
          </w:tcPr>
          <w:p w:rsidR="002B3181" w:rsidRPr="00177255" w:rsidRDefault="002B3181" w:rsidP="00177255">
            <w:pPr>
              <w:autoSpaceDE w:val="0"/>
              <w:autoSpaceDN w:val="0"/>
              <w:adjustRightInd w:val="0"/>
              <w:spacing w:after="0" w:line="240" w:lineRule="auto"/>
              <w:rPr>
                <w:rFonts w:ascii="Arial" w:hAnsi="Arial" w:cs="Arial"/>
                <w:b/>
                <w:bCs/>
                <w:sz w:val="24"/>
                <w:szCs w:val="24"/>
              </w:rPr>
            </w:pPr>
            <w:r w:rsidRPr="00177255">
              <w:rPr>
                <w:rFonts w:ascii="Arial" w:hAnsi="Arial" w:cs="Arial"/>
              </w:rPr>
              <w:t>Adresse</w:t>
            </w:r>
          </w:p>
        </w:tc>
      </w:tr>
      <w:tr w:rsidR="002B3181" w:rsidRPr="00E41E69" w:rsidTr="00177255">
        <w:tc>
          <w:tcPr>
            <w:tcW w:w="6062" w:type="dxa"/>
            <w:tcBorders>
              <w:bottom w:val="single" w:sz="4" w:space="0" w:color="auto"/>
            </w:tcBorders>
            <w:shd w:val="clear" w:color="auto" w:fill="auto"/>
          </w:tcPr>
          <w:p w:rsidR="002B3181" w:rsidRPr="00E41E69" w:rsidRDefault="002B3181" w:rsidP="00177255">
            <w:pPr>
              <w:autoSpaceDE w:val="0"/>
              <w:autoSpaceDN w:val="0"/>
              <w:adjustRightInd w:val="0"/>
              <w:spacing w:after="0" w:line="240" w:lineRule="auto"/>
              <w:rPr>
                <w:rFonts w:ascii="Arial" w:hAnsi="Arial" w:cs="Arial"/>
                <w:bCs/>
                <w:sz w:val="24"/>
                <w:szCs w:val="24"/>
              </w:rPr>
            </w:pPr>
            <w:permStart w:id="252262520" w:edGrp="everyone"/>
            <w:r w:rsidRPr="00E41E69">
              <w:rPr>
                <w:rFonts w:ascii="Arial" w:hAnsi="Arial" w:cs="Arial"/>
                <w:bCs/>
                <w:sz w:val="24"/>
                <w:szCs w:val="24"/>
              </w:rPr>
              <w:t xml:space="preserve"> </w:t>
            </w:r>
            <w:permEnd w:id="252262520"/>
            <w:r w:rsidRPr="00E41E69">
              <w:rPr>
                <w:rFonts w:ascii="Arial" w:hAnsi="Arial" w:cs="Arial"/>
                <w:bCs/>
                <w:sz w:val="24"/>
                <w:szCs w:val="24"/>
              </w:rPr>
              <w:t xml:space="preserve"> </w:t>
            </w:r>
          </w:p>
        </w:tc>
      </w:tr>
      <w:tr w:rsidR="002B3181" w:rsidRPr="00177255" w:rsidTr="00177255">
        <w:tc>
          <w:tcPr>
            <w:tcW w:w="6062" w:type="dxa"/>
            <w:tcBorders>
              <w:top w:val="single" w:sz="4" w:space="0" w:color="auto"/>
            </w:tcBorders>
            <w:shd w:val="clear" w:color="auto" w:fill="auto"/>
          </w:tcPr>
          <w:p w:rsidR="002B3181" w:rsidRPr="00177255" w:rsidRDefault="002B3181" w:rsidP="00177255">
            <w:pPr>
              <w:autoSpaceDE w:val="0"/>
              <w:autoSpaceDN w:val="0"/>
              <w:adjustRightInd w:val="0"/>
              <w:spacing w:after="0" w:line="240" w:lineRule="auto"/>
              <w:rPr>
                <w:rFonts w:ascii="Arial" w:hAnsi="Arial" w:cs="Arial"/>
                <w:b/>
                <w:bCs/>
                <w:sz w:val="24"/>
                <w:szCs w:val="24"/>
              </w:rPr>
            </w:pPr>
            <w:r w:rsidRPr="00177255">
              <w:rPr>
                <w:rFonts w:ascii="Arial" w:hAnsi="Arial" w:cs="Arial"/>
              </w:rPr>
              <w:t>Postnummer og sted</w:t>
            </w:r>
          </w:p>
        </w:tc>
      </w:tr>
    </w:tbl>
    <w:p w:rsidR="002B3181" w:rsidRDefault="002B3181" w:rsidP="002C7F3D">
      <w:pPr>
        <w:autoSpaceDE w:val="0"/>
        <w:autoSpaceDN w:val="0"/>
        <w:adjustRightInd w:val="0"/>
        <w:spacing w:after="0" w:line="240" w:lineRule="auto"/>
        <w:rPr>
          <w:rFonts w:ascii="Arial" w:hAnsi="Arial" w:cs="Arial"/>
          <w:b/>
          <w:bCs/>
          <w:sz w:val="24"/>
          <w:szCs w:val="24"/>
        </w:rPr>
      </w:pPr>
    </w:p>
    <w:p w:rsidR="00141ED6" w:rsidRDefault="00141ED6" w:rsidP="002C7F3D">
      <w:pPr>
        <w:autoSpaceDE w:val="0"/>
        <w:autoSpaceDN w:val="0"/>
        <w:adjustRightInd w:val="0"/>
        <w:spacing w:after="0" w:line="240" w:lineRule="auto"/>
        <w:rPr>
          <w:rFonts w:ascii="Arial" w:hAnsi="Arial" w:cs="Arial"/>
          <w:b/>
          <w:bCs/>
          <w:sz w:val="24"/>
          <w:szCs w:val="24"/>
        </w:rPr>
      </w:pPr>
    </w:p>
    <w:p w:rsidR="002C7F3D" w:rsidRDefault="004D7FF3" w:rsidP="002C7F3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FORESATTE SOM PÅ VEGNE AV </w:t>
      </w:r>
      <w:r w:rsidR="00592356">
        <w:rPr>
          <w:rFonts w:ascii="Arial" w:hAnsi="Arial" w:cs="Arial"/>
          <w:b/>
          <w:bCs/>
          <w:sz w:val="24"/>
          <w:szCs w:val="24"/>
        </w:rPr>
        <w:t>ELEVER</w:t>
      </w:r>
      <w:r w:rsidR="00774134">
        <w:rPr>
          <w:rFonts w:ascii="Arial" w:hAnsi="Arial" w:cs="Arial"/>
          <w:b/>
          <w:bCs/>
          <w:sz w:val="24"/>
          <w:szCs w:val="24"/>
        </w:rPr>
        <w:t xml:space="preserve"> </w:t>
      </w:r>
      <w:r w:rsidR="002C7F3D">
        <w:rPr>
          <w:rFonts w:ascii="Arial" w:hAnsi="Arial" w:cs="Arial"/>
          <w:b/>
          <w:bCs/>
          <w:sz w:val="24"/>
          <w:szCs w:val="24"/>
        </w:rPr>
        <w:t xml:space="preserve">TAKKER NEI TIL ENKELTVEDTAK OM </w:t>
      </w:r>
      <w:r w:rsidR="008B2C19">
        <w:rPr>
          <w:rFonts w:ascii="Arial" w:hAnsi="Arial" w:cs="Arial"/>
          <w:b/>
          <w:bCs/>
          <w:sz w:val="24"/>
          <w:szCs w:val="24"/>
        </w:rPr>
        <w:t xml:space="preserve">SÆRSKILT </w:t>
      </w:r>
      <w:r w:rsidR="00D810A5">
        <w:rPr>
          <w:rFonts w:ascii="Arial" w:hAnsi="Arial" w:cs="Arial"/>
          <w:b/>
          <w:bCs/>
          <w:sz w:val="24"/>
          <w:szCs w:val="24"/>
        </w:rPr>
        <w:t>SPRÅK</w:t>
      </w:r>
      <w:r w:rsidR="008B2C19">
        <w:rPr>
          <w:rFonts w:ascii="Arial" w:hAnsi="Arial" w:cs="Arial"/>
          <w:b/>
          <w:bCs/>
          <w:sz w:val="24"/>
          <w:szCs w:val="24"/>
        </w:rPr>
        <w:t>OPPLÆRING</w:t>
      </w:r>
      <w:r w:rsidR="00C073E8">
        <w:rPr>
          <w:rFonts w:ascii="Arial" w:hAnsi="Arial" w:cs="Arial"/>
          <w:b/>
          <w:bCs/>
          <w:sz w:val="24"/>
          <w:szCs w:val="24"/>
        </w:rPr>
        <w:t xml:space="preserve"> ETTER § </w:t>
      </w:r>
      <w:r w:rsidR="008B2C19">
        <w:rPr>
          <w:rFonts w:ascii="Arial" w:hAnsi="Arial" w:cs="Arial"/>
          <w:b/>
          <w:bCs/>
          <w:sz w:val="24"/>
          <w:szCs w:val="24"/>
        </w:rPr>
        <w:t>2</w:t>
      </w:r>
      <w:r w:rsidR="00C073E8">
        <w:rPr>
          <w:rFonts w:ascii="Arial" w:hAnsi="Arial" w:cs="Arial"/>
          <w:b/>
          <w:bCs/>
          <w:sz w:val="24"/>
          <w:szCs w:val="24"/>
        </w:rPr>
        <w:t>-</w:t>
      </w:r>
      <w:r w:rsidR="008B2C19">
        <w:rPr>
          <w:rFonts w:ascii="Arial" w:hAnsi="Arial" w:cs="Arial"/>
          <w:b/>
          <w:bCs/>
          <w:sz w:val="24"/>
          <w:szCs w:val="24"/>
        </w:rPr>
        <w:t>8</w:t>
      </w:r>
      <w:r w:rsidR="00C073E8">
        <w:rPr>
          <w:rFonts w:ascii="Arial" w:hAnsi="Arial" w:cs="Arial"/>
          <w:b/>
          <w:bCs/>
          <w:sz w:val="24"/>
          <w:szCs w:val="24"/>
        </w:rPr>
        <w:t xml:space="preserve"> I OPPLÆRINGSLOVEN</w:t>
      </w:r>
    </w:p>
    <w:p w:rsidR="002C7F3D" w:rsidRDefault="002C7F3D" w:rsidP="002C7F3D">
      <w:pPr>
        <w:autoSpaceDE w:val="0"/>
        <w:autoSpaceDN w:val="0"/>
        <w:adjustRightInd w:val="0"/>
        <w:spacing w:after="0" w:line="240" w:lineRule="auto"/>
        <w:rPr>
          <w:rFonts w:ascii="Arial" w:hAnsi="Arial" w:cs="Arial"/>
          <w:b/>
          <w:bCs/>
          <w:sz w:val="24"/>
          <w:szCs w:val="24"/>
        </w:rPr>
      </w:pPr>
    </w:p>
    <w:p w:rsidR="002C7F3D" w:rsidRPr="002B3181" w:rsidRDefault="002C7F3D" w:rsidP="002C7F3D">
      <w:pPr>
        <w:autoSpaceDE w:val="0"/>
        <w:autoSpaceDN w:val="0"/>
        <w:adjustRightInd w:val="0"/>
        <w:spacing w:after="0" w:line="240" w:lineRule="auto"/>
        <w:rPr>
          <w:rFonts w:ascii="Arial" w:hAnsi="Arial" w:cs="Arial"/>
          <w:sz w:val="20"/>
          <w:szCs w:val="20"/>
        </w:rPr>
      </w:pPr>
      <w:r w:rsidRPr="002B3181">
        <w:rPr>
          <w:rFonts w:ascii="Arial" w:hAnsi="Arial" w:cs="Arial"/>
          <w:sz w:val="20"/>
          <w:szCs w:val="20"/>
        </w:rPr>
        <w:t xml:space="preserve">I opplæringsloven § </w:t>
      </w:r>
      <w:r w:rsidR="00D810A5" w:rsidRPr="002B3181">
        <w:rPr>
          <w:rFonts w:ascii="Arial" w:hAnsi="Arial" w:cs="Arial"/>
          <w:sz w:val="20"/>
          <w:szCs w:val="20"/>
        </w:rPr>
        <w:t>2</w:t>
      </w:r>
      <w:r w:rsidRPr="002B3181">
        <w:rPr>
          <w:rFonts w:ascii="Arial" w:hAnsi="Arial" w:cs="Arial"/>
          <w:sz w:val="20"/>
          <w:szCs w:val="20"/>
        </w:rPr>
        <w:t>-</w:t>
      </w:r>
      <w:r w:rsidR="00D810A5" w:rsidRPr="002B3181">
        <w:rPr>
          <w:rFonts w:ascii="Arial" w:hAnsi="Arial" w:cs="Arial"/>
          <w:sz w:val="20"/>
          <w:szCs w:val="20"/>
        </w:rPr>
        <w:t>8</w:t>
      </w:r>
      <w:r w:rsidRPr="002B3181">
        <w:rPr>
          <w:rFonts w:ascii="Arial" w:hAnsi="Arial" w:cs="Arial"/>
          <w:sz w:val="20"/>
          <w:szCs w:val="20"/>
        </w:rPr>
        <w:t xml:space="preserve"> står det følgende:</w:t>
      </w:r>
    </w:p>
    <w:p w:rsidR="002C7F3D" w:rsidRPr="00D810A5" w:rsidRDefault="00C07FCF" w:rsidP="00C073E8">
      <w:pPr>
        <w:autoSpaceDE w:val="0"/>
        <w:autoSpaceDN w:val="0"/>
        <w:adjustRightInd w:val="0"/>
        <w:spacing w:after="0" w:line="240" w:lineRule="auto"/>
        <w:rPr>
          <w:rFonts w:ascii="Arial" w:hAnsi="Arial" w:cs="Arial"/>
          <w:i/>
          <w:iCs/>
          <w:lang w:val="nn-NO"/>
        </w:rPr>
      </w:pPr>
      <w:r w:rsidRPr="002B3181">
        <w:rPr>
          <w:rFonts w:ascii="Arial" w:hAnsi="Arial" w:cs="Arial"/>
          <w:i/>
          <w:iCs/>
          <w:sz w:val="20"/>
          <w:szCs w:val="20"/>
          <w:lang w:val="nn-NO"/>
        </w:rPr>
        <w:t>Elevar i grunnskolen med anna morsmål enn norsk og samisk har rett til særskilt norskopplæring til dei har tilstrekkeleg dugleik i norsk til å følgje den vanlege opplæringa i skolen. Om nødvendig har slike elevar også rett til morsmålsopplæring, tospråkleg fagopplæring eller begge delar. Morsmålsopplæringa kan leggjast til annan skole enn den eleven til vanleg går ved. Når morsmålsopplæring og tospråkleg fagopplæring ikkje kan givast av eigna undervisningspersonale, skal kommunen så langt mogleg leggje til rette for anna opplæring tilpassa føresetnadene til elevane.</w:t>
      </w:r>
    </w:p>
    <w:p w:rsidR="002C7F3D" w:rsidRPr="00D810A5" w:rsidRDefault="002C7F3D" w:rsidP="002C7F3D">
      <w:pPr>
        <w:autoSpaceDE w:val="0"/>
        <w:autoSpaceDN w:val="0"/>
        <w:adjustRightInd w:val="0"/>
        <w:spacing w:after="0" w:line="240" w:lineRule="auto"/>
        <w:rPr>
          <w:rFonts w:ascii="Arial" w:hAnsi="Arial" w:cs="Arial"/>
          <w:iCs/>
          <w:lang w:val="nn-NO"/>
        </w:rPr>
      </w:pPr>
    </w:p>
    <w:p w:rsidR="007B6965" w:rsidRPr="002B3181" w:rsidRDefault="00D810A5" w:rsidP="002C7F3D">
      <w:pPr>
        <w:autoSpaceDE w:val="0"/>
        <w:autoSpaceDN w:val="0"/>
        <w:adjustRightInd w:val="0"/>
        <w:spacing w:after="0" w:line="240" w:lineRule="auto"/>
        <w:rPr>
          <w:rFonts w:ascii="Arial" w:hAnsi="Arial" w:cs="Arial"/>
          <w:lang w:val="nn-NO"/>
        </w:rPr>
      </w:pPr>
      <w:r w:rsidRPr="002B3181">
        <w:rPr>
          <w:rFonts w:ascii="Arial" w:hAnsi="Arial" w:cs="Arial"/>
          <w:lang w:val="nn-NO"/>
        </w:rPr>
        <w:t>K</w:t>
      </w:r>
      <w:r w:rsidR="004D7FF3" w:rsidRPr="002B3181">
        <w:rPr>
          <w:rFonts w:ascii="Arial" w:hAnsi="Arial" w:cs="Arial"/>
          <w:lang w:val="nn-NO"/>
        </w:rPr>
        <w:t>ommune</w:t>
      </w:r>
      <w:r w:rsidRPr="002B3181">
        <w:rPr>
          <w:rFonts w:ascii="Arial" w:hAnsi="Arial" w:cs="Arial"/>
          <w:lang w:val="nn-NO"/>
        </w:rPr>
        <w:t>n</w:t>
      </w:r>
      <w:r w:rsidR="007B6965" w:rsidRPr="002B3181">
        <w:rPr>
          <w:rFonts w:ascii="Arial" w:hAnsi="Arial" w:cs="Arial"/>
          <w:lang w:val="nn-NO"/>
        </w:rPr>
        <w:t xml:space="preserve"> </w:t>
      </w:r>
      <w:r w:rsidR="00137F5F" w:rsidRPr="002B3181">
        <w:rPr>
          <w:rFonts w:ascii="Arial" w:hAnsi="Arial" w:cs="Arial"/>
          <w:lang w:val="nn-NO"/>
        </w:rPr>
        <w:t xml:space="preserve">har </w:t>
      </w:r>
      <w:r w:rsidR="007B6965" w:rsidRPr="002B3181">
        <w:rPr>
          <w:rFonts w:ascii="Arial" w:hAnsi="Arial" w:cs="Arial"/>
          <w:lang w:val="nn-NO"/>
        </w:rPr>
        <w:t>vurder</w:t>
      </w:r>
      <w:r w:rsidR="00137F5F" w:rsidRPr="002B3181">
        <w:rPr>
          <w:rFonts w:ascii="Arial" w:hAnsi="Arial" w:cs="Arial"/>
          <w:lang w:val="nn-NO"/>
        </w:rPr>
        <w:t>t</w:t>
      </w:r>
      <w:r w:rsidR="007B6965" w:rsidRPr="002B3181">
        <w:rPr>
          <w:rFonts w:ascii="Arial" w:hAnsi="Arial" w:cs="Arial"/>
          <w:lang w:val="nn-NO"/>
        </w:rPr>
        <w:t xml:space="preserve"> det slik at </w:t>
      </w:r>
      <w:r w:rsidR="00592356" w:rsidRPr="002B3181">
        <w:rPr>
          <w:rFonts w:ascii="Arial" w:hAnsi="Arial" w:cs="Arial"/>
          <w:lang w:val="nn-NO"/>
        </w:rPr>
        <w:t>eleven</w:t>
      </w:r>
      <w:r w:rsidR="007B6965" w:rsidRPr="002B3181">
        <w:rPr>
          <w:rFonts w:ascii="Arial" w:hAnsi="Arial" w:cs="Arial"/>
          <w:lang w:val="nn-NO"/>
        </w:rPr>
        <w:t xml:space="preserve"> har rett </w:t>
      </w:r>
      <w:r w:rsidR="00774134" w:rsidRPr="002B3181">
        <w:rPr>
          <w:rFonts w:ascii="Arial" w:hAnsi="Arial" w:cs="Arial"/>
          <w:lang w:val="nn-NO"/>
        </w:rPr>
        <w:t>til å få</w:t>
      </w:r>
      <w:r w:rsidR="00B90AD3" w:rsidRPr="002B3181">
        <w:rPr>
          <w:rFonts w:ascii="Arial" w:hAnsi="Arial" w:cs="Arial"/>
          <w:lang w:val="nn-NO"/>
        </w:rPr>
        <w:t xml:space="preserve"> </w:t>
      </w:r>
      <w:r w:rsidR="00C07FCF" w:rsidRPr="002B3181">
        <w:rPr>
          <w:rFonts w:ascii="Arial" w:hAnsi="Arial" w:cs="Arial"/>
          <w:lang w:val="nn-NO"/>
        </w:rPr>
        <w:t>særskilt norskopplæring</w:t>
      </w:r>
      <w:r w:rsidR="004D7FF3" w:rsidRPr="002B3181">
        <w:rPr>
          <w:rFonts w:ascii="Arial" w:hAnsi="Arial" w:cs="Arial"/>
          <w:lang w:val="nn-NO"/>
        </w:rPr>
        <w:t xml:space="preserve"> </w:t>
      </w:r>
      <w:r w:rsidR="007B6965" w:rsidRPr="002B3181">
        <w:rPr>
          <w:rFonts w:ascii="Arial" w:hAnsi="Arial" w:cs="Arial"/>
          <w:lang w:val="nn-NO"/>
        </w:rPr>
        <w:t>og har derfor gjort vedtak om dette.</w:t>
      </w:r>
    </w:p>
    <w:p w:rsidR="000412EC" w:rsidRPr="002B3181" w:rsidRDefault="000412EC" w:rsidP="000412EC">
      <w:pPr>
        <w:autoSpaceDE w:val="0"/>
        <w:autoSpaceDN w:val="0"/>
        <w:adjustRightInd w:val="0"/>
        <w:spacing w:after="0" w:line="240" w:lineRule="auto"/>
        <w:rPr>
          <w:rFonts w:ascii="Arial" w:hAnsi="Arial" w:cs="Arial"/>
          <w:lang w:val="nn-NO"/>
        </w:rPr>
      </w:pPr>
    </w:p>
    <w:p w:rsidR="000412EC" w:rsidRPr="002B3181" w:rsidRDefault="000412EC" w:rsidP="000412EC">
      <w:pPr>
        <w:autoSpaceDE w:val="0"/>
        <w:autoSpaceDN w:val="0"/>
        <w:adjustRightInd w:val="0"/>
        <w:spacing w:after="0" w:line="240" w:lineRule="auto"/>
        <w:rPr>
          <w:rFonts w:ascii="Arial" w:hAnsi="Arial" w:cs="Arial"/>
        </w:rPr>
      </w:pPr>
      <w:r w:rsidRPr="002B3181">
        <w:rPr>
          <w:rFonts w:ascii="Arial" w:hAnsi="Arial" w:cs="Arial"/>
        </w:rPr>
        <w:t xml:space="preserve">Når foresatte takker nei, vil </w:t>
      </w:r>
      <w:r w:rsidR="000B2FFC" w:rsidRPr="002B3181">
        <w:rPr>
          <w:rFonts w:ascii="Arial" w:hAnsi="Arial" w:cs="Arial"/>
        </w:rPr>
        <w:t>eleven</w:t>
      </w:r>
      <w:r w:rsidRPr="002B3181">
        <w:rPr>
          <w:rFonts w:ascii="Arial" w:hAnsi="Arial" w:cs="Arial"/>
        </w:rPr>
        <w:t xml:space="preserve"> ikke få tilbud om </w:t>
      </w:r>
      <w:r w:rsidR="00C07FCF" w:rsidRPr="002B3181">
        <w:rPr>
          <w:rFonts w:ascii="Arial" w:hAnsi="Arial" w:cs="Arial"/>
        </w:rPr>
        <w:t xml:space="preserve">særskilt språkopplæring </w:t>
      </w:r>
      <w:r w:rsidRPr="002B3181">
        <w:rPr>
          <w:rFonts w:ascii="Arial" w:hAnsi="Arial" w:cs="Arial"/>
        </w:rPr>
        <w:t xml:space="preserve">etter </w:t>
      </w:r>
    </w:p>
    <w:p w:rsidR="000412EC" w:rsidRPr="002B3181" w:rsidRDefault="000412EC" w:rsidP="000412EC">
      <w:pPr>
        <w:autoSpaceDE w:val="0"/>
        <w:autoSpaceDN w:val="0"/>
        <w:adjustRightInd w:val="0"/>
        <w:spacing w:after="0" w:line="240" w:lineRule="auto"/>
        <w:rPr>
          <w:rFonts w:ascii="Arial" w:hAnsi="Arial" w:cs="Arial"/>
        </w:rPr>
      </w:pPr>
      <w:r w:rsidRPr="002B3181">
        <w:rPr>
          <w:rFonts w:ascii="Arial" w:hAnsi="Arial" w:cs="Arial"/>
        </w:rPr>
        <w:t xml:space="preserve">§ </w:t>
      </w:r>
      <w:r w:rsidR="00C07FCF" w:rsidRPr="002B3181">
        <w:rPr>
          <w:rFonts w:ascii="Arial" w:hAnsi="Arial" w:cs="Arial"/>
        </w:rPr>
        <w:t>2</w:t>
      </w:r>
      <w:r w:rsidRPr="002B3181">
        <w:rPr>
          <w:rFonts w:ascii="Arial" w:hAnsi="Arial" w:cs="Arial"/>
        </w:rPr>
        <w:t>-</w:t>
      </w:r>
      <w:r w:rsidR="00C07FCF" w:rsidRPr="002B3181">
        <w:rPr>
          <w:rFonts w:ascii="Arial" w:hAnsi="Arial" w:cs="Arial"/>
        </w:rPr>
        <w:t>8</w:t>
      </w:r>
      <w:r w:rsidRPr="002B3181">
        <w:rPr>
          <w:rFonts w:ascii="Arial" w:hAnsi="Arial" w:cs="Arial"/>
        </w:rPr>
        <w:t xml:space="preserve"> i opplæringsloven.</w:t>
      </w:r>
      <w:r w:rsidR="006A574C" w:rsidRPr="002B3181">
        <w:rPr>
          <w:rFonts w:ascii="Arial" w:hAnsi="Arial" w:cs="Arial"/>
        </w:rPr>
        <w:t xml:space="preserve"> Når eleven ikke lenger har særskilt språkopplæring etter § 2-8 i opplæringsloven, faller også tilbudet om morsmålsundervisning og/eller tospråklig fagopplæring bort</w:t>
      </w:r>
      <w:r w:rsidR="00D810A5" w:rsidRPr="002B3181">
        <w:rPr>
          <w:rFonts w:ascii="Arial" w:hAnsi="Arial" w:cs="Arial"/>
        </w:rPr>
        <w:t xml:space="preserve"> for de som har vedtak om dette</w:t>
      </w:r>
      <w:r w:rsidR="006A574C" w:rsidRPr="002B3181">
        <w:rPr>
          <w:rFonts w:ascii="Arial" w:hAnsi="Arial" w:cs="Arial"/>
        </w:rPr>
        <w:t>.</w:t>
      </w:r>
    </w:p>
    <w:p w:rsidR="000412EC" w:rsidRPr="002B3181" w:rsidRDefault="000412EC" w:rsidP="000412EC">
      <w:pPr>
        <w:autoSpaceDE w:val="0"/>
        <w:autoSpaceDN w:val="0"/>
        <w:adjustRightInd w:val="0"/>
        <w:spacing w:after="0" w:line="240" w:lineRule="auto"/>
        <w:rPr>
          <w:rFonts w:ascii="Arial" w:hAnsi="Arial" w:cs="Arial"/>
        </w:rPr>
      </w:pPr>
    </w:p>
    <w:p w:rsidR="000412EC" w:rsidRPr="002B3181" w:rsidRDefault="000412EC" w:rsidP="000412EC">
      <w:pPr>
        <w:autoSpaceDE w:val="0"/>
        <w:autoSpaceDN w:val="0"/>
        <w:adjustRightInd w:val="0"/>
        <w:spacing w:after="0" w:line="240" w:lineRule="auto"/>
        <w:rPr>
          <w:rFonts w:ascii="Arial" w:hAnsi="Arial" w:cs="Arial"/>
        </w:rPr>
      </w:pPr>
      <w:r w:rsidRPr="002B3181">
        <w:rPr>
          <w:rFonts w:ascii="Arial" w:hAnsi="Arial" w:cs="Arial"/>
        </w:rPr>
        <w:t>I</w:t>
      </w:r>
      <w:r w:rsidR="00D810A5" w:rsidRPr="002B3181">
        <w:rPr>
          <w:rFonts w:ascii="Arial" w:hAnsi="Arial" w:cs="Arial"/>
        </w:rPr>
        <w:t xml:space="preserve">ndividuelt tilpasset </w:t>
      </w:r>
      <w:r w:rsidRPr="002B3181">
        <w:rPr>
          <w:rFonts w:ascii="Arial" w:hAnsi="Arial" w:cs="Arial"/>
        </w:rPr>
        <w:t>plan for hjelpen</w:t>
      </w:r>
      <w:r w:rsidR="00D810A5" w:rsidRPr="002B3181">
        <w:rPr>
          <w:rFonts w:ascii="Arial" w:hAnsi="Arial" w:cs="Arial"/>
        </w:rPr>
        <w:t xml:space="preserve"> (ITP)</w:t>
      </w:r>
      <w:r w:rsidRPr="002B3181">
        <w:rPr>
          <w:rFonts w:ascii="Arial" w:hAnsi="Arial" w:cs="Arial"/>
        </w:rPr>
        <w:t xml:space="preserve"> kan ikke lengre bli </w:t>
      </w:r>
      <w:r w:rsidR="006A574C" w:rsidRPr="002B3181">
        <w:rPr>
          <w:rFonts w:ascii="Arial" w:hAnsi="Arial" w:cs="Arial"/>
        </w:rPr>
        <w:t xml:space="preserve">lagt til grunn for den særskilte </w:t>
      </w:r>
      <w:r w:rsidR="00D810A5" w:rsidRPr="002B3181">
        <w:rPr>
          <w:rFonts w:ascii="Arial" w:hAnsi="Arial" w:cs="Arial"/>
        </w:rPr>
        <w:t>norsk</w:t>
      </w:r>
      <w:r w:rsidR="006A574C" w:rsidRPr="002B3181">
        <w:rPr>
          <w:rFonts w:ascii="Arial" w:hAnsi="Arial" w:cs="Arial"/>
        </w:rPr>
        <w:t>opplæringen</w:t>
      </w:r>
      <w:r w:rsidRPr="002B3181">
        <w:rPr>
          <w:rFonts w:ascii="Arial" w:hAnsi="Arial" w:cs="Arial"/>
        </w:rPr>
        <w:t xml:space="preserve">. </w:t>
      </w:r>
    </w:p>
    <w:p w:rsidR="00D810A5" w:rsidRPr="002B3181" w:rsidRDefault="00D810A5" w:rsidP="000412EC">
      <w:pPr>
        <w:autoSpaceDE w:val="0"/>
        <w:autoSpaceDN w:val="0"/>
        <w:adjustRightInd w:val="0"/>
        <w:spacing w:after="0" w:line="240" w:lineRule="auto"/>
        <w:rPr>
          <w:rFonts w:ascii="Arial" w:hAnsi="Arial" w:cs="Arial"/>
        </w:rPr>
      </w:pPr>
    </w:p>
    <w:p w:rsidR="000412EC" w:rsidRPr="002B3181" w:rsidRDefault="000412EC" w:rsidP="000412EC">
      <w:pPr>
        <w:autoSpaceDE w:val="0"/>
        <w:autoSpaceDN w:val="0"/>
        <w:adjustRightInd w:val="0"/>
        <w:spacing w:after="0" w:line="240" w:lineRule="auto"/>
        <w:rPr>
          <w:rFonts w:ascii="Arial" w:hAnsi="Arial" w:cs="Arial"/>
        </w:rPr>
      </w:pPr>
      <w:r w:rsidRPr="002B3181">
        <w:rPr>
          <w:rFonts w:ascii="Arial" w:hAnsi="Arial" w:cs="Arial"/>
        </w:rPr>
        <w:t xml:space="preserve">Dersom foresatte ønsker </w:t>
      </w:r>
      <w:r w:rsidR="006A574C" w:rsidRPr="002B3181">
        <w:rPr>
          <w:rFonts w:ascii="Arial" w:hAnsi="Arial" w:cs="Arial"/>
        </w:rPr>
        <w:t>særskilt språkopplæring</w:t>
      </w:r>
      <w:r w:rsidRPr="002B3181">
        <w:rPr>
          <w:rFonts w:ascii="Arial" w:hAnsi="Arial" w:cs="Arial"/>
        </w:rPr>
        <w:t xml:space="preserve"> til </w:t>
      </w:r>
      <w:r w:rsidR="00592356" w:rsidRPr="002B3181">
        <w:rPr>
          <w:rFonts w:ascii="Arial" w:hAnsi="Arial" w:cs="Arial"/>
        </w:rPr>
        <w:t>eleven</w:t>
      </w:r>
      <w:r w:rsidRPr="002B3181">
        <w:rPr>
          <w:rFonts w:ascii="Arial" w:hAnsi="Arial" w:cs="Arial"/>
        </w:rPr>
        <w:t xml:space="preserve"> ved et senere tidspunkt, må </w:t>
      </w:r>
      <w:r w:rsidR="000B2FFC" w:rsidRPr="002B3181">
        <w:rPr>
          <w:rFonts w:ascii="Arial" w:hAnsi="Arial" w:cs="Arial"/>
        </w:rPr>
        <w:t>elevens</w:t>
      </w:r>
      <w:r w:rsidRPr="002B3181">
        <w:rPr>
          <w:rFonts w:ascii="Arial" w:hAnsi="Arial" w:cs="Arial"/>
        </w:rPr>
        <w:t xml:space="preserve"> foresatte på nytt søke om dette. Det vil da igjen bli vurdert om </w:t>
      </w:r>
      <w:r w:rsidR="000B2FFC" w:rsidRPr="002B3181">
        <w:rPr>
          <w:rFonts w:ascii="Arial" w:hAnsi="Arial" w:cs="Arial"/>
        </w:rPr>
        <w:t>han/hun</w:t>
      </w:r>
      <w:r w:rsidRPr="002B3181">
        <w:rPr>
          <w:rFonts w:ascii="Arial" w:hAnsi="Arial" w:cs="Arial"/>
        </w:rPr>
        <w:t xml:space="preserve"> har rett til </w:t>
      </w:r>
      <w:r w:rsidR="006A574C" w:rsidRPr="002B3181">
        <w:rPr>
          <w:rFonts w:ascii="Arial" w:hAnsi="Arial" w:cs="Arial"/>
        </w:rPr>
        <w:t>særskilt språkopplæring</w:t>
      </w:r>
      <w:r w:rsidRPr="002B3181">
        <w:rPr>
          <w:rFonts w:ascii="Arial" w:hAnsi="Arial" w:cs="Arial"/>
        </w:rPr>
        <w:t xml:space="preserve"> etter § </w:t>
      </w:r>
      <w:r w:rsidR="006A574C" w:rsidRPr="002B3181">
        <w:rPr>
          <w:rFonts w:ascii="Arial" w:hAnsi="Arial" w:cs="Arial"/>
        </w:rPr>
        <w:t>2</w:t>
      </w:r>
      <w:r w:rsidRPr="002B3181">
        <w:rPr>
          <w:rFonts w:ascii="Arial" w:hAnsi="Arial" w:cs="Arial"/>
        </w:rPr>
        <w:t>-</w:t>
      </w:r>
      <w:r w:rsidR="006A574C" w:rsidRPr="002B3181">
        <w:rPr>
          <w:rFonts w:ascii="Arial" w:hAnsi="Arial" w:cs="Arial"/>
        </w:rPr>
        <w:t>8</w:t>
      </w:r>
      <w:r w:rsidRPr="002B3181">
        <w:rPr>
          <w:rFonts w:ascii="Arial" w:hAnsi="Arial" w:cs="Arial"/>
        </w:rPr>
        <w:t xml:space="preserve"> i opplæringsloven.</w:t>
      </w:r>
    </w:p>
    <w:p w:rsidR="000412EC" w:rsidRPr="002B3181" w:rsidRDefault="000412EC" w:rsidP="000412EC">
      <w:pPr>
        <w:autoSpaceDE w:val="0"/>
        <w:autoSpaceDN w:val="0"/>
        <w:adjustRightInd w:val="0"/>
        <w:spacing w:after="0" w:line="240" w:lineRule="auto"/>
        <w:rPr>
          <w:rFonts w:ascii="Arial" w:hAnsi="Arial" w:cs="Arial"/>
        </w:rPr>
      </w:pPr>
    </w:p>
    <w:p w:rsidR="000412EC" w:rsidRPr="002B3181" w:rsidRDefault="000412EC" w:rsidP="000412EC">
      <w:pPr>
        <w:autoSpaceDE w:val="0"/>
        <w:autoSpaceDN w:val="0"/>
        <w:adjustRightInd w:val="0"/>
        <w:spacing w:after="0" w:line="240" w:lineRule="auto"/>
        <w:rPr>
          <w:rFonts w:ascii="Arial" w:hAnsi="Arial" w:cs="Arial"/>
        </w:rPr>
      </w:pPr>
      <w:r w:rsidRPr="002B3181">
        <w:rPr>
          <w:rFonts w:ascii="Arial" w:hAnsi="Arial" w:cs="Arial"/>
        </w:rPr>
        <w:t xml:space="preserve">Ta gjerne kontakt med </w:t>
      </w:r>
      <w:r w:rsidR="006A574C" w:rsidRPr="002B3181">
        <w:rPr>
          <w:rFonts w:ascii="Arial" w:hAnsi="Arial" w:cs="Arial"/>
        </w:rPr>
        <w:t>skolen</w:t>
      </w:r>
      <w:r w:rsidRPr="002B3181">
        <w:rPr>
          <w:rFonts w:ascii="Arial" w:hAnsi="Arial" w:cs="Arial"/>
        </w:rPr>
        <w:t xml:space="preserve"> v/</w:t>
      </w:r>
      <w:r w:rsidR="006A574C" w:rsidRPr="002B3181">
        <w:rPr>
          <w:rFonts w:ascii="Arial" w:hAnsi="Arial" w:cs="Arial"/>
        </w:rPr>
        <w:t>rektor</w:t>
      </w:r>
      <w:r w:rsidRPr="002B3181">
        <w:rPr>
          <w:rFonts w:ascii="Arial" w:hAnsi="Arial" w:cs="Arial"/>
        </w:rPr>
        <w:t xml:space="preserve"> dersom dere ønsker mer informasjon.</w:t>
      </w:r>
    </w:p>
    <w:p w:rsidR="000412EC" w:rsidRPr="002B3181" w:rsidRDefault="000412EC" w:rsidP="000412EC">
      <w:pPr>
        <w:autoSpaceDE w:val="0"/>
        <w:autoSpaceDN w:val="0"/>
        <w:adjustRightInd w:val="0"/>
        <w:spacing w:after="0" w:line="240" w:lineRule="auto"/>
        <w:rPr>
          <w:rFonts w:ascii="Arial" w:hAnsi="Arial" w:cs="Arial"/>
        </w:rPr>
      </w:pPr>
    </w:p>
    <w:p w:rsidR="000412EC" w:rsidRDefault="000412EC" w:rsidP="000412EC">
      <w:pPr>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___________________________________________________________________</w:t>
      </w:r>
    </w:p>
    <w:p w:rsidR="000412EC" w:rsidRPr="00F5772E" w:rsidRDefault="000412EC" w:rsidP="000412EC">
      <w:pPr>
        <w:autoSpaceDE w:val="0"/>
        <w:autoSpaceDN w:val="0"/>
        <w:adjustRightInd w:val="0"/>
        <w:spacing w:after="0" w:line="240" w:lineRule="auto"/>
        <w:rPr>
          <w:rFonts w:ascii="Arial" w:hAnsi="Arial" w:cs="Arial"/>
          <w:i/>
          <w:sz w:val="24"/>
          <w:szCs w:val="24"/>
        </w:rPr>
      </w:pPr>
      <w:r w:rsidRPr="00F5772E">
        <w:rPr>
          <w:rFonts w:ascii="Arial" w:hAnsi="Arial" w:cs="Arial"/>
          <w:i/>
          <w:sz w:val="24"/>
          <w:szCs w:val="24"/>
        </w:rPr>
        <w:t xml:space="preserve">Fylles ut før </w:t>
      </w:r>
      <w:r>
        <w:rPr>
          <w:rFonts w:ascii="Arial" w:hAnsi="Arial" w:cs="Arial"/>
          <w:i/>
          <w:sz w:val="24"/>
          <w:szCs w:val="24"/>
        </w:rPr>
        <w:t xml:space="preserve">brevet </w:t>
      </w:r>
      <w:r w:rsidRPr="00F5772E">
        <w:rPr>
          <w:rFonts w:ascii="Arial" w:hAnsi="Arial" w:cs="Arial"/>
          <w:i/>
          <w:sz w:val="24"/>
          <w:szCs w:val="24"/>
        </w:rPr>
        <w:t>returner</w:t>
      </w:r>
      <w:r>
        <w:rPr>
          <w:rFonts w:ascii="Arial" w:hAnsi="Arial" w:cs="Arial"/>
          <w:i/>
          <w:sz w:val="24"/>
          <w:szCs w:val="24"/>
        </w:rPr>
        <w:t>es</w:t>
      </w:r>
      <w:r w:rsidRPr="00F5772E">
        <w:rPr>
          <w:rFonts w:ascii="Arial" w:hAnsi="Arial" w:cs="Arial"/>
          <w:i/>
          <w:sz w:val="24"/>
          <w:szCs w:val="24"/>
        </w:rPr>
        <w:t xml:space="preserve"> til </w:t>
      </w:r>
      <w:r w:rsidR="00D810A5">
        <w:rPr>
          <w:rFonts w:ascii="Arial" w:hAnsi="Arial" w:cs="Arial"/>
          <w:i/>
          <w:sz w:val="24"/>
          <w:szCs w:val="24"/>
        </w:rPr>
        <w:t>skolen</w:t>
      </w:r>
      <w:r w:rsidR="002B3181">
        <w:rPr>
          <w:rFonts w:ascii="Arial" w:hAnsi="Arial" w:cs="Arial"/>
          <w:i/>
          <w:sz w:val="24"/>
          <w:szCs w:val="24"/>
        </w:rPr>
        <w:t>!</w:t>
      </w:r>
    </w:p>
    <w:p w:rsidR="007B6965" w:rsidRDefault="007B6965" w:rsidP="002C7F3D">
      <w:pPr>
        <w:autoSpaceDE w:val="0"/>
        <w:autoSpaceDN w:val="0"/>
        <w:adjustRightInd w:val="0"/>
        <w:spacing w:after="0" w:line="240" w:lineRule="auto"/>
        <w:rPr>
          <w:rFonts w:ascii="Arial" w:hAnsi="Arial" w:cs="Arial"/>
          <w:sz w:val="24"/>
          <w:szCs w:val="24"/>
        </w:rPr>
      </w:pPr>
    </w:p>
    <w:p w:rsidR="002B3181" w:rsidRDefault="002B3181" w:rsidP="002C7F3D">
      <w:pPr>
        <w:autoSpaceDE w:val="0"/>
        <w:autoSpaceDN w:val="0"/>
        <w:adjustRightInd w:val="0"/>
        <w:spacing w:after="0" w:line="240" w:lineRule="auto"/>
        <w:rPr>
          <w:rFonts w:ascii="Arial" w:hAnsi="Arial" w:cs="Arial"/>
          <w:sz w:val="24"/>
          <w:szCs w:val="24"/>
        </w:rPr>
      </w:pPr>
    </w:p>
    <w:p w:rsidR="002C7F3D" w:rsidRPr="0074537D" w:rsidRDefault="000412EC" w:rsidP="002C7F3D">
      <w:pPr>
        <w:autoSpaceDE w:val="0"/>
        <w:autoSpaceDN w:val="0"/>
        <w:adjustRightInd w:val="0"/>
        <w:spacing w:after="0" w:line="240" w:lineRule="auto"/>
        <w:rPr>
          <w:rFonts w:ascii="Arial" w:hAnsi="Arial" w:cs="Arial"/>
          <w:b/>
          <w:sz w:val="24"/>
          <w:szCs w:val="24"/>
        </w:rPr>
      </w:pPr>
      <w:r>
        <w:rPr>
          <w:rFonts w:ascii="Arial" w:hAnsi="Arial" w:cs="Arial"/>
          <w:b/>
          <w:sz w:val="24"/>
          <w:szCs w:val="24"/>
        </w:rPr>
        <w:t>Som foresatt</w:t>
      </w:r>
      <w:r w:rsidR="002C7F3D" w:rsidRPr="0074537D">
        <w:rPr>
          <w:rFonts w:ascii="Arial" w:hAnsi="Arial" w:cs="Arial"/>
          <w:b/>
          <w:sz w:val="24"/>
          <w:szCs w:val="24"/>
        </w:rPr>
        <w:t xml:space="preserve"> takker</w:t>
      </w:r>
      <w:r>
        <w:rPr>
          <w:rFonts w:ascii="Arial" w:hAnsi="Arial" w:cs="Arial"/>
          <w:b/>
          <w:sz w:val="24"/>
          <w:szCs w:val="24"/>
        </w:rPr>
        <w:t xml:space="preserve"> jeg</w:t>
      </w:r>
      <w:r w:rsidR="002C7F3D" w:rsidRPr="0074537D">
        <w:rPr>
          <w:rFonts w:ascii="Arial" w:hAnsi="Arial" w:cs="Arial"/>
          <w:b/>
          <w:sz w:val="24"/>
          <w:szCs w:val="24"/>
        </w:rPr>
        <w:t xml:space="preserve"> </w:t>
      </w:r>
      <w:r w:rsidR="00EF3959">
        <w:rPr>
          <w:rFonts w:ascii="Arial" w:hAnsi="Arial" w:cs="Arial"/>
          <w:b/>
          <w:sz w:val="24"/>
          <w:szCs w:val="24"/>
          <w:u w:val="single"/>
        </w:rPr>
        <w:t>NEI</w:t>
      </w:r>
      <w:r w:rsidR="007B6965" w:rsidRPr="0074537D">
        <w:rPr>
          <w:rFonts w:ascii="Arial" w:hAnsi="Arial" w:cs="Arial"/>
          <w:b/>
          <w:sz w:val="24"/>
          <w:szCs w:val="24"/>
        </w:rPr>
        <w:t xml:space="preserve"> til </w:t>
      </w:r>
      <w:r w:rsidR="00EF3959">
        <w:rPr>
          <w:rFonts w:ascii="Arial" w:hAnsi="Arial" w:cs="Arial"/>
          <w:b/>
          <w:sz w:val="24"/>
          <w:szCs w:val="24"/>
        </w:rPr>
        <w:t xml:space="preserve">å videreføre </w:t>
      </w:r>
      <w:r w:rsidR="007B6965" w:rsidRPr="0074537D">
        <w:rPr>
          <w:rFonts w:ascii="Arial" w:hAnsi="Arial" w:cs="Arial"/>
          <w:b/>
          <w:sz w:val="24"/>
          <w:szCs w:val="24"/>
        </w:rPr>
        <w:t xml:space="preserve">tilbudet </w:t>
      </w:r>
      <w:r w:rsidR="004D7FF3" w:rsidRPr="0074537D">
        <w:rPr>
          <w:rFonts w:ascii="Arial" w:hAnsi="Arial" w:cs="Arial"/>
          <w:b/>
          <w:sz w:val="24"/>
          <w:szCs w:val="24"/>
        </w:rPr>
        <w:t xml:space="preserve">om </w:t>
      </w:r>
      <w:r w:rsidR="006A574C">
        <w:rPr>
          <w:rFonts w:ascii="Arial" w:hAnsi="Arial" w:cs="Arial"/>
          <w:b/>
          <w:sz w:val="24"/>
          <w:szCs w:val="24"/>
        </w:rPr>
        <w:t>særskilt språkopplæring</w:t>
      </w:r>
      <w:r w:rsidR="004D7FF3" w:rsidRPr="0074537D">
        <w:rPr>
          <w:rFonts w:ascii="Arial" w:hAnsi="Arial" w:cs="Arial"/>
          <w:b/>
          <w:sz w:val="24"/>
          <w:szCs w:val="24"/>
        </w:rPr>
        <w:t xml:space="preserve"> for</w:t>
      </w:r>
      <w:r w:rsidR="002B3181">
        <w:rPr>
          <w:rFonts w:ascii="Arial" w:hAnsi="Arial" w:cs="Arial"/>
          <w:b/>
          <w:sz w:val="24"/>
          <w:szCs w:val="24"/>
        </w:rPr>
        <w:t>:</w:t>
      </w:r>
    </w:p>
    <w:p w:rsidR="002C7F3D" w:rsidRDefault="002C7F3D" w:rsidP="002C7F3D">
      <w:pPr>
        <w:autoSpaceDE w:val="0"/>
        <w:autoSpaceDN w:val="0"/>
        <w:adjustRightInd w:val="0"/>
        <w:spacing w:after="0" w:line="240" w:lineRule="auto"/>
        <w:rPr>
          <w:rFonts w:ascii="Arial" w:hAnsi="Arial" w:cs="Arial"/>
          <w:sz w:val="24"/>
          <w:szCs w:val="24"/>
        </w:rPr>
      </w:pPr>
    </w:p>
    <w:tbl>
      <w:tblPr>
        <w:tblW w:w="0" w:type="auto"/>
        <w:tblLook w:val="04A0" w:firstRow="1" w:lastRow="0" w:firstColumn="1" w:lastColumn="0" w:noHBand="0" w:noVBand="1"/>
      </w:tblPr>
      <w:tblGrid>
        <w:gridCol w:w="4361"/>
        <w:gridCol w:w="709"/>
        <w:gridCol w:w="2409"/>
      </w:tblGrid>
      <w:tr w:rsidR="002B3181" w:rsidRPr="00177255" w:rsidTr="00177255">
        <w:tc>
          <w:tcPr>
            <w:tcW w:w="4361" w:type="dxa"/>
            <w:tcBorders>
              <w:bottom w:val="single" w:sz="4" w:space="0" w:color="auto"/>
            </w:tcBorders>
            <w:shd w:val="clear" w:color="auto" w:fill="auto"/>
          </w:tcPr>
          <w:p w:rsidR="002B3181" w:rsidRPr="00177255" w:rsidRDefault="002B3181" w:rsidP="00177255">
            <w:pPr>
              <w:autoSpaceDE w:val="0"/>
              <w:autoSpaceDN w:val="0"/>
              <w:adjustRightInd w:val="0"/>
              <w:spacing w:after="0" w:line="240" w:lineRule="auto"/>
              <w:rPr>
                <w:rFonts w:ascii="Arial" w:hAnsi="Arial" w:cs="Arial"/>
                <w:sz w:val="24"/>
                <w:szCs w:val="24"/>
              </w:rPr>
            </w:pPr>
            <w:permStart w:id="182518543" w:edGrp="everyone"/>
            <w:r w:rsidRPr="00177255">
              <w:rPr>
                <w:rFonts w:ascii="Arial" w:hAnsi="Arial" w:cs="Arial"/>
                <w:sz w:val="24"/>
                <w:szCs w:val="24"/>
              </w:rPr>
              <w:t xml:space="preserve"> </w:t>
            </w:r>
            <w:permEnd w:id="182518543"/>
          </w:p>
        </w:tc>
        <w:tc>
          <w:tcPr>
            <w:tcW w:w="709" w:type="dxa"/>
            <w:shd w:val="clear" w:color="auto" w:fill="auto"/>
          </w:tcPr>
          <w:p w:rsidR="002B3181" w:rsidRPr="00177255" w:rsidRDefault="002B3181" w:rsidP="00177255">
            <w:pPr>
              <w:autoSpaceDE w:val="0"/>
              <w:autoSpaceDN w:val="0"/>
              <w:adjustRightInd w:val="0"/>
              <w:spacing w:after="0" w:line="240" w:lineRule="auto"/>
              <w:rPr>
                <w:rFonts w:ascii="Arial" w:hAnsi="Arial" w:cs="Arial"/>
                <w:sz w:val="24"/>
                <w:szCs w:val="24"/>
              </w:rPr>
            </w:pPr>
          </w:p>
        </w:tc>
        <w:tc>
          <w:tcPr>
            <w:tcW w:w="2409" w:type="dxa"/>
            <w:tcBorders>
              <w:bottom w:val="single" w:sz="4" w:space="0" w:color="auto"/>
            </w:tcBorders>
            <w:shd w:val="clear" w:color="auto" w:fill="auto"/>
            <w:vAlign w:val="bottom"/>
          </w:tcPr>
          <w:p w:rsidR="002B3181" w:rsidRPr="00177255" w:rsidRDefault="002B3181" w:rsidP="00177255">
            <w:pPr>
              <w:autoSpaceDE w:val="0"/>
              <w:autoSpaceDN w:val="0"/>
              <w:adjustRightInd w:val="0"/>
              <w:spacing w:after="0" w:line="240" w:lineRule="auto"/>
              <w:rPr>
                <w:rFonts w:ascii="Arial" w:hAnsi="Arial" w:cs="Arial"/>
                <w:sz w:val="24"/>
                <w:szCs w:val="24"/>
              </w:rPr>
            </w:pPr>
            <w:permStart w:id="2080120112" w:edGrp="everyone"/>
            <w:r w:rsidRPr="00177255">
              <w:rPr>
                <w:rFonts w:ascii="Arial" w:hAnsi="Arial" w:cs="Arial"/>
                <w:sz w:val="24"/>
                <w:szCs w:val="24"/>
              </w:rPr>
              <w:t xml:space="preserve"> </w:t>
            </w:r>
            <w:permEnd w:id="2080120112"/>
            <w:r w:rsidRPr="00177255">
              <w:rPr>
                <w:rFonts w:ascii="Arial" w:hAnsi="Arial" w:cs="Arial"/>
                <w:sz w:val="24"/>
                <w:szCs w:val="24"/>
              </w:rPr>
              <w:t xml:space="preserve"> </w:t>
            </w:r>
          </w:p>
        </w:tc>
      </w:tr>
      <w:tr w:rsidR="002B3181" w:rsidRPr="00177255" w:rsidTr="00177255">
        <w:tc>
          <w:tcPr>
            <w:tcW w:w="4361" w:type="dxa"/>
            <w:tcBorders>
              <w:top w:val="single" w:sz="4" w:space="0" w:color="auto"/>
            </w:tcBorders>
            <w:shd w:val="clear" w:color="auto" w:fill="auto"/>
          </w:tcPr>
          <w:p w:rsidR="002B3181" w:rsidRPr="00177255" w:rsidRDefault="002B3181" w:rsidP="00177255">
            <w:pPr>
              <w:autoSpaceDE w:val="0"/>
              <w:autoSpaceDN w:val="0"/>
              <w:adjustRightInd w:val="0"/>
              <w:spacing w:after="0" w:line="240" w:lineRule="auto"/>
              <w:rPr>
                <w:rFonts w:ascii="Arial" w:hAnsi="Arial" w:cs="Arial"/>
              </w:rPr>
            </w:pPr>
            <w:r w:rsidRPr="00177255">
              <w:rPr>
                <w:rFonts w:ascii="Arial" w:hAnsi="Arial" w:cs="Arial"/>
                <w:bCs/>
              </w:rPr>
              <w:t>Elevens navn</w:t>
            </w:r>
          </w:p>
        </w:tc>
        <w:tc>
          <w:tcPr>
            <w:tcW w:w="709" w:type="dxa"/>
            <w:shd w:val="clear" w:color="auto" w:fill="auto"/>
          </w:tcPr>
          <w:p w:rsidR="002B3181" w:rsidRPr="00177255" w:rsidRDefault="002B3181" w:rsidP="00177255">
            <w:pPr>
              <w:autoSpaceDE w:val="0"/>
              <w:autoSpaceDN w:val="0"/>
              <w:adjustRightInd w:val="0"/>
              <w:spacing w:after="0" w:line="240" w:lineRule="auto"/>
              <w:rPr>
                <w:rFonts w:ascii="Arial" w:hAnsi="Arial" w:cs="Arial"/>
              </w:rPr>
            </w:pPr>
          </w:p>
        </w:tc>
        <w:tc>
          <w:tcPr>
            <w:tcW w:w="2409" w:type="dxa"/>
            <w:tcBorders>
              <w:top w:val="single" w:sz="4" w:space="0" w:color="auto"/>
            </w:tcBorders>
            <w:shd w:val="clear" w:color="auto" w:fill="auto"/>
          </w:tcPr>
          <w:p w:rsidR="002B3181" w:rsidRPr="00177255" w:rsidRDefault="002B3181" w:rsidP="00177255">
            <w:pPr>
              <w:autoSpaceDE w:val="0"/>
              <w:autoSpaceDN w:val="0"/>
              <w:adjustRightInd w:val="0"/>
              <w:spacing w:after="0" w:line="240" w:lineRule="auto"/>
              <w:rPr>
                <w:rFonts w:ascii="Arial" w:hAnsi="Arial" w:cs="Arial"/>
              </w:rPr>
            </w:pPr>
            <w:r w:rsidRPr="00177255">
              <w:rPr>
                <w:rFonts w:ascii="Arial" w:hAnsi="Arial" w:cs="Arial"/>
              </w:rPr>
              <w:t>Født</w:t>
            </w:r>
          </w:p>
        </w:tc>
      </w:tr>
    </w:tbl>
    <w:p w:rsidR="002B3181" w:rsidRDefault="002B3181" w:rsidP="002B3181">
      <w:pPr>
        <w:autoSpaceDE w:val="0"/>
        <w:autoSpaceDN w:val="0"/>
        <w:adjustRightInd w:val="0"/>
        <w:spacing w:after="0" w:line="240" w:lineRule="auto"/>
        <w:rPr>
          <w:rFonts w:ascii="Arial" w:hAnsi="Arial" w:cs="Arial"/>
          <w:sz w:val="24"/>
          <w:szCs w:val="24"/>
        </w:rPr>
      </w:pPr>
    </w:p>
    <w:p w:rsidR="002B3181" w:rsidRDefault="002B3181" w:rsidP="002B3181">
      <w:pPr>
        <w:autoSpaceDE w:val="0"/>
        <w:autoSpaceDN w:val="0"/>
        <w:adjustRightInd w:val="0"/>
        <w:spacing w:after="0" w:line="240" w:lineRule="auto"/>
        <w:rPr>
          <w:rFonts w:ascii="Arial" w:hAnsi="Arial" w:cs="Arial"/>
          <w:sz w:val="24"/>
          <w:szCs w:val="24"/>
        </w:rPr>
      </w:pPr>
    </w:p>
    <w:p w:rsidR="002B3181" w:rsidRPr="003402D9" w:rsidRDefault="002B3181" w:rsidP="002B3181">
      <w:pPr>
        <w:autoSpaceDE w:val="0"/>
        <w:autoSpaceDN w:val="0"/>
        <w:adjustRightInd w:val="0"/>
        <w:spacing w:after="0" w:line="240" w:lineRule="auto"/>
        <w:rPr>
          <w:rFonts w:ascii="Arial" w:hAnsi="Arial" w:cs="Arial"/>
          <w:sz w:val="24"/>
          <w:szCs w:val="24"/>
        </w:rPr>
      </w:pPr>
    </w:p>
    <w:tbl>
      <w:tblPr>
        <w:tblW w:w="9464" w:type="dxa"/>
        <w:tblLook w:val="04A0" w:firstRow="1" w:lastRow="0" w:firstColumn="1" w:lastColumn="0" w:noHBand="0" w:noVBand="1"/>
      </w:tblPr>
      <w:tblGrid>
        <w:gridCol w:w="4361"/>
        <w:gridCol w:w="709"/>
        <w:gridCol w:w="4394"/>
      </w:tblGrid>
      <w:tr w:rsidR="002B3181" w:rsidRPr="00177255" w:rsidTr="00177255">
        <w:tc>
          <w:tcPr>
            <w:tcW w:w="4361" w:type="dxa"/>
            <w:tcBorders>
              <w:bottom w:val="single" w:sz="4" w:space="0" w:color="auto"/>
            </w:tcBorders>
            <w:shd w:val="clear" w:color="auto" w:fill="auto"/>
          </w:tcPr>
          <w:p w:rsidR="002B3181" w:rsidRPr="00177255" w:rsidRDefault="002B3181" w:rsidP="00177255">
            <w:pPr>
              <w:autoSpaceDE w:val="0"/>
              <w:autoSpaceDN w:val="0"/>
              <w:adjustRightInd w:val="0"/>
              <w:spacing w:after="0" w:line="240" w:lineRule="auto"/>
              <w:rPr>
                <w:rFonts w:ascii="Arial" w:hAnsi="Arial" w:cs="Arial"/>
                <w:sz w:val="24"/>
                <w:szCs w:val="24"/>
              </w:rPr>
            </w:pPr>
            <w:permStart w:id="2119975286" w:edGrp="everyone"/>
            <w:r w:rsidRPr="00177255">
              <w:rPr>
                <w:rFonts w:ascii="Arial" w:hAnsi="Arial" w:cs="Arial"/>
                <w:sz w:val="24"/>
                <w:szCs w:val="24"/>
              </w:rPr>
              <w:t xml:space="preserve"> </w:t>
            </w:r>
            <w:permEnd w:id="2119975286"/>
            <w:r w:rsidRPr="00177255">
              <w:rPr>
                <w:rFonts w:ascii="Arial" w:hAnsi="Arial" w:cs="Arial"/>
                <w:sz w:val="24"/>
                <w:szCs w:val="24"/>
              </w:rPr>
              <w:t xml:space="preserve"> </w:t>
            </w:r>
          </w:p>
        </w:tc>
        <w:tc>
          <w:tcPr>
            <w:tcW w:w="709" w:type="dxa"/>
            <w:shd w:val="clear" w:color="auto" w:fill="auto"/>
          </w:tcPr>
          <w:p w:rsidR="002B3181" w:rsidRPr="00177255" w:rsidRDefault="002B3181" w:rsidP="00177255">
            <w:pPr>
              <w:autoSpaceDE w:val="0"/>
              <w:autoSpaceDN w:val="0"/>
              <w:adjustRightInd w:val="0"/>
              <w:spacing w:after="0" w:line="240" w:lineRule="auto"/>
              <w:rPr>
                <w:rFonts w:ascii="Arial" w:hAnsi="Arial" w:cs="Arial"/>
                <w:sz w:val="24"/>
                <w:szCs w:val="24"/>
              </w:rPr>
            </w:pPr>
          </w:p>
        </w:tc>
        <w:tc>
          <w:tcPr>
            <w:tcW w:w="4394" w:type="dxa"/>
            <w:tcBorders>
              <w:bottom w:val="single" w:sz="4" w:space="0" w:color="auto"/>
            </w:tcBorders>
            <w:shd w:val="clear" w:color="auto" w:fill="auto"/>
          </w:tcPr>
          <w:p w:rsidR="002B3181" w:rsidRPr="00177255" w:rsidRDefault="002B3181" w:rsidP="00177255">
            <w:pPr>
              <w:autoSpaceDE w:val="0"/>
              <w:autoSpaceDN w:val="0"/>
              <w:adjustRightInd w:val="0"/>
              <w:spacing w:after="0" w:line="240" w:lineRule="auto"/>
              <w:rPr>
                <w:rFonts w:ascii="Arial" w:hAnsi="Arial" w:cs="Arial"/>
                <w:sz w:val="24"/>
                <w:szCs w:val="24"/>
              </w:rPr>
            </w:pPr>
            <w:permStart w:id="1436972415" w:edGrp="everyone"/>
            <w:r w:rsidRPr="00177255">
              <w:rPr>
                <w:rFonts w:ascii="Arial" w:hAnsi="Arial" w:cs="Arial"/>
                <w:sz w:val="24"/>
                <w:szCs w:val="24"/>
              </w:rPr>
              <w:t xml:space="preserve"> </w:t>
            </w:r>
            <w:permEnd w:id="1436972415"/>
            <w:r w:rsidRPr="00177255">
              <w:rPr>
                <w:rFonts w:ascii="Arial" w:hAnsi="Arial" w:cs="Arial"/>
                <w:sz w:val="24"/>
                <w:szCs w:val="24"/>
              </w:rPr>
              <w:t xml:space="preserve"> </w:t>
            </w:r>
          </w:p>
        </w:tc>
      </w:tr>
      <w:tr w:rsidR="002B3181" w:rsidRPr="00177255" w:rsidTr="00177255">
        <w:tc>
          <w:tcPr>
            <w:tcW w:w="4361" w:type="dxa"/>
            <w:tcBorders>
              <w:top w:val="single" w:sz="4" w:space="0" w:color="auto"/>
            </w:tcBorders>
            <w:shd w:val="clear" w:color="auto" w:fill="auto"/>
          </w:tcPr>
          <w:p w:rsidR="002B3181" w:rsidRPr="00177255" w:rsidRDefault="002B3181" w:rsidP="00177255">
            <w:pPr>
              <w:autoSpaceDE w:val="0"/>
              <w:autoSpaceDN w:val="0"/>
              <w:adjustRightInd w:val="0"/>
              <w:spacing w:after="0" w:line="240" w:lineRule="auto"/>
              <w:rPr>
                <w:rFonts w:ascii="Arial" w:hAnsi="Arial" w:cs="Arial"/>
              </w:rPr>
            </w:pPr>
            <w:r w:rsidRPr="00177255">
              <w:rPr>
                <w:rFonts w:ascii="Arial" w:hAnsi="Arial" w:cs="Arial"/>
              </w:rPr>
              <w:t>Sted</w:t>
            </w:r>
          </w:p>
        </w:tc>
        <w:tc>
          <w:tcPr>
            <w:tcW w:w="709" w:type="dxa"/>
            <w:shd w:val="clear" w:color="auto" w:fill="auto"/>
          </w:tcPr>
          <w:p w:rsidR="002B3181" w:rsidRPr="00177255" w:rsidRDefault="002B3181" w:rsidP="00177255">
            <w:pPr>
              <w:autoSpaceDE w:val="0"/>
              <w:autoSpaceDN w:val="0"/>
              <w:adjustRightInd w:val="0"/>
              <w:spacing w:after="0" w:line="240" w:lineRule="auto"/>
              <w:rPr>
                <w:rFonts w:ascii="Arial" w:hAnsi="Arial" w:cs="Arial"/>
              </w:rPr>
            </w:pPr>
          </w:p>
        </w:tc>
        <w:tc>
          <w:tcPr>
            <w:tcW w:w="4394" w:type="dxa"/>
            <w:tcBorders>
              <w:top w:val="single" w:sz="4" w:space="0" w:color="auto"/>
            </w:tcBorders>
            <w:shd w:val="clear" w:color="auto" w:fill="auto"/>
          </w:tcPr>
          <w:p w:rsidR="002B3181" w:rsidRPr="00177255" w:rsidRDefault="002B3181" w:rsidP="00177255">
            <w:pPr>
              <w:autoSpaceDE w:val="0"/>
              <w:autoSpaceDN w:val="0"/>
              <w:adjustRightInd w:val="0"/>
              <w:spacing w:after="0" w:line="240" w:lineRule="auto"/>
              <w:rPr>
                <w:rFonts w:ascii="Arial" w:hAnsi="Arial" w:cs="Arial"/>
              </w:rPr>
            </w:pPr>
            <w:r w:rsidRPr="00177255">
              <w:rPr>
                <w:rFonts w:ascii="Arial" w:hAnsi="Arial" w:cs="Arial"/>
              </w:rPr>
              <w:t>Dato</w:t>
            </w:r>
          </w:p>
        </w:tc>
      </w:tr>
      <w:tr w:rsidR="002B3181" w:rsidRPr="00177255" w:rsidTr="00177255">
        <w:tc>
          <w:tcPr>
            <w:tcW w:w="4361" w:type="dxa"/>
            <w:shd w:val="clear" w:color="auto" w:fill="auto"/>
          </w:tcPr>
          <w:p w:rsidR="002B3181" w:rsidRPr="00177255" w:rsidRDefault="002B3181" w:rsidP="00177255">
            <w:pPr>
              <w:autoSpaceDE w:val="0"/>
              <w:autoSpaceDN w:val="0"/>
              <w:adjustRightInd w:val="0"/>
              <w:spacing w:after="0" w:line="240" w:lineRule="auto"/>
              <w:rPr>
                <w:rFonts w:ascii="Arial" w:hAnsi="Arial" w:cs="Arial"/>
                <w:sz w:val="24"/>
                <w:szCs w:val="24"/>
              </w:rPr>
            </w:pPr>
          </w:p>
        </w:tc>
        <w:tc>
          <w:tcPr>
            <w:tcW w:w="709" w:type="dxa"/>
            <w:shd w:val="clear" w:color="auto" w:fill="auto"/>
          </w:tcPr>
          <w:p w:rsidR="002B3181" w:rsidRPr="00177255" w:rsidRDefault="002B3181" w:rsidP="00177255">
            <w:pPr>
              <w:autoSpaceDE w:val="0"/>
              <w:autoSpaceDN w:val="0"/>
              <w:adjustRightInd w:val="0"/>
              <w:spacing w:after="0" w:line="240" w:lineRule="auto"/>
              <w:rPr>
                <w:rFonts w:ascii="Arial" w:hAnsi="Arial" w:cs="Arial"/>
                <w:sz w:val="24"/>
                <w:szCs w:val="24"/>
              </w:rPr>
            </w:pPr>
          </w:p>
        </w:tc>
        <w:tc>
          <w:tcPr>
            <w:tcW w:w="4394" w:type="dxa"/>
            <w:shd w:val="clear" w:color="auto" w:fill="auto"/>
          </w:tcPr>
          <w:p w:rsidR="002B3181" w:rsidRPr="00177255" w:rsidRDefault="002B3181" w:rsidP="00177255">
            <w:pPr>
              <w:autoSpaceDE w:val="0"/>
              <w:autoSpaceDN w:val="0"/>
              <w:adjustRightInd w:val="0"/>
              <w:spacing w:after="0" w:line="240" w:lineRule="auto"/>
              <w:rPr>
                <w:rFonts w:ascii="Arial" w:hAnsi="Arial" w:cs="Arial"/>
                <w:sz w:val="24"/>
                <w:szCs w:val="24"/>
              </w:rPr>
            </w:pPr>
          </w:p>
        </w:tc>
      </w:tr>
      <w:tr w:rsidR="002B3181" w:rsidRPr="00177255" w:rsidTr="00177255">
        <w:tc>
          <w:tcPr>
            <w:tcW w:w="4361" w:type="dxa"/>
            <w:tcBorders>
              <w:bottom w:val="single" w:sz="4" w:space="0" w:color="auto"/>
            </w:tcBorders>
            <w:shd w:val="clear" w:color="auto" w:fill="auto"/>
          </w:tcPr>
          <w:p w:rsidR="002B3181" w:rsidRPr="00177255" w:rsidRDefault="002B3181" w:rsidP="00177255">
            <w:pPr>
              <w:autoSpaceDE w:val="0"/>
              <w:autoSpaceDN w:val="0"/>
              <w:adjustRightInd w:val="0"/>
              <w:spacing w:after="0" w:line="240" w:lineRule="auto"/>
              <w:rPr>
                <w:rFonts w:ascii="Arial" w:hAnsi="Arial" w:cs="Arial"/>
                <w:sz w:val="24"/>
                <w:szCs w:val="24"/>
              </w:rPr>
            </w:pPr>
          </w:p>
        </w:tc>
        <w:tc>
          <w:tcPr>
            <w:tcW w:w="709" w:type="dxa"/>
            <w:shd w:val="clear" w:color="auto" w:fill="auto"/>
          </w:tcPr>
          <w:p w:rsidR="002B3181" w:rsidRPr="00177255" w:rsidRDefault="002B3181" w:rsidP="00177255">
            <w:pPr>
              <w:autoSpaceDE w:val="0"/>
              <w:autoSpaceDN w:val="0"/>
              <w:adjustRightInd w:val="0"/>
              <w:spacing w:after="0" w:line="240" w:lineRule="auto"/>
              <w:rPr>
                <w:rFonts w:ascii="Arial" w:hAnsi="Arial" w:cs="Arial"/>
                <w:sz w:val="24"/>
                <w:szCs w:val="24"/>
              </w:rPr>
            </w:pPr>
          </w:p>
        </w:tc>
        <w:tc>
          <w:tcPr>
            <w:tcW w:w="4394" w:type="dxa"/>
            <w:tcBorders>
              <w:bottom w:val="single" w:sz="4" w:space="0" w:color="auto"/>
            </w:tcBorders>
            <w:shd w:val="clear" w:color="auto" w:fill="auto"/>
          </w:tcPr>
          <w:p w:rsidR="002B3181" w:rsidRPr="00177255" w:rsidRDefault="002B3181" w:rsidP="00177255">
            <w:pPr>
              <w:autoSpaceDE w:val="0"/>
              <w:autoSpaceDN w:val="0"/>
              <w:adjustRightInd w:val="0"/>
              <w:spacing w:after="0" w:line="240" w:lineRule="auto"/>
              <w:rPr>
                <w:rFonts w:ascii="Arial" w:hAnsi="Arial" w:cs="Arial"/>
                <w:sz w:val="24"/>
                <w:szCs w:val="24"/>
              </w:rPr>
            </w:pPr>
          </w:p>
        </w:tc>
      </w:tr>
      <w:tr w:rsidR="002B3181" w:rsidRPr="00177255" w:rsidTr="00177255">
        <w:tc>
          <w:tcPr>
            <w:tcW w:w="4361" w:type="dxa"/>
            <w:tcBorders>
              <w:top w:val="single" w:sz="4" w:space="0" w:color="auto"/>
            </w:tcBorders>
            <w:shd w:val="clear" w:color="auto" w:fill="auto"/>
          </w:tcPr>
          <w:p w:rsidR="002B3181" w:rsidRPr="00177255" w:rsidRDefault="002B3181" w:rsidP="00177255">
            <w:pPr>
              <w:autoSpaceDE w:val="0"/>
              <w:autoSpaceDN w:val="0"/>
              <w:adjustRightInd w:val="0"/>
              <w:spacing w:after="0" w:line="240" w:lineRule="auto"/>
              <w:rPr>
                <w:rFonts w:ascii="Arial" w:hAnsi="Arial" w:cs="Arial"/>
              </w:rPr>
            </w:pPr>
            <w:r w:rsidRPr="00177255">
              <w:rPr>
                <w:rFonts w:ascii="Arial" w:hAnsi="Arial" w:cs="Arial"/>
              </w:rPr>
              <w:t>Foresatt</w:t>
            </w:r>
            <w:r w:rsidR="001A494D">
              <w:rPr>
                <w:rFonts w:ascii="Arial" w:hAnsi="Arial" w:cs="Arial"/>
              </w:rPr>
              <w:t>e</w:t>
            </w:r>
          </w:p>
        </w:tc>
        <w:tc>
          <w:tcPr>
            <w:tcW w:w="709" w:type="dxa"/>
            <w:shd w:val="clear" w:color="auto" w:fill="auto"/>
          </w:tcPr>
          <w:p w:rsidR="002B3181" w:rsidRPr="00177255" w:rsidRDefault="002B3181" w:rsidP="00177255">
            <w:pPr>
              <w:autoSpaceDE w:val="0"/>
              <w:autoSpaceDN w:val="0"/>
              <w:adjustRightInd w:val="0"/>
              <w:spacing w:after="0" w:line="240" w:lineRule="auto"/>
              <w:rPr>
                <w:rFonts w:ascii="Arial" w:hAnsi="Arial" w:cs="Arial"/>
              </w:rPr>
            </w:pPr>
          </w:p>
        </w:tc>
        <w:tc>
          <w:tcPr>
            <w:tcW w:w="4394" w:type="dxa"/>
            <w:tcBorders>
              <w:top w:val="single" w:sz="4" w:space="0" w:color="auto"/>
            </w:tcBorders>
            <w:shd w:val="clear" w:color="auto" w:fill="auto"/>
          </w:tcPr>
          <w:p w:rsidR="002B3181" w:rsidRPr="00177255" w:rsidRDefault="002B3181" w:rsidP="00177255">
            <w:pPr>
              <w:autoSpaceDE w:val="0"/>
              <w:autoSpaceDN w:val="0"/>
              <w:adjustRightInd w:val="0"/>
              <w:spacing w:after="0" w:line="240" w:lineRule="auto"/>
              <w:rPr>
                <w:rFonts w:ascii="Arial" w:hAnsi="Arial" w:cs="Arial"/>
              </w:rPr>
            </w:pPr>
          </w:p>
        </w:tc>
      </w:tr>
    </w:tbl>
    <w:p w:rsidR="002B3181" w:rsidRDefault="002B3181" w:rsidP="002C7F3D">
      <w:pPr>
        <w:autoSpaceDE w:val="0"/>
        <w:autoSpaceDN w:val="0"/>
        <w:adjustRightInd w:val="0"/>
        <w:spacing w:after="0" w:line="240" w:lineRule="auto"/>
        <w:rPr>
          <w:rFonts w:ascii="Arial" w:hAnsi="Arial" w:cs="Arial"/>
          <w:sz w:val="24"/>
          <w:szCs w:val="24"/>
        </w:rPr>
      </w:pPr>
    </w:p>
    <w:sectPr w:rsidR="002B3181" w:rsidSect="00D810A5">
      <w:headerReference w:type="default" r:id="rId6"/>
      <w:footerReference w:type="default" r:id="rId7"/>
      <w:pgSz w:w="11906" w:h="16838"/>
      <w:pgMar w:top="993" w:right="1417" w:bottom="851"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A9A" w:rsidRDefault="003D1A9A" w:rsidP="00D3415B">
      <w:pPr>
        <w:spacing w:after="0" w:line="240" w:lineRule="auto"/>
      </w:pPr>
      <w:r>
        <w:separator/>
      </w:r>
    </w:p>
  </w:endnote>
  <w:endnote w:type="continuationSeparator" w:id="0">
    <w:p w:rsidR="003D1A9A" w:rsidRDefault="003D1A9A" w:rsidP="00D34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EB3" w:rsidRDefault="007A3EB3">
    <w:pPr>
      <w:pStyle w:val="Bunntekst"/>
    </w:pPr>
    <w:r w:rsidRPr="007A3EB3">
      <w:t>Unntatt offentlighet: Offl. § 13, jfr. fvl. § 13.1.1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A9A" w:rsidRDefault="003D1A9A" w:rsidP="00D3415B">
      <w:pPr>
        <w:spacing w:after="0" w:line="240" w:lineRule="auto"/>
      </w:pPr>
      <w:r>
        <w:separator/>
      </w:r>
    </w:p>
  </w:footnote>
  <w:footnote w:type="continuationSeparator" w:id="0">
    <w:p w:rsidR="003D1A9A" w:rsidRDefault="003D1A9A" w:rsidP="00D34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AD3" w:rsidRDefault="0016096F" w:rsidP="00D841EC">
    <w:pPr>
      <w:pStyle w:val="Topptekst"/>
      <w:rPr>
        <w:lang w:eastAsia="nb-NO"/>
      </w:rPr>
    </w:pPr>
    <w:r>
      <w:rPr>
        <w:noProof/>
        <w:lang w:eastAsia="nb-NO"/>
      </w:rPr>
      <w:drawing>
        <wp:anchor distT="0" distB="0" distL="114300" distR="114300" simplePos="0" relativeHeight="251660800" behindDoc="0" locked="0" layoutInCell="1" allowOverlap="1" wp14:anchorId="390FA2AD" wp14:editId="27E09F7D">
          <wp:simplePos x="0" y="0"/>
          <wp:positionH relativeFrom="margin">
            <wp:posOffset>4899025</wp:posOffset>
          </wp:positionH>
          <wp:positionV relativeFrom="paragraph">
            <wp:posOffset>-123825</wp:posOffset>
          </wp:positionV>
          <wp:extent cx="405765" cy="468630"/>
          <wp:effectExtent l="0" t="0" r="0" b="7620"/>
          <wp:wrapThrough wrapText="bothSides">
            <wp:wrapPolygon edited="0">
              <wp:start x="0" y="0"/>
              <wp:lineTo x="0" y="21073"/>
              <wp:lineTo x="20282" y="21073"/>
              <wp:lineTo x="20282" y="0"/>
              <wp:lineTo x="0" y="0"/>
            </wp:wrapPolygon>
          </wp:wrapThrough>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5765" cy="468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3F8E">
      <w:rPr>
        <w:noProof/>
        <w:lang w:eastAsia="nb-NO"/>
      </w:rPr>
      <w:drawing>
        <wp:anchor distT="0" distB="0" distL="114300" distR="114300" simplePos="0" relativeHeight="251658752" behindDoc="0" locked="0" layoutInCell="1" allowOverlap="1">
          <wp:simplePos x="0" y="0"/>
          <wp:positionH relativeFrom="margin">
            <wp:posOffset>4375150</wp:posOffset>
          </wp:positionH>
          <wp:positionV relativeFrom="margin">
            <wp:posOffset>-482600</wp:posOffset>
          </wp:positionV>
          <wp:extent cx="394335" cy="466725"/>
          <wp:effectExtent l="0" t="0" r="0" b="0"/>
          <wp:wrapSquare wrapText="bothSides"/>
          <wp:docPr id="3" name="Bilde 2" descr="Leka kom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Leka komm.sv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433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0AD3" w:rsidRDefault="00B90AD3">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proofState w:spelling="clean" w:grammar="clean"/>
  <w:documentProtection w:edit="readOnly" w:enforcement="1" w:cryptProviderType="rsaAES" w:cryptAlgorithmClass="hash" w:cryptAlgorithmType="typeAny" w:cryptAlgorithmSid="14" w:cryptSpinCount="100000" w:hash="uzTGQVtFMDUk2H3uzOa1hTKoIMDE8S2pUnynya5djIQllq24cvLIs1oAh2c8fSTijmf0qnkSrNtgMY8boYuSFw==" w:salt="lY8+E3JUIq+h+71E5PzBFQ=="/>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F3D"/>
    <w:rsid w:val="000412EC"/>
    <w:rsid w:val="000B2FFC"/>
    <w:rsid w:val="00137F5F"/>
    <w:rsid w:val="00141ED6"/>
    <w:rsid w:val="0016096F"/>
    <w:rsid w:val="00177255"/>
    <w:rsid w:val="001A494D"/>
    <w:rsid w:val="002B3181"/>
    <w:rsid w:val="002C7F3D"/>
    <w:rsid w:val="002D09BA"/>
    <w:rsid w:val="00303F69"/>
    <w:rsid w:val="003D1A9A"/>
    <w:rsid w:val="003D7E37"/>
    <w:rsid w:val="003F48D1"/>
    <w:rsid w:val="00424E87"/>
    <w:rsid w:val="004A3BC2"/>
    <w:rsid w:val="004D7FF3"/>
    <w:rsid w:val="00563F8E"/>
    <w:rsid w:val="00592356"/>
    <w:rsid w:val="00607426"/>
    <w:rsid w:val="00641353"/>
    <w:rsid w:val="006A574C"/>
    <w:rsid w:val="0074537D"/>
    <w:rsid w:val="00772805"/>
    <w:rsid w:val="00774134"/>
    <w:rsid w:val="00781638"/>
    <w:rsid w:val="007A3EB3"/>
    <w:rsid w:val="007B6965"/>
    <w:rsid w:val="008647A2"/>
    <w:rsid w:val="008B2C19"/>
    <w:rsid w:val="008C3AE4"/>
    <w:rsid w:val="00A16457"/>
    <w:rsid w:val="00AA1753"/>
    <w:rsid w:val="00B145D8"/>
    <w:rsid w:val="00B90AD3"/>
    <w:rsid w:val="00C073E8"/>
    <w:rsid w:val="00C07FCF"/>
    <w:rsid w:val="00C471D1"/>
    <w:rsid w:val="00CA198E"/>
    <w:rsid w:val="00CB2AC5"/>
    <w:rsid w:val="00D07F54"/>
    <w:rsid w:val="00D3415B"/>
    <w:rsid w:val="00D810A5"/>
    <w:rsid w:val="00D841EC"/>
    <w:rsid w:val="00E03557"/>
    <w:rsid w:val="00E05240"/>
    <w:rsid w:val="00E41E69"/>
    <w:rsid w:val="00ED709B"/>
    <w:rsid w:val="00EF39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601B99B9-91A2-4D3C-A5C4-CD5E9994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557"/>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C7F3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2C7F3D"/>
    <w:rPr>
      <w:rFonts w:ascii="Tahoma" w:hAnsi="Tahoma" w:cs="Tahoma"/>
      <w:sz w:val="16"/>
      <w:szCs w:val="16"/>
    </w:rPr>
  </w:style>
  <w:style w:type="paragraph" w:styleId="Topptekst">
    <w:name w:val="header"/>
    <w:basedOn w:val="Normal"/>
    <w:link w:val="TopptekstTegn"/>
    <w:uiPriority w:val="99"/>
    <w:unhideWhenUsed/>
    <w:rsid w:val="00D3415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3415B"/>
  </w:style>
  <w:style w:type="paragraph" w:styleId="Bunntekst">
    <w:name w:val="footer"/>
    <w:basedOn w:val="Normal"/>
    <w:link w:val="BunntekstTegn"/>
    <w:uiPriority w:val="99"/>
    <w:unhideWhenUsed/>
    <w:rsid w:val="00D3415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3415B"/>
  </w:style>
  <w:style w:type="paragraph" w:styleId="Ingenmellomrom">
    <w:name w:val="No Spacing"/>
    <w:uiPriority w:val="1"/>
    <w:qFormat/>
    <w:rsid w:val="00D810A5"/>
    <w:rPr>
      <w:sz w:val="22"/>
      <w:szCs w:val="22"/>
      <w:lang w:eastAsia="en-US"/>
    </w:rPr>
  </w:style>
  <w:style w:type="table" w:styleId="Tabellrutenett">
    <w:name w:val="Table Grid"/>
    <w:basedOn w:val="Vanligtabell"/>
    <w:uiPriority w:val="59"/>
    <w:rsid w:val="002B3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1621</Characters>
  <Application>Microsoft Office Word</Application>
  <DocSecurity>8</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Vikna kommune</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ivarhatl</dc:creator>
  <cp:keywords/>
  <cp:lastModifiedBy>Ivar Hatland</cp:lastModifiedBy>
  <cp:revision>6</cp:revision>
  <cp:lastPrinted>2015-02-16T14:29:00Z</cp:lastPrinted>
  <dcterms:created xsi:type="dcterms:W3CDTF">2019-05-23T13:11:00Z</dcterms:created>
  <dcterms:modified xsi:type="dcterms:W3CDTF">2020-01-02T12:30:00Z</dcterms:modified>
</cp:coreProperties>
</file>