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810"/>
        <w:tblW w:w="0" w:type="auto"/>
        <w:tblLook w:val="04A0" w:firstRow="1" w:lastRow="0" w:firstColumn="1" w:lastColumn="0" w:noHBand="0" w:noVBand="1"/>
      </w:tblPr>
      <w:tblGrid>
        <w:gridCol w:w="5211"/>
      </w:tblGrid>
      <w:tr w:rsidR="00AF66D4" w:rsidTr="00ED5EBE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F66D4" w:rsidRDefault="00AF66D4" w:rsidP="00AF66D4">
            <w:pPr>
              <w:spacing w:line="276" w:lineRule="auto"/>
            </w:pPr>
            <w:r>
              <w:t xml:space="preserve"> </w:t>
            </w:r>
            <w:permStart w:id="1806631174" w:edGrp="everyone"/>
            <w:r w:rsidR="002A30E2">
              <w:t xml:space="preserve"> </w:t>
            </w:r>
            <w:permEnd w:id="1806631174"/>
          </w:p>
        </w:tc>
      </w:tr>
      <w:tr w:rsidR="00AF66D4" w:rsidRPr="00534E06" w:rsidTr="00ED5EBE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AF66D4" w:rsidRPr="00534E06" w:rsidRDefault="00AF66D4" w:rsidP="00AF6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Kommune</w:t>
            </w:r>
          </w:p>
        </w:tc>
      </w:tr>
      <w:tr w:rsidR="00AF66D4" w:rsidTr="00ED5EBE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F66D4" w:rsidRDefault="00AF66D4" w:rsidP="00AF66D4">
            <w:pPr>
              <w:spacing w:line="276" w:lineRule="auto"/>
            </w:pPr>
            <w:r>
              <w:t xml:space="preserve"> </w:t>
            </w:r>
            <w:permStart w:id="1824023921" w:edGrp="everyone"/>
            <w:r w:rsidR="002A30E2">
              <w:t xml:space="preserve"> </w:t>
            </w:r>
            <w:permEnd w:id="1824023921"/>
          </w:p>
        </w:tc>
      </w:tr>
      <w:tr w:rsidR="00AF66D4" w:rsidRPr="00534E06" w:rsidTr="00ED5EBE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AF66D4" w:rsidRPr="00534E06" w:rsidRDefault="00AF66D4" w:rsidP="00AF66D4">
            <w:pPr>
              <w:rPr>
                <w:sz w:val="22"/>
                <w:szCs w:val="22"/>
              </w:rPr>
            </w:pPr>
            <w:r w:rsidRPr="00534E06">
              <w:rPr>
                <w:sz w:val="22"/>
                <w:szCs w:val="22"/>
              </w:rPr>
              <w:t>Adresse</w:t>
            </w:r>
          </w:p>
        </w:tc>
      </w:tr>
      <w:tr w:rsidR="00AF66D4" w:rsidTr="00ED5EBE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F66D4" w:rsidRDefault="00AF66D4" w:rsidP="00AF66D4">
            <w:pPr>
              <w:spacing w:line="276" w:lineRule="auto"/>
            </w:pPr>
            <w:r>
              <w:t xml:space="preserve"> </w:t>
            </w:r>
            <w:permStart w:id="764160620" w:edGrp="everyone"/>
            <w:r w:rsidR="002A30E2">
              <w:t xml:space="preserve"> </w:t>
            </w:r>
            <w:permEnd w:id="764160620"/>
          </w:p>
        </w:tc>
      </w:tr>
      <w:tr w:rsidR="00AF66D4" w:rsidRPr="00534E06" w:rsidTr="00ED5EBE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AF66D4" w:rsidRPr="00534E06" w:rsidRDefault="00AF66D4" w:rsidP="00AF66D4">
            <w:pPr>
              <w:rPr>
                <w:sz w:val="22"/>
                <w:szCs w:val="22"/>
              </w:rPr>
            </w:pPr>
            <w:r w:rsidRPr="00534E06">
              <w:rPr>
                <w:sz w:val="22"/>
                <w:szCs w:val="22"/>
              </w:rPr>
              <w:t>Postnummer og sted</w:t>
            </w:r>
          </w:p>
        </w:tc>
      </w:tr>
    </w:tbl>
    <w:p w:rsidR="00F22EEC" w:rsidRDefault="0069495F">
      <w:r>
        <w:rPr>
          <w:noProof/>
        </w:rPr>
        <w:drawing>
          <wp:anchor distT="0" distB="0" distL="114300" distR="114300" simplePos="0" relativeHeight="251662336" behindDoc="0" locked="0" layoutInCell="1" allowOverlap="1" wp14:anchorId="61D6D05B" wp14:editId="09042EEB">
            <wp:simplePos x="0" y="0"/>
            <wp:positionH relativeFrom="margin">
              <wp:posOffset>4849115</wp:posOffset>
            </wp:positionH>
            <wp:positionV relativeFrom="margin">
              <wp:posOffset>-473010</wp:posOffset>
            </wp:positionV>
            <wp:extent cx="554355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0784" y="21214"/>
                <wp:lineTo x="20784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731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4120844</wp:posOffset>
            </wp:positionH>
            <wp:positionV relativeFrom="margin">
              <wp:posOffset>-472820</wp:posOffset>
            </wp:positionV>
            <wp:extent cx="525145" cy="621665"/>
            <wp:effectExtent l="0" t="0" r="0" b="0"/>
            <wp:wrapNone/>
            <wp:docPr id="2" name="Bilde 1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EEC" w:rsidRDefault="00F22EEC"/>
    <w:p w:rsidR="00AF66D4" w:rsidRDefault="00AF66D4"/>
    <w:p w:rsidR="00AF66D4" w:rsidRDefault="00AF66D4"/>
    <w:p w:rsidR="00AF66D4" w:rsidRDefault="00AF66D4"/>
    <w:p w:rsidR="000E0EBE" w:rsidRDefault="000E0EBE"/>
    <w:p w:rsidR="00AF66D4" w:rsidRDefault="00AF66D4"/>
    <w:p w:rsidR="00F22EEC" w:rsidRDefault="00F22EEC" w:rsidP="00F22EEC"/>
    <w:p w:rsidR="00AF66D4" w:rsidRDefault="00AF66D4" w:rsidP="00F22EEC"/>
    <w:p w:rsidR="00AF66D4" w:rsidRDefault="00AF66D4" w:rsidP="00AF66D4"/>
    <w:p w:rsidR="00AF66D4" w:rsidRDefault="00AF66D4" w:rsidP="00AF66D4"/>
    <w:p w:rsidR="00AF66D4" w:rsidRDefault="00AF66D4" w:rsidP="00AF66D4"/>
    <w:p w:rsidR="00AF66D4" w:rsidRPr="00ED5EBE" w:rsidRDefault="00AF66D4" w:rsidP="00AF66D4">
      <w:pPr>
        <w:rPr>
          <w:sz w:val="28"/>
          <w:szCs w:val="28"/>
        </w:rPr>
      </w:pPr>
      <w:r w:rsidRPr="00ED5EBE">
        <w:rPr>
          <w:sz w:val="28"/>
          <w:szCs w:val="28"/>
        </w:rPr>
        <w:t>Til:</w:t>
      </w:r>
    </w:p>
    <w:p w:rsidR="00AF66D4" w:rsidRDefault="00AF66D4" w:rsidP="00F22EEC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F66D4" w:rsidTr="0079040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F66D4" w:rsidRDefault="002A30E2" w:rsidP="00F22EEC">
            <w:permStart w:id="347081888" w:edGrp="everyone"/>
            <w:r>
              <w:t xml:space="preserve"> </w:t>
            </w:r>
            <w:permEnd w:id="347081888"/>
          </w:p>
        </w:tc>
      </w:tr>
      <w:tr w:rsidR="00AF66D4" w:rsidTr="00790405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AF66D4" w:rsidRPr="00790405" w:rsidRDefault="00AF66D4" w:rsidP="00F22EEC">
            <w:pPr>
              <w:rPr>
                <w:sz w:val="22"/>
                <w:szCs w:val="22"/>
              </w:rPr>
            </w:pPr>
            <w:r w:rsidRPr="00790405">
              <w:rPr>
                <w:sz w:val="22"/>
                <w:szCs w:val="22"/>
              </w:rPr>
              <w:t>Navn</w:t>
            </w:r>
          </w:p>
        </w:tc>
      </w:tr>
      <w:tr w:rsidR="00AF66D4" w:rsidTr="0079040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F66D4" w:rsidRDefault="002A30E2" w:rsidP="00F22EEC">
            <w:permStart w:id="839209453" w:edGrp="everyone"/>
            <w:r>
              <w:t xml:space="preserve"> </w:t>
            </w:r>
            <w:permEnd w:id="839209453"/>
          </w:p>
        </w:tc>
      </w:tr>
      <w:tr w:rsidR="00AF66D4" w:rsidTr="00790405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AF66D4" w:rsidRPr="00790405" w:rsidRDefault="00ED5EBE" w:rsidP="00F22EEC">
            <w:pPr>
              <w:rPr>
                <w:sz w:val="22"/>
                <w:szCs w:val="22"/>
              </w:rPr>
            </w:pPr>
            <w:r w:rsidRPr="00790405">
              <w:rPr>
                <w:sz w:val="22"/>
                <w:szCs w:val="22"/>
              </w:rPr>
              <w:t>Adresse</w:t>
            </w:r>
          </w:p>
        </w:tc>
      </w:tr>
      <w:tr w:rsidR="00AF66D4" w:rsidTr="0079040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AF66D4" w:rsidRDefault="002A30E2" w:rsidP="00F22EEC">
            <w:permStart w:id="1753362767" w:edGrp="everyone"/>
            <w:r>
              <w:t xml:space="preserve"> </w:t>
            </w:r>
            <w:permEnd w:id="1753362767"/>
          </w:p>
        </w:tc>
      </w:tr>
      <w:tr w:rsidR="00AF66D4" w:rsidTr="00790405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AF66D4" w:rsidRPr="00790405" w:rsidRDefault="00ED5EBE" w:rsidP="00F22EEC">
            <w:pPr>
              <w:rPr>
                <w:sz w:val="22"/>
                <w:szCs w:val="22"/>
              </w:rPr>
            </w:pPr>
            <w:r w:rsidRPr="00790405">
              <w:rPr>
                <w:sz w:val="22"/>
                <w:szCs w:val="22"/>
              </w:rPr>
              <w:t>Postnummer og sted</w:t>
            </w:r>
          </w:p>
        </w:tc>
      </w:tr>
    </w:tbl>
    <w:p w:rsidR="00AF66D4" w:rsidRDefault="00AF66D4" w:rsidP="00F22EEC"/>
    <w:p w:rsidR="00AF66D4" w:rsidRDefault="00AF66D4" w:rsidP="00F22EEC"/>
    <w:p w:rsidR="00ED5EBE" w:rsidRDefault="00ED5EBE" w:rsidP="00F22EEC"/>
    <w:p w:rsidR="000C6760" w:rsidRDefault="000C6760">
      <w:r>
        <w:tab/>
      </w:r>
    </w:p>
    <w:p w:rsidR="006A73D3" w:rsidRPr="00092242" w:rsidRDefault="006A73D3" w:rsidP="006A73D3">
      <w:pPr>
        <w:pStyle w:val="Brdtekst2"/>
      </w:pPr>
      <w:r w:rsidRPr="00092242">
        <w:t>ORIENTERINGSSKRIV MED SV</w:t>
      </w:r>
      <w:r>
        <w:t xml:space="preserve">ARSKJEMA TIL FORELDRE/FORESATTE </w:t>
      </w:r>
      <w:r w:rsidRPr="00092242">
        <w:t xml:space="preserve">FØR </w:t>
      </w:r>
      <w:r>
        <w:t>KOMMUNEN</w:t>
      </w:r>
      <w:r w:rsidRPr="00092242">
        <w:t xml:space="preserve"> FATTER ENKELTVEDTAK </w:t>
      </w:r>
      <w:r w:rsidR="00D73CEF">
        <w:t xml:space="preserve">OM SPESIALPEDAGOGISK HJELP </w:t>
      </w:r>
      <w:r w:rsidRPr="00092242">
        <w:t>ETTER TILRÅDING FRA PEDAGOGISK-PSYKOLOGISK TJENESTE</w:t>
      </w:r>
    </w:p>
    <w:p w:rsidR="00D12098" w:rsidRDefault="00D12098" w:rsidP="006A73D3">
      <w:pPr>
        <w:rPr>
          <w:b/>
        </w:rPr>
      </w:pPr>
    </w:p>
    <w:p w:rsidR="000C6760" w:rsidRDefault="006A73D3" w:rsidP="006A73D3">
      <w:r w:rsidRPr="00092242">
        <w:rPr>
          <w:b/>
        </w:rPr>
        <w:t>SV</w:t>
      </w:r>
      <w:r>
        <w:rPr>
          <w:b/>
        </w:rPr>
        <w:t xml:space="preserve">ARSKJEMAET </w:t>
      </w:r>
      <w:r w:rsidR="00D01AAD">
        <w:rPr>
          <w:b/>
        </w:rPr>
        <w:t>MÅ RETURNERES TIL KOMMUNEN</w:t>
      </w:r>
      <w:r w:rsidR="00900731">
        <w:rPr>
          <w:b/>
        </w:rPr>
        <w:t xml:space="preserve"> </w:t>
      </w:r>
      <w:r w:rsidR="00900731" w:rsidRPr="00C80CF3">
        <w:rPr>
          <w:b/>
        </w:rPr>
        <w:t>INNEN 14 DAGER</w:t>
      </w:r>
      <w:r w:rsidR="00D01AAD" w:rsidRPr="00C80CF3">
        <w:rPr>
          <w:b/>
        </w:rPr>
        <w:t xml:space="preserve"> </w:t>
      </w:r>
    </w:p>
    <w:p w:rsidR="000C6760" w:rsidRDefault="000C6760"/>
    <w:p w:rsidR="005C07D0" w:rsidRDefault="005C07D0"/>
    <w:p w:rsidR="00ED5EBE" w:rsidRDefault="00ED5EBE"/>
    <w:tbl>
      <w:tblPr>
        <w:tblpPr w:leftFromText="141" w:rightFromText="141" w:vertAnchor="text" w:horzAnchor="page" w:tblpX="6973" w:tblpY="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ED5EBE" w:rsidTr="00790405">
        <w:tc>
          <w:tcPr>
            <w:tcW w:w="2802" w:type="dxa"/>
            <w:shd w:val="clear" w:color="auto" w:fill="auto"/>
          </w:tcPr>
          <w:p w:rsidR="00ED5EBE" w:rsidRDefault="002A30E2" w:rsidP="00790405">
            <w:permStart w:id="1344610274" w:edGrp="everyone"/>
            <w:r>
              <w:t xml:space="preserve"> </w:t>
            </w:r>
            <w:permEnd w:id="1344610274"/>
          </w:p>
        </w:tc>
      </w:tr>
    </w:tbl>
    <w:p w:rsidR="00ED5EBE" w:rsidRDefault="007164B5">
      <w:r>
        <w:t>Kommunen</w:t>
      </w:r>
      <w:r w:rsidR="000C6760">
        <w:t xml:space="preserve"> har mottatt </w:t>
      </w:r>
      <w:r w:rsidR="007D4E1F">
        <w:t xml:space="preserve">sakkyndig </w:t>
      </w:r>
      <w:r w:rsidR="00701F31">
        <w:t>vurdering</w:t>
      </w:r>
      <w:r w:rsidR="007D4E1F">
        <w:t xml:space="preserve"> fra PPT dat</w:t>
      </w:r>
      <w:r w:rsidR="004F0961">
        <w:t>ert</w:t>
      </w:r>
      <w:r w:rsidR="00ED5EBE">
        <w:t xml:space="preserve">  </w:t>
      </w:r>
    </w:p>
    <w:p w:rsidR="000C6760" w:rsidRDefault="000C6760"/>
    <w:p w:rsidR="00746D9B" w:rsidRDefault="00746D9B"/>
    <w:tbl>
      <w:tblPr>
        <w:tblW w:w="0" w:type="auto"/>
        <w:tblLook w:val="04A0" w:firstRow="1" w:lastRow="0" w:firstColumn="1" w:lastColumn="0" w:noHBand="0" w:noVBand="1"/>
      </w:tblPr>
      <w:tblGrid>
        <w:gridCol w:w="5133"/>
        <w:gridCol w:w="561"/>
        <w:gridCol w:w="3661"/>
      </w:tblGrid>
      <w:tr w:rsidR="00ED5EBE" w:rsidTr="00790405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ED5EBE" w:rsidRDefault="002A30E2">
            <w:permStart w:id="1342987452" w:edGrp="everyone"/>
            <w:r>
              <w:t xml:space="preserve"> </w:t>
            </w:r>
            <w:permEnd w:id="1342987452"/>
          </w:p>
        </w:tc>
        <w:tc>
          <w:tcPr>
            <w:tcW w:w="567" w:type="dxa"/>
            <w:shd w:val="clear" w:color="auto" w:fill="auto"/>
          </w:tcPr>
          <w:p w:rsidR="00ED5EBE" w:rsidRDefault="00ED5EBE"/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:rsidR="00ED5EBE" w:rsidRDefault="002A30E2">
            <w:permStart w:id="984488946" w:edGrp="everyone"/>
            <w:r>
              <w:t xml:space="preserve"> </w:t>
            </w:r>
            <w:permEnd w:id="984488946"/>
          </w:p>
        </w:tc>
      </w:tr>
      <w:tr w:rsidR="00ED5EBE" w:rsidTr="00790405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ED5EBE" w:rsidRDefault="00ED5EBE">
            <w:r w:rsidRPr="00790405">
              <w:rPr>
                <w:szCs w:val="24"/>
              </w:rPr>
              <w:t>Barnets navn</w:t>
            </w:r>
          </w:p>
        </w:tc>
        <w:tc>
          <w:tcPr>
            <w:tcW w:w="567" w:type="dxa"/>
            <w:shd w:val="clear" w:color="auto" w:fill="auto"/>
          </w:tcPr>
          <w:p w:rsidR="00ED5EBE" w:rsidRDefault="00ED5EBE"/>
        </w:tc>
        <w:tc>
          <w:tcPr>
            <w:tcW w:w="3717" w:type="dxa"/>
            <w:tcBorders>
              <w:top w:val="single" w:sz="4" w:space="0" w:color="auto"/>
            </w:tcBorders>
            <w:shd w:val="clear" w:color="auto" w:fill="auto"/>
          </w:tcPr>
          <w:p w:rsidR="00ED5EBE" w:rsidRDefault="00ED5EBE">
            <w:r w:rsidRPr="00790405">
              <w:rPr>
                <w:szCs w:val="24"/>
              </w:rPr>
              <w:t>Født</w:t>
            </w:r>
          </w:p>
        </w:tc>
      </w:tr>
    </w:tbl>
    <w:p w:rsidR="006A73D3" w:rsidRDefault="006A73D3"/>
    <w:p w:rsidR="00746D9B" w:rsidRDefault="00746D9B"/>
    <w:p w:rsidR="000C6760" w:rsidRPr="00506398" w:rsidRDefault="000C6760">
      <w:pPr>
        <w:rPr>
          <w:color w:val="FF0000"/>
        </w:rPr>
      </w:pPr>
      <w:r>
        <w:t>Retten til spesial</w:t>
      </w:r>
      <w:r w:rsidR="007164B5">
        <w:t>pedagogisk hjelp</w:t>
      </w:r>
      <w:r w:rsidR="00746D9B">
        <w:t xml:space="preserve"> </w:t>
      </w:r>
      <w:r>
        <w:t xml:space="preserve">er </w:t>
      </w:r>
      <w:r w:rsidR="00746D9B">
        <w:t xml:space="preserve">hjemlet i </w:t>
      </w:r>
      <w:r w:rsidR="00506398" w:rsidRPr="00267C19">
        <w:t>barnehage</w:t>
      </w:r>
      <w:r w:rsidR="00746D9B" w:rsidRPr="00267C19">
        <w:t>loven</w:t>
      </w:r>
      <w:r w:rsidR="004356AC" w:rsidRPr="00267C19">
        <w:t>.</w:t>
      </w:r>
      <w:r w:rsidR="00746D9B" w:rsidRPr="00506398">
        <w:rPr>
          <w:color w:val="FF0000"/>
        </w:rPr>
        <w:t xml:space="preserve"> </w:t>
      </w:r>
    </w:p>
    <w:p w:rsidR="004356AC" w:rsidRDefault="004356AC" w:rsidP="004356AC">
      <w:pPr>
        <w:ind w:firstLine="705"/>
        <w:rPr>
          <w:color w:val="FF0000"/>
        </w:rPr>
      </w:pPr>
    </w:p>
    <w:p w:rsidR="0086035A" w:rsidRPr="00267C19" w:rsidRDefault="004356AC" w:rsidP="004356AC">
      <w:pPr>
        <w:ind w:firstLine="705"/>
        <w:rPr>
          <w:u w:val="single"/>
        </w:rPr>
      </w:pPr>
      <w:r w:rsidRPr="00267C19">
        <w:rPr>
          <w:u w:val="single"/>
        </w:rPr>
        <w:t xml:space="preserve">§ </w:t>
      </w:r>
      <w:r w:rsidR="005C07D0">
        <w:rPr>
          <w:u w:val="single"/>
        </w:rPr>
        <w:t>31</w:t>
      </w:r>
      <w:r w:rsidRPr="00267C19">
        <w:rPr>
          <w:u w:val="single"/>
        </w:rPr>
        <w:t>. Rett til spesialpedagogisk hjelp:</w:t>
      </w:r>
    </w:p>
    <w:p w:rsidR="0086035A" w:rsidRPr="00267C19" w:rsidRDefault="0086035A" w:rsidP="0086035A">
      <w:pPr>
        <w:ind w:left="705"/>
        <w:rPr>
          <w:b/>
          <w:i/>
        </w:rPr>
      </w:pPr>
      <w:r w:rsidRPr="00267C19">
        <w:rPr>
          <w:b/>
          <w:i/>
        </w:rPr>
        <w:t>Barn under opplæringspliktig alder har</w:t>
      </w:r>
      <w:r w:rsidR="00506398" w:rsidRPr="00267C19">
        <w:rPr>
          <w:b/>
          <w:i/>
        </w:rPr>
        <w:t xml:space="preserve"> rett til spesialpedagogisk hjelp dersom de har særli</w:t>
      </w:r>
      <w:r w:rsidRPr="00267C19">
        <w:rPr>
          <w:b/>
          <w:i/>
        </w:rPr>
        <w:t>ge behov for</w:t>
      </w:r>
      <w:r w:rsidR="00506398" w:rsidRPr="00267C19">
        <w:rPr>
          <w:b/>
          <w:i/>
        </w:rPr>
        <w:t xml:space="preserve"> det</w:t>
      </w:r>
      <w:r w:rsidRPr="00267C19">
        <w:rPr>
          <w:b/>
          <w:i/>
        </w:rPr>
        <w:t>.</w:t>
      </w:r>
      <w:r w:rsidR="00506398" w:rsidRPr="00267C19">
        <w:rPr>
          <w:b/>
          <w:i/>
        </w:rPr>
        <w:t xml:space="preserve"> Dette gjelder uavhengig av om de går i barnehage. Formålet med spesialpedagogisk hjelp er å gi barn tidlig hjelp og støtte i utvikling og læring av for eksempel språklige og sosiale ferdigheter. Spesialpedagogisk hjelp kan gis til barnet individuelt eller i gruppe. Hjelpen skal omfatte tilbud</w:t>
      </w:r>
      <w:r w:rsidRPr="00267C19">
        <w:rPr>
          <w:b/>
          <w:i/>
        </w:rPr>
        <w:t xml:space="preserve"> om foreldrerådgiv</w:t>
      </w:r>
      <w:r w:rsidR="00506398" w:rsidRPr="00267C19">
        <w:rPr>
          <w:b/>
          <w:i/>
        </w:rPr>
        <w:t>n</w:t>
      </w:r>
      <w:r w:rsidRPr="00267C19">
        <w:rPr>
          <w:b/>
          <w:i/>
        </w:rPr>
        <w:t xml:space="preserve">ing. </w:t>
      </w:r>
      <w:r w:rsidR="00506398" w:rsidRPr="00267C19">
        <w:rPr>
          <w:b/>
          <w:i/>
        </w:rPr>
        <w:t xml:space="preserve">Kommunen skal oppfylle retten til spesialpedagogisk hjelp for barn bosatt i kommunen. </w:t>
      </w:r>
    </w:p>
    <w:p w:rsidR="000C6760" w:rsidRPr="00267C19" w:rsidRDefault="000C6760"/>
    <w:p w:rsidR="00ED5EBE" w:rsidRPr="005C07D0" w:rsidRDefault="004356AC" w:rsidP="004356AC">
      <w:pPr>
        <w:ind w:firstLine="705"/>
        <w:rPr>
          <w:u w:val="single"/>
        </w:rPr>
      </w:pPr>
      <w:r w:rsidRPr="005C07D0">
        <w:rPr>
          <w:u w:val="single"/>
        </w:rPr>
        <w:lastRenderedPageBreak/>
        <w:t xml:space="preserve">§ </w:t>
      </w:r>
      <w:r w:rsidR="005C07D0" w:rsidRPr="005C07D0">
        <w:rPr>
          <w:u w:val="single"/>
        </w:rPr>
        <w:t>32</w:t>
      </w:r>
      <w:r w:rsidRPr="005C07D0">
        <w:rPr>
          <w:u w:val="single"/>
        </w:rPr>
        <w:t>. Samarbeid med barnets foreldre:</w:t>
      </w:r>
    </w:p>
    <w:p w:rsidR="000C6760" w:rsidRPr="00267C19" w:rsidRDefault="000C6760" w:rsidP="004356AC">
      <w:pPr>
        <w:ind w:left="708"/>
        <w:rPr>
          <w:b/>
          <w:i/>
        </w:rPr>
      </w:pPr>
      <w:r w:rsidRPr="00267C19">
        <w:rPr>
          <w:b/>
          <w:i/>
        </w:rPr>
        <w:t xml:space="preserve">Før det blir </w:t>
      </w:r>
      <w:r w:rsidR="004356AC" w:rsidRPr="00267C19">
        <w:rPr>
          <w:b/>
          <w:i/>
        </w:rPr>
        <w:t>utarbeidet en sakkyndig</w:t>
      </w:r>
      <w:r w:rsidRPr="00267C19">
        <w:rPr>
          <w:b/>
          <w:i/>
        </w:rPr>
        <w:t xml:space="preserve"> vurdering og </w:t>
      </w:r>
      <w:r w:rsidR="004356AC" w:rsidRPr="00267C19">
        <w:rPr>
          <w:b/>
          <w:i/>
        </w:rPr>
        <w:t xml:space="preserve">fattet vedtak om spesialpedagogisk hjelp, skal det innhentes samtykke fra barnets foreldre. Foreldrene har rett til å gjøre seg kjent med innholdet i den sakkyndige vurderingen og til å uttale seg før det fattes vedtak. Tilbudet om spesialpedagogisk hjelp skal så langt som mulig utformes i samarbeid med barnet og barnets foreldre, og det skal legges stor vekt på deres syn. Det skal én gang i året utarbeides en skriftlig oversikt over den spesialpedagogiske hjelpen barnet har mottatt og en vurdering av barnets utvikling. Foreldrene og kommunen skal få denne oversikten og vurderingen. </w:t>
      </w:r>
    </w:p>
    <w:p w:rsidR="000C6760" w:rsidRPr="00506398" w:rsidRDefault="000C6760">
      <w:bookmarkStart w:id="0" w:name="_Toc443633744"/>
    </w:p>
    <w:p w:rsidR="000C6760" w:rsidRPr="0086035A" w:rsidRDefault="000C6760">
      <w:pPr>
        <w:rPr>
          <w:lang w:val="nn-NO"/>
        </w:rPr>
      </w:pPr>
    </w:p>
    <w:p w:rsidR="000C6760" w:rsidRDefault="000C6760">
      <w:r>
        <w:t xml:space="preserve">På grunnlag av uttalelser fra </w:t>
      </w:r>
      <w:r w:rsidR="007164B5">
        <w:t>barnehage</w:t>
      </w:r>
      <w:r>
        <w:t xml:space="preserve">, sakkyndig </w:t>
      </w:r>
      <w:r w:rsidR="001930E9">
        <w:t>vurdering</w:t>
      </w:r>
      <w:r>
        <w:t xml:space="preserve"> og ev</w:t>
      </w:r>
      <w:r w:rsidR="009B2ACA">
        <w:t>entuelle</w:t>
      </w:r>
      <w:r>
        <w:t xml:space="preserve"> merknader fra foresatte</w:t>
      </w:r>
      <w:r w:rsidR="009B2ACA">
        <w:t>,</w:t>
      </w:r>
      <w:r>
        <w:t xml:space="preserve"> vil </w:t>
      </w:r>
      <w:r w:rsidR="005C07D0">
        <w:t>kommunedirektør</w:t>
      </w:r>
      <w:r w:rsidR="00100002">
        <w:t xml:space="preserve"> v</w:t>
      </w:r>
      <w:r w:rsidR="00C46A54">
        <w:t>/</w:t>
      </w:r>
      <w:r w:rsidR="005C07D0">
        <w:t>kommunal</w:t>
      </w:r>
      <w:r w:rsidR="007164B5">
        <w:t>sjef</w:t>
      </w:r>
      <w:r w:rsidR="005C07D0">
        <w:t xml:space="preserve"> for oppvekst og familie</w:t>
      </w:r>
      <w:r w:rsidR="00C46A54">
        <w:t xml:space="preserve"> </w:t>
      </w:r>
      <w:r>
        <w:t>fatte vedtak vedr</w:t>
      </w:r>
      <w:r w:rsidR="009B2ACA">
        <w:t>ørende</w:t>
      </w:r>
      <w:r>
        <w:t xml:space="preserve"> ev</w:t>
      </w:r>
      <w:r w:rsidR="009B2ACA">
        <w:t>entuelle</w:t>
      </w:r>
      <w:r>
        <w:t xml:space="preserve"> ekstra ressurser til spesial</w:t>
      </w:r>
      <w:r w:rsidR="007164B5">
        <w:t>pedagogisk hjelp</w:t>
      </w:r>
      <w:r>
        <w:t xml:space="preserve">. </w:t>
      </w:r>
      <w:bookmarkEnd w:id="0"/>
    </w:p>
    <w:p w:rsidR="006A73D3" w:rsidRDefault="006A73D3"/>
    <w:p w:rsidR="006A73D3" w:rsidRDefault="006A73D3"/>
    <w:p w:rsidR="000C6760" w:rsidRPr="004356AC" w:rsidRDefault="000C6760">
      <w:pPr>
        <w:rPr>
          <w:u w:val="single"/>
        </w:rPr>
      </w:pPr>
      <w:r w:rsidRPr="004356AC">
        <w:rPr>
          <w:u w:val="single"/>
        </w:rPr>
        <w:t>Følgende retningslinjer blir la</w:t>
      </w:r>
      <w:r w:rsidR="006A73D3" w:rsidRPr="004356AC">
        <w:rPr>
          <w:u w:val="single"/>
        </w:rPr>
        <w:t>gt til grunn for dette arbeidet:</w:t>
      </w:r>
    </w:p>
    <w:p w:rsidR="000C6760" w:rsidRDefault="000C6760" w:rsidP="003C163A">
      <w:pPr>
        <w:tabs>
          <w:tab w:val="num" w:pos="1134"/>
        </w:tabs>
      </w:pPr>
    </w:p>
    <w:p w:rsidR="000C6760" w:rsidRDefault="00C46A54">
      <w:pPr>
        <w:pStyle w:val="Overskrift3"/>
        <w:numPr>
          <w:ilvl w:val="0"/>
          <w:numId w:val="0"/>
        </w:numPr>
        <w:tabs>
          <w:tab w:val="num" w:pos="849"/>
          <w:tab w:val="num" w:pos="1134"/>
        </w:tabs>
        <w:ind w:left="720" w:hanging="720"/>
      </w:pPr>
      <w:r>
        <w:t>Saks</w:t>
      </w:r>
      <w:r w:rsidR="00100002">
        <w:t>b</w:t>
      </w:r>
      <w:r>
        <w:t>ehandlingstid.</w:t>
      </w:r>
      <w:r w:rsidR="000C6760">
        <w:t xml:space="preserve"> </w:t>
      </w:r>
    </w:p>
    <w:p w:rsidR="000C6760" w:rsidRDefault="00100002">
      <w:pPr>
        <w:tabs>
          <w:tab w:val="num" w:pos="1134"/>
        </w:tabs>
      </w:pPr>
      <w:r>
        <w:t>S</w:t>
      </w:r>
      <w:r w:rsidR="000C6760">
        <w:t>aker vedr</w:t>
      </w:r>
      <w:r w:rsidR="009B2ACA">
        <w:t>ørende</w:t>
      </w:r>
      <w:r w:rsidR="00415521">
        <w:t xml:space="preserve"> ressurser </w:t>
      </w:r>
      <w:r w:rsidR="000C6760">
        <w:t xml:space="preserve">og organisering skal behandles </w:t>
      </w:r>
      <w:r w:rsidR="009B2ACA">
        <w:t>uten ugrunna opphold</w:t>
      </w:r>
      <w:r w:rsidR="000C6760">
        <w:t xml:space="preserve">. </w:t>
      </w:r>
      <w:r w:rsidR="007164B5">
        <w:t>Kommunen</w:t>
      </w:r>
      <w:r w:rsidR="000C6760">
        <w:t xml:space="preserve"> gir </w:t>
      </w:r>
      <w:r w:rsidR="009B2ACA">
        <w:t xml:space="preserve">deretter </w:t>
      </w:r>
      <w:r w:rsidR="000C6760">
        <w:t>foreldre/foresatte</w:t>
      </w:r>
      <w:r w:rsidR="007164B5">
        <w:t xml:space="preserve"> </w:t>
      </w:r>
      <w:r w:rsidR="000C6760">
        <w:t>melding om vedtak.</w:t>
      </w:r>
    </w:p>
    <w:p w:rsidR="000C6760" w:rsidRDefault="000C6760">
      <w:pPr>
        <w:pStyle w:val="Overskrift3"/>
        <w:numPr>
          <w:ilvl w:val="0"/>
          <w:numId w:val="0"/>
        </w:numPr>
      </w:pPr>
    </w:p>
    <w:p w:rsidR="000C6760" w:rsidRDefault="000C6760">
      <w:pPr>
        <w:pStyle w:val="Overskrift3"/>
        <w:numPr>
          <w:ilvl w:val="0"/>
          <w:numId w:val="0"/>
        </w:numPr>
      </w:pPr>
      <w:r>
        <w:t>Om enkeltvedtak.</w:t>
      </w:r>
    </w:p>
    <w:p w:rsidR="000C6760" w:rsidRPr="00267C19" w:rsidRDefault="000C6760">
      <w:pPr>
        <w:pStyle w:val="Overskrift3"/>
        <w:numPr>
          <w:ilvl w:val="0"/>
          <w:numId w:val="0"/>
        </w:numPr>
        <w:rPr>
          <w:i/>
        </w:rPr>
      </w:pPr>
      <w:r w:rsidRPr="00267C19">
        <w:rPr>
          <w:i/>
        </w:rPr>
        <w:t>Enk</w:t>
      </w:r>
      <w:r w:rsidR="003042CD" w:rsidRPr="00267C19">
        <w:rPr>
          <w:i/>
        </w:rPr>
        <w:t>eltvedtak</w:t>
      </w:r>
      <w:r w:rsidRPr="00267C19">
        <w:rPr>
          <w:i/>
        </w:rPr>
        <w:t xml:space="preserve"> </w:t>
      </w:r>
      <w:r w:rsidR="00100002" w:rsidRPr="00267C19">
        <w:rPr>
          <w:i/>
        </w:rPr>
        <w:t>om spesial</w:t>
      </w:r>
      <w:r w:rsidR="007164B5" w:rsidRPr="00267C19">
        <w:rPr>
          <w:i/>
        </w:rPr>
        <w:t>pedagogisk hjelp</w:t>
      </w:r>
      <w:r w:rsidRPr="00267C19">
        <w:rPr>
          <w:i/>
        </w:rPr>
        <w:t xml:space="preserve"> skal inneholde</w:t>
      </w:r>
      <w:r w:rsidR="004356AC" w:rsidRPr="00267C19">
        <w:rPr>
          <w:i/>
        </w:rPr>
        <w:t>:</w:t>
      </w:r>
      <w:r w:rsidRPr="00267C19">
        <w:rPr>
          <w:i/>
        </w:rPr>
        <w:t xml:space="preserve"> </w:t>
      </w:r>
    </w:p>
    <w:p w:rsidR="000C6760" w:rsidRPr="00267C19" w:rsidRDefault="00A53E62">
      <w:pPr>
        <w:pStyle w:val="Indeks1"/>
        <w:rPr>
          <w:sz w:val="24"/>
        </w:rPr>
      </w:pPr>
      <w:r w:rsidRPr="00267C19">
        <w:rPr>
          <w:sz w:val="24"/>
        </w:rPr>
        <w:t>hva hjelpen skal gå ut på</w:t>
      </w:r>
    </w:p>
    <w:p w:rsidR="000C6760" w:rsidRPr="00267C19" w:rsidRDefault="00A53E62">
      <w:pPr>
        <w:pStyle w:val="Indeks1"/>
        <w:rPr>
          <w:sz w:val="24"/>
        </w:rPr>
      </w:pPr>
      <w:r w:rsidRPr="00267C19">
        <w:rPr>
          <w:sz w:val="24"/>
        </w:rPr>
        <w:t>hvor lenge hjelpen skal vare</w:t>
      </w:r>
    </w:p>
    <w:p w:rsidR="00A53E62" w:rsidRPr="00267C19" w:rsidRDefault="00A53E62">
      <w:pPr>
        <w:pStyle w:val="Indeks1"/>
        <w:rPr>
          <w:sz w:val="24"/>
        </w:rPr>
      </w:pPr>
      <w:r w:rsidRPr="00267C19">
        <w:rPr>
          <w:sz w:val="24"/>
        </w:rPr>
        <w:t>hvilket timeomfang hjelpen skal ha</w:t>
      </w:r>
    </w:p>
    <w:p w:rsidR="00A53E62" w:rsidRPr="00267C19" w:rsidRDefault="00A53E62">
      <w:pPr>
        <w:pStyle w:val="Indeks1"/>
        <w:rPr>
          <w:sz w:val="24"/>
        </w:rPr>
      </w:pPr>
      <w:r w:rsidRPr="00267C19">
        <w:rPr>
          <w:sz w:val="24"/>
        </w:rPr>
        <w:t>hvordan hjelpen skal organiseres</w:t>
      </w:r>
    </w:p>
    <w:p w:rsidR="00A53E62" w:rsidRPr="00267C19" w:rsidRDefault="00A53E62">
      <w:pPr>
        <w:pStyle w:val="Indeks1"/>
        <w:rPr>
          <w:sz w:val="24"/>
        </w:rPr>
      </w:pPr>
      <w:r w:rsidRPr="00267C19">
        <w:rPr>
          <w:sz w:val="24"/>
        </w:rPr>
        <w:t>hvilken kompetanse de som gir hjelpen skal ha</w:t>
      </w:r>
    </w:p>
    <w:p w:rsidR="00A53E62" w:rsidRPr="00267C19" w:rsidRDefault="00A53E62">
      <w:pPr>
        <w:pStyle w:val="Indeks1"/>
        <w:rPr>
          <w:sz w:val="24"/>
        </w:rPr>
      </w:pPr>
      <w:r w:rsidRPr="00267C19">
        <w:rPr>
          <w:sz w:val="24"/>
        </w:rPr>
        <w:t>tilbud om foreldrerådgivning</w:t>
      </w:r>
    </w:p>
    <w:p w:rsidR="007164B5" w:rsidRPr="00267C19" w:rsidRDefault="007164B5" w:rsidP="008E2001">
      <w:pPr>
        <w:pStyle w:val="Indeks1"/>
        <w:numPr>
          <w:ilvl w:val="0"/>
          <w:numId w:val="0"/>
        </w:numPr>
        <w:tabs>
          <w:tab w:val="num" w:pos="1134"/>
        </w:tabs>
        <w:ind w:left="360"/>
      </w:pPr>
    </w:p>
    <w:p w:rsidR="000C6760" w:rsidRDefault="000C6760">
      <w:pPr>
        <w:pStyle w:val="Overskrift3"/>
        <w:numPr>
          <w:ilvl w:val="0"/>
          <w:numId w:val="0"/>
        </w:numPr>
      </w:pPr>
      <w:bookmarkStart w:id="1" w:name="_Toc443633748"/>
      <w:bookmarkStart w:id="2" w:name="_Toc443633746"/>
      <w:r>
        <w:t>Opplysninger om klage</w:t>
      </w:r>
      <w:r w:rsidR="00C11171">
        <w:t>rett</w:t>
      </w:r>
      <w:r>
        <w:t>.</w:t>
      </w:r>
    </w:p>
    <w:bookmarkEnd w:id="1"/>
    <w:bookmarkEnd w:id="2"/>
    <w:p w:rsidR="000C6760" w:rsidRDefault="005C07D0">
      <w:r>
        <w:t>Statsforvalteren</w:t>
      </w:r>
      <w:r w:rsidR="000C6760">
        <w:t xml:space="preserve"> i Trøndelag er </w:t>
      </w:r>
      <w:r w:rsidR="00701F31">
        <w:t>klage</w:t>
      </w:r>
      <w:r w:rsidR="000C6760">
        <w:t xml:space="preserve">instans. </w:t>
      </w:r>
    </w:p>
    <w:p w:rsidR="000C6760" w:rsidRDefault="000C6760">
      <w:r>
        <w:t xml:space="preserve">Frist for </w:t>
      </w:r>
      <w:r w:rsidR="009B2ACA">
        <w:t xml:space="preserve">å </w:t>
      </w:r>
      <w:r>
        <w:t>klage er 3 uker fra melding om vedtak er mottatt.</w:t>
      </w:r>
      <w:r>
        <w:cr/>
        <w:t xml:space="preserve">Klagen sendes </w:t>
      </w:r>
      <w:r w:rsidR="003C163A">
        <w:t>den som har fattet vedtaket</w:t>
      </w:r>
      <w:r>
        <w:t xml:space="preserve"> </w:t>
      </w:r>
      <w:r w:rsidR="003C163A">
        <w:t xml:space="preserve">som foretar </w:t>
      </w:r>
      <w:r>
        <w:t xml:space="preserve">ny behandling. Dersom ny behandling ikke gir medhold, </w:t>
      </w:r>
      <w:r w:rsidR="00C46A54">
        <w:t>sendes</w:t>
      </w:r>
      <w:r>
        <w:t xml:space="preserve"> klagen til </w:t>
      </w:r>
      <w:r w:rsidR="005C07D0">
        <w:t>statsforvalteren</w:t>
      </w:r>
      <w:r>
        <w:t xml:space="preserve"> som fatter endelig vedtak.</w:t>
      </w:r>
      <w:r>
        <w:cr/>
      </w:r>
      <w:bookmarkStart w:id="3" w:name="_GoBack"/>
      <w:bookmarkEnd w:id="3"/>
    </w:p>
    <w:p w:rsidR="000C6760" w:rsidRDefault="007164B5">
      <w:pPr>
        <w:rPr>
          <w:b/>
        </w:rPr>
      </w:pPr>
      <w:r>
        <w:rPr>
          <w:b/>
        </w:rPr>
        <w:t>Kommunen</w:t>
      </w:r>
      <w:r w:rsidR="00EC639B">
        <w:rPr>
          <w:b/>
        </w:rPr>
        <w:t xml:space="preserve"> ber på denne bakgrunn om at f</w:t>
      </w:r>
      <w:r w:rsidR="000C6760">
        <w:rPr>
          <w:b/>
        </w:rPr>
        <w:t>oreldre/for</w:t>
      </w:r>
      <w:r w:rsidR="003042CD">
        <w:rPr>
          <w:b/>
        </w:rPr>
        <w:t xml:space="preserve">esatte </w:t>
      </w:r>
      <w:r w:rsidR="00EC639B">
        <w:rPr>
          <w:b/>
        </w:rPr>
        <w:t>fyller ut vedlagte skjema senest 14 dager etter at dette brevet er mottatt og sender det til</w:t>
      </w:r>
      <w:r w:rsidR="00100002">
        <w:rPr>
          <w:b/>
        </w:rPr>
        <w:t xml:space="preserve"> adressen oppgitt øverst i brevet</w:t>
      </w:r>
      <w:r w:rsidR="006A73D3">
        <w:rPr>
          <w:b/>
        </w:rPr>
        <w:t>.</w:t>
      </w:r>
    </w:p>
    <w:p w:rsidR="00EC639B" w:rsidRDefault="00EC639B">
      <w:pPr>
        <w:rPr>
          <w:b/>
        </w:rPr>
      </w:pPr>
    </w:p>
    <w:p w:rsidR="006A73D3" w:rsidRDefault="006A73D3">
      <w:pPr>
        <w:rPr>
          <w:b/>
        </w:rPr>
      </w:pPr>
    </w:p>
    <w:p w:rsidR="000C6760" w:rsidRDefault="00EC639B">
      <w:r>
        <w:rPr>
          <w:b/>
        </w:rPr>
        <w:t>Skjemaet vil følge sak</w:t>
      </w:r>
      <w:r w:rsidR="00D01AAD">
        <w:rPr>
          <w:b/>
        </w:rPr>
        <w:t>en!</w:t>
      </w:r>
    </w:p>
    <w:p w:rsidR="000C6760" w:rsidRDefault="000C6760"/>
    <w:p w:rsidR="00EC639B" w:rsidRDefault="00EC639B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D5EBE" w:rsidTr="00790405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ED5EBE" w:rsidRDefault="002A30E2">
            <w:permStart w:id="1865177703" w:edGrp="everyone"/>
            <w:r>
              <w:t xml:space="preserve"> </w:t>
            </w:r>
            <w:permEnd w:id="1865177703"/>
          </w:p>
        </w:tc>
      </w:tr>
      <w:tr w:rsidR="00ED5EBE" w:rsidTr="00790405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ED5EBE" w:rsidRDefault="00ED5EBE">
            <w:r>
              <w:t>Sted og dato</w:t>
            </w:r>
          </w:p>
        </w:tc>
      </w:tr>
    </w:tbl>
    <w:p w:rsidR="006A73D3" w:rsidRDefault="006A73D3"/>
    <w:p w:rsidR="000C6760" w:rsidRDefault="000C6760"/>
    <w:p w:rsidR="000C6760" w:rsidRDefault="00C853A0">
      <w:r>
        <w:t>___________________________________________</w:t>
      </w:r>
      <w:r w:rsidR="00ED5EBE">
        <w:t>_</w:t>
      </w:r>
      <w:r>
        <w:t>__</w:t>
      </w:r>
    </w:p>
    <w:p w:rsidR="000C6760" w:rsidRDefault="00C853A0">
      <w:r>
        <w:lastRenderedPageBreak/>
        <w:t>Underskrift vedtaksmyndighet.</w:t>
      </w:r>
    </w:p>
    <w:p w:rsidR="00EF3DBA" w:rsidRPr="00ED5EBE" w:rsidRDefault="00EF3DBA" w:rsidP="00EF3DBA">
      <w:pPr>
        <w:pStyle w:val="Brdtekst2"/>
        <w:rPr>
          <w:b w:val="0"/>
        </w:rPr>
      </w:pPr>
    </w:p>
    <w:p w:rsidR="00ED5EBE" w:rsidRDefault="0069495F" w:rsidP="00EF3DBA">
      <w:pPr>
        <w:pStyle w:val="Brdtekst2"/>
        <w:rPr>
          <w:b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D6D05B" wp14:editId="09042EEB">
            <wp:simplePos x="0" y="0"/>
            <wp:positionH relativeFrom="margin">
              <wp:posOffset>4864100</wp:posOffset>
            </wp:positionH>
            <wp:positionV relativeFrom="page">
              <wp:posOffset>377825</wp:posOffset>
            </wp:positionV>
            <wp:extent cx="551815" cy="637540"/>
            <wp:effectExtent l="0" t="0" r="635" b="0"/>
            <wp:wrapThrough wrapText="bothSides">
              <wp:wrapPolygon edited="0">
                <wp:start x="0" y="0"/>
                <wp:lineTo x="0" y="20653"/>
                <wp:lineTo x="20879" y="20653"/>
                <wp:lineTo x="20879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EBE"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4095937</wp:posOffset>
            </wp:positionH>
            <wp:positionV relativeFrom="margin">
              <wp:posOffset>-501650</wp:posOffset>
            </wp:positionV>
            <wp:extent cx="525145" cy="621665"/>
            <wp:effectExtent l="0" t="0" r="0" b="0"/>
            <wp:wrapNone/>
            <wp:docPr id="5" name="Bilde 1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019" w:rsidRPr="00ED5EBE" w:rsidRDefault="00875019" w:rsidP="00EF3DBA">
      <w:pPr>
        <w:pStyle w:val="Brdtekst2"/>
        <w:rPr>
          <w:b w:val="0"/>
        </w:rPr>
      </w:pPr>
    </w:p>
    <w:p w:rsidR="00926A1E" w:rsidRDefault="00926A1E" w:rsidP="00926A1E">
      <w:pPr>
        <w:pStyle w:val="Brdtekst2"/>
      </w:pPr>
      <w:r>
        <w:t xml:space="preserve">MELDING TIL KOMMUNEN FØR DET KAN FATTES VEDTAK OM SPESIALPEDAGOGISK HJELP ETTER TILRÅDING FRA PEDAGOGISK-PSYKOLOGISK TJENESTE </w:t>
      </w:r>
    </w:p>
    <w:p w:rsidR="00875019" w:rsidRDefault="00875019" w:rsidP="00EF3DBA">
      <w:pPr>
        <w:pStyle w:val="Brdtekst2"/>
      </w:pPr>
    </w:p>
    <w:p w:rsidR="00875019" w:rsidRDefault="00875019" w:rsidP="00EC639B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D5EBE" w:rsidRPr="00790405" w:rsidTr="00790405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ED5EBE" w:rsidRPr="00790405" w:rsidRDefault="002A30E2" w:rsidP="00790405">
            <w:pPr>
              <w:rPr>
                <w:b/>
                <w:sz w:val="32"/>
                <w:szCs w:val="32"/>
              </w:rPr>
            </w:pPr>
            <w:permStart w:id="921518912" w:edGrp="everyone"/>
            <w:r w:rsidRPr="00790405">
              <w:rPr>
                <w:b/>
                <w:sz w:val="32"/>
                <w:szCs w:val="32"/>
              </w:rPr>
              <w:t xml:space="preserve"> </w:t>
            </w:r>
            <w:permEnd w:id="921518912"/>
          </w:p>
        </w:tc>
      </w:tr>
      <w:tr w:rsidR="00ED5EBE" w:rsidRPr="00790405" w:rsidTr="00790405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ED5EBE" w:rsidRPr="00790405" w:rsidRDefault="00ED5EBE" w:rsidP="00790405">
            <w:pPr>
              <w:rPr>
                <w:b/>
                <w:sz w:val="32"/>
                <w:szCs w:val="32"/>
              </w:rPr>
            </w:pPr>
            <w:r>
              <w:t>Kommunens navn</w:t>
            </w:r>
          </w:p>
        </w:tc>
      </w:tr>
    </w:tbl>
    <w:p w:rsidR="00ED5EBE" w:rsidRDefault="00EF3DBA" w:rsidP="00EC639B">
      <w:pPr>
        <w:rPr>
          <w:b/>
          <w:sz w:val="32"/>
          <w:szCs w:val="32"/>
        </w:rPr>
      </w:pPr>
      <w:r w:rsidRPr="00EF3DBA">
        <w:rPr>
          <w:b/>
          <w:sz w:val="32"/>
          <w:szCs w:val="32"/>
        </w:rPr>
        <w:t xml:space="preserve">TILBAKEMELDING TIL </w:t>
      </w:r>
    </w:p>
    <w:p w:rsidR="00EF3DBA" w:rsidRDefault="00100002" w:rsidP="00EC639B">
      <w:r>
        <w:tab/>
      </w:r>
      <w:r>
        <w:tab/>
      </w:r>
      <w:r>
        <w:tab/>
      </w:r>
      <w:r>
        <w:tab/>
      </w:r>
      <w:r>
        <w:tab/>
      </w:r>
    </w:p>
    <w:p w:rsidR="00EF3DBA" w:rsidRDefault="00EF3DBA" w:rsidP="00EC639B"/>
    <w:p w:rsidR="00875019" w:rsidRDefault="00875019" w:rsidP="00EC639B"/>
    <w:p w:rsidR="00EF3DBA" w:rsidRDefault="00EF3DBA" w:rsidP="00EC639B">
      <w:r>
        <w:t>Tilbakemeldingen gjelder:</w:t>
      </w:r>
    </w:p>
    <w:p w:rsidR="00EF3DBA" w:rsidRDefault="00EF3DBA" w:rsidP="00EC639B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3118"/>
      </w:tblGrid>
      <w:tr w:rsidR="002A30E2" w:rsidTr="00790405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A30E2" w:rsidRDefault="002A30E2" w:rsidP="00EC639B">
            <w:permStart w:id="1053777467" w:edGrp="everyone"/>
            <w:r>
              <w:t xml:space="preserve"> </w:t>
            </w:r>
            <w:permEnd w:id="1053777467"/>
          </w:p>
        </w:tc>
        <w:tc>
          <w:tcPr>
            <w:tcW w:w="709" w:type="dxa"/>
            <w:shd w:val="clear" w:color="auto" w:fill="auto"/>
          </w:tcPr>
          <w:p w:rsidR="002A30E2" w:rsidRDefault="002A30E2" w:rsidP="00EC639B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A30E2" w:rsidRDefault="002A30E2" w:rsidP="00EC639B">
            <w:permStart w:id="159136691" w:edGrp="everyone"/>
            <w:r>
              <w:t xml:space="preserve"> </w:t>
            </w:r>
            <w:permEnd w:id="159136691"/>
          </w:p>
        </w:tc>
      </w:tr>
      <w:tr w:rsidR="002A30E2" w:rsidTr="00790405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A30E2" w:rsidRDefault="002A30E2" w:rsidP="00EC639B">
            <w:r>
              <w:t>Navn</w:t>
            </w:r>
          </w:p>
        </w:tc>
        <w:tc>
          <w:tcPr>
            <w:tcW w:w="709" w:type="dxa"/>
            <w:shd w:val="clear" w:color="auto" w:fill="auto"/>
          </w:tcPr>
          <w:p w:rsidR="002A30E2" w:rsidRDefault="002A30E2" w:rsidP="00EC639B"/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A30E2" w:rsidRDefault="002A30E2" w:rsidP="00EC639B">
            <w:r>
              <w:t>Født</w:t>
            </w:r>
          </w:p>
        </w:tc>
      </w:tr>
    </w:tbl>
    <w:p w:rsidR="00875019" w:rsidRDefault="00875019" w:rsidP="00EC639B"/>
    <w:p w:rsidR="00EF3DBA" w:rsidRDefault="00EF3DBA" w:rsidP="00EC639B"/>
    <w:p w:rsidR="00EF3DBA" w:rsidRDefault="00EF3DBA" w:rsidP="00EC639B">
      <w:r>
        <w:t xml:space="preserve">Vi har mottatt sakkyndig </w:t>
      </w:r>
      <w:r w:rsidR="001930E9">
        <w:t>vurdering</w:t>
      </w:r>
      <w:r>
        <w:t xml:space="preserve"> fra PPT og presiserer følgende (kryss av):</w:t>
      </w:r>
    </w:p>
    <w:p w:rsidR="00EF3DBA" w:rsidRDefault="00EF3DBA" w:rsidP="00EC639B"/>
    <w:p w:rsidR="00EF3DBA" w:rsidRDefault="00EF3DBA" w:rsidP="00EC639B"/>
    <w:p w:rsidR="00A41A3A" w:rsidRDefault="00A41A3A" w:rsidP="00EC639B"/>
    <w:p w:rsidR="00EF3DBA" w:rsidRDefault="00741991" w:rsidP="00F8252B">
      <w:pPr>
        <w:ind w:left="705" w:hanging="705"/>
      </w:pPr>
      <w:sdt>
        <w:sdtPr>
          <w:id w:val="-160056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52B">
            <w:rPr>
              <w:rFonts w:ascii="MS Gothic" w:eastAsia="MS Gothic" w:hAnsi="MS Gothic" w:hint="eastAsia"/>
            </w:rPr>
            <w:t>☐</w:t>
          </w:r>
        </w:sdtContent>
      </w:sdt>
      <w:r w:rsidR="00900731">
        <w:tab/>
      </w:r>
      <w:r w:rsidR="00EF3DBA">
        <w:t xml:space="preserve">Vi </w:t>
      </w:r>
      <w:r w:rsidR="00F8252B" w:rsidRPr="00C80CF3">
        <w:t>er kjent med</w:t>
      </w:r>
      <w:r w:rsidR="00177358" w:rsidRPr="00C80CF3">
        <w:t xml:space="preserve"> </w:t>
      </w:r>
      <w:r w:rsidR="00EF3DBA">
        <w:t>PPT sin sakkyndige vurdering</w:t>
      </w:r>
      <w:r w:rsidR="00F8252B">
        <w:t xml:space="preserve">. </w:t>
      </w:r>
      <w:r w:rsidR="00F8252B" w:rsidRPr="00C80CF3">
        <w:t>Vi har ingen merknader</w:t>
      </w:r>
      <w:r w:rsidR="00EF3DBA" w:rsidRPr="00C80CF3">
        <w:t xml:space="preserve"> og </w:t>
      </w:r>
      <w:r w:rsidR="00EF3DBA">
        <w:t xml:space="preserve">ber </w:t>
      </w:r>
      <w:r w:rsidR="0007200E">
        <w:t>kommunen</w:t>
      </w:r>
      <w:r w:rsidR="00EF3DBA">
        <w:t xml:space="preserve"> </w:t>
      </w:r>
      <w:r w:rsidR="00875019">
        <w:t>fatte</w:t>
      </w:r>
      <w:r w:rsidR="00EF3DBA">
        <w:t xml:space="preserve"> enkeltvedtak.</w:t>
      </w:r>
    </w:p>
    <w:p w:rsidR="00875019" w:rsidRDefault="00875019" w:rsidP="00EC639B"/>
    <w:p w:rsidR="00875019" w:rsidRDefault="00875019" w:rsidP="00EC639B"/>
    <w:p w:rsidR="00A41A3A" w:rsidRDefault="00A41A3A" w:rsidP="00EC639B"/>
    <w:p w:rsidR="00875019" w:rsidRDefault="00741991" w:rsidP="00900731">
      <w:pPr>
        <w:ind w:left="705" w:hanging="705"/>
      </w:pPr>
      <w:sdt>
        <w:sdtPr>
          <w:id w:val="-13024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52B">
            <w:rPr>
              <w:rFonts w:ascii="MS Gothic" w:eastAsia="MS Gothic" w:hAnsi="MS Gothic" w:hint="eastAsia"/>
            </w:rPr>
            <w:t>☐</w:t>
          </w:r>
        </w:sdtContent>
      </w:sdt>
      <w:r w:rsidR="00900731">
        <w:tab/>
      </w:r>
      <w:r w:rsidR="00875019">
        <w:t>Vi</w:t>
      </w:r>
      <w:r w:rsidR="00900731">
        <w:t xml:space="preserve"> </w:t>
      </w:r>
      <w:r w:rsidR="00F8252B" w:rsidRPr="00C80CF3">
        <w:t>er kjent med</w:t>
      </w:r>
      <w:r w:rsidR="00900731" w:rsidRPr="00C80CF3">
        <w:t xml:space="preserve"> </w:t>
      </w:r>
      <w:r w:rsidR="00900731">
        <w:t xml:space="preserve">PPT sin sakkyndige vurdering, men </w:t>
      </w:r>
      <w:r w:rsidR="001C0BA1">
        <w:t xml:space="preserve">vi </w:t>
      </w:r>
      <w:r w:rsidR="00875019">
        <w:t xml:space="preserve">ønsker å kommentere </w:t>
      </w:r>
      <w:r w:rsidR="00900731">
        <w:t xml:space="preserve">den </w:t>
      </w:r>
      <w:r w:rsidR="00875019">
        <w:t xml:space="preserve">og ber </w:t>
      </w:r>
      <w:r w:rsidR="0007200E">
        <w:t>kommunen</w:t>
      </w:r>
      <w:r w:rsidR="00875019">
        <w:t xml:space="preserve"> ta hensyn til dette når det fattes enkeltvedtak</w:t>
      </w:r>
      <w:r w:rsidR="00BD5D16">
        <w:t xml:space="preserve">. </w:t>
      </w:r>
      <w:r w:rsidR="00875019">
        <w:t xml:space="preserve">Vår </w:t>
      </w:r>
      <w:r w:rsidR="003C163A">
        <w:t xml:space="preserve">skriftlige </w:t>
      </w:r>
      <w:r w:rsidR="00875019">
        <w:t xml:space="preserve">uttalelse legges ved dette </w:t>
      </w:r>
      <w:r w:rsidR="00900731">
        <w:t>til</w:t>
      </w:r>
      <w:r w:rsidR="00875019">
        <w:t>bakemeldingsskrivet.</w:t>
      </w:r>
    </w:p>
    <w:p w:rsidR="0009042C" w:rsidRDefault="0009042C" w:rsidP="0009042C">
      <w:pPr>
        <w:ind w:left="993"/>
      </w:pPr>
    </w:p>
    <w:p w:rsidR="0009042C" w:rsidRDefault="00741991" w:rsidP="00900731">
      <w:pPr>
        <w:ind w:firstLine="705"/>
      </w:pPr>
      <w:sdt>
        <w:sdtPr>
          <w:id w:val="74384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52B">
            <w:rPr>
              <w:rFonts w:ascii="MS Gothic" w:eastAsia="MS Gothic" w:hAnsi="MS Gothic" w:hint="eastAsia"/>
            </w:rPr>
            <w:t>☐</w:t>
          </w:r>
        </w:sdtContent>
      </w:sdt>
      <w:r w:rsidR="00900731">
        <w:tab/>
      </w:r>
      <w:r w:rsidR="0009042C">
        <w:t xml:space="preserve">Vi ønsker at kommunen inviterer oss til et </w:t>
      </w:r>
      <w:r w:rsidR="001A2E78">
        <w:t xml:space="preserve">avklarende møte vedrørende våre </w:t>
      </w:r>
      <w:r w:rsidR="0009042C">
        <w:t>kommentarer.</w:t>
      </w:r>
    </w:p>
    <w:p w:rsidR="0009042C" w:rsidRDefault="0009042C" w:rsidP="0009042C"/>
    <w:p w:rsidR="00EF3DBA" w:rsidRDefault="00BD5D16" w:rsidP="00EC639B">
      <w:r>
        <w:tab/>
      </w:r>
    </w:p>
    <w:p w:rsidR="00A41A3A" w:rsidRDefault="00A41A3A" w:rsidP="00EC639B"/>
    <w:p w:rsidR="00875019" w:rsidRDefault="00741991" w:rsidP="00900731">
      <w:pPr>
        <w:ind w:left="705" w:hanging="705"/>
      </w:pPr>
      <w:sdt>
        <w:sdtPr>
          <w:id w:val="-195902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52B">
            <w:rPr>
              <w:rFonts w:ascii="MS Gothic" w:eastAsia="MS Gothic" w:hAnsi="MS Gothic" w:hint="eastAsia"/>
            </w:rPr>
            <w:t>☐</w:t>
          </w:r>
        </w:sdtContent>
      </w:sdt>
      <w:r w:rsidR="00900731">
        <w:tab/>
      </w:r>
      <w:r w:rsidR="00875019">
        <w:t xml:space="preserve">På bakgrunn av PPT sin sakkyndige vurdering </w:t>
      </w:r>
      <w:r w:rsidR="00C11171">
        <w:t>ønsker</w:t>
      </w:r>
      <w:r w:rsidR="00875019">
        <w:t xml:space="preserve"> vi </w:t>
      </w:r>
      <w:r w:rsidR="00C11171">
        <w:t>IKKE</w:t>
      </w:r>
      <w:r w:rsidR="00900731">
        <w:t xml:space="preserve"> </w:t>
      </w:r>
      <w:r w:rsidR="00875019">
        <w:t>spesial</w:t>
      </w:r>
      <w:r w:rsidR="0007200E">
        <w:t>pedagogisk hjelp</w:t>
      </w:r>
      <w:r w:rsidR="00875019">
        <w:t xml:space="preserve"> etter </w:t>
      </w:r>
      <w:r w:rsidR="00875019" w:rsidRPr="00267C19">
        <w:t xml:space="preserve">§ </w:t>
      </w:r>
      <w:r w:rsidR="00A53E62" w:rsidRPr="00267C19">
        <w:t>19a</w:t>
      </w:r>
      <w:r w:rsidR="00875019" w:rsidRPr="00267C19">
        <w:t xml:space="preserve"> i </w:t>
      </w:r>
      <w:r w:rsidR="00A53E62" w:rsidRPr="00267C19">
        <w:t>barnehage</w:t>
      </w:r>
      <w:r w:rsidR="00875019" w:rsidRPr="00267C19">
        <w:t>loven</w:t>
      </w:r>
      <w:r w:rsidR="00875019">
        <w:t>.</w:t>
      </w:r>
      <w:r w:rsidR="00A41A3A">
        <w:t xml:space="preserve"> </w:t>
      </w:r>
      <w:r w:rsidR="001A2E78">
        <w:t xml:space="preserve">Enkeltvedtak fattes på grunnlag av </w:t>
      </w:r>
      <w:r w:rsidR="00C11171">
        <w:t>dette.</w:t>
      </w:r>
    </w:p>
    <w:p w:rsidR="00EF3DBA" w:rsidRDefault="00EF3DBA" w:rsidP="00EC639B"/>
    <w:p w:rsidR="00EF3DBA" w:rsidRDefault="00EF3DBA" w:rsidP="00EC639B"/>
    <w:p w:rsidR="002A30E2" w:rsidRDefault="002A30E2" w:rsidP="00EC639B"/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2A30E2" w:rsidTr="0079040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2A30E2" w:rsidRDefault="002A30E2" w:rsidP="00EC639B">
            <w:r>
              <w:t xml:space="preserve"> </w:t>
            </w:r>
          </w:p>
        </w:tc>
      </w:tr>
      <w:tr w:rsidR="002A30E2" w:rsidTr="00790405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2A30E2" w:rsidRDefault="002A30E2" w:rsidP="00EC639B">
            <w:r>
              <w:t>Sted og dato</w:t>
            </w:r>
          </w:p>
        </w:tc>
      </w:tr>
    </w:tbl>
    <w:p w:rsidR="00EF3DBA" w:rsidRDefault="00EF3DBA" w:rsidP="00EC639B"/>
    <w:p w:rsidR="00EF3DBA" w:rsidRDefault="00EF3DBA" w:rsidP="00EF3DBA"/>
    <w:p w:rsidR="002A30E2" w:rsidRDefault="002A30E2" w:rsidP="00EF3DBA"/>
    <w:p w:rsidR="00EF3DBA" w:rsidRDefault="00EF3DBA" w:rsidP="00EF3DBA">
      <w:r>
        <w:t>_____________</w:t>
      </w:r>
      <w:r w:rsidR="00D55F31">
        <w:t>___________________________</w:t>
      </w:r>
      <w:r w:rsidR="00D55F31">
        <w:tab/>
        <w:t>__________________________________</w:t>
      </w:r>
    </w:p>
    <w:p w:rsidR="00EF3DBA" w:rsidRPr="00EC639B" w:rsidRDefault="00EF3DBA" w:rsidP="00EC639B">
      <w:r>
        <w:t>Foresattes</w:t>
      </w:r>
      <w:r w:rsidR="00281A4D">
        <w:t xml:space="preserve"> </w:t>
      </w:r>
      <w:r>
        <w:t>underskrift</w:t>
      </w:r>
      <w:r w:rsidR="00D55F31">
        <w:tab/>
      </w:r>
      <w:r w:rsidR="00D55F31">
        <w:tab/>
      </w:r>
      <w:r w:rsidR="00D55F31">
        <w:tab/>
      </w:r>
      <w:r w:rsidR="00D55F31">
        <w:tab/>
      </w:r>
      <w:r w:rsidR="00D55F31">
        <w:tab/>
      </w:r>
    </w:p>
    <w:sectPr w:rsidR="00EF3DBA" w:rsidRPr="00EC639B" w:rsidSect="00DB644B">
      <w:footerReference w:type="default" r:id="rId10"/>
      <w:pgSz w:w="11906" w:h="16838"/>
      <w:pgMar w:top="1381" w:right="1133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991" w:rsidRDefault="00741991" w:rsidP="00746D9B">
      <w:r>
        <w:separator/>
      </w:r>
    </w:p>
  </w:endnote>
  <w:endnote w:type="continuationSeparator" w:id="0">
    <w:p w:rsidR="00741991" w:rsidRDefault="00741991" w:rsidP="007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AD" w:rsidRDefault="00D01AAD" w:rsidP="00DB644B">
    <w:pPr>
      <w:pStyle w:val="Bunntekst"/>
    </w:pPr>
    <w:r w:rsidRPr="00DB644B">
      <w:t>Unntatt offentlighet: Offl. § 13, jfr. fvl. § 13.1.1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40B0B">
      <w:rPr>
        <w:noProof/>
      </w:rPr>
      <w:t>3</w:t>
    </w:r>
    <w:r>
      <w:fldChar w:fldCharType="end"/>
    </w:r>
  </w:p>
  <w:p w:rsidR="00D01AAD" w:rsidRDefault="00D01AAD" w:rsidP="00746D9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991" w:rsidRDefault="00741991" w:rsidP="00746D9B">
      <w:r>
        <w:separator/>
      </w:r>
    </w:p>
  </w:footnote>
  <w:footnote w:type="continuationSeparator" w:id="0">
    <w:p w:rsidR="00741991" w:rsidRDefault="00741991" w:rsidP="0074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16A36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317365"/>
    <w:multiLevelType w:val="multilevel"/>
    <w:tmpl w:val="D5F019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58292E"/>
    <w:multiLevelType w:val="multilevel"/>
    <w:tmpl w:val="72D600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131644"/>
    <w:multiLevelType w:val="multilevel"/>
    <w:tmpl w:val="00200F7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D64E5C"/>
    <w:multiLevelType w:val="multilevel"/>
    <w:tmpl w:val="BF465B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26B6857"/>
    <w:multiLevelType w:val="multilevel"/>
    <w:tmpl w:val="39248A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7CC28FC"/>
    <w:multiLevelType w:val="multilevel"/>
    <w:tmpl w:val="F44C94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B5D0243"/>
    <w:multiLevelType w:val="multilevel"/>
    <w:tmpl w:val="136A3F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E9C6FB7"/>
    <w:multiLevelType w:val="singleLevel"/>
    <w:tmpl w:val="6B4CC0EE"/>
    <w:lvl w:ilvl="0">
      <w:start w:val="1"/>
      <w:numFmt w:val="bullet"/>
      <w:pStyle w:val="Indek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AB7F22"/>
    <w:multiLevelType w:val="multilevel"/>
    <w:tmpl w:val="56A08E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0986649"/>
    <w:multiLevelType w:val="multilevel"/>
    <w:tmpl w:val="8C5049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55E1630"/>
    <w:multiLevelType w:val="multilevel"/>
    <w:tmpl w:val="A9C2FF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AC7000F"/>
    <w:multiLevelType w:val="multilevel"/>
    <w:tmpl w:val="1D1E5E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B4D1ADE"/>
    <w:multiLevelType w:val="multilevel"/>
    <w:tmpl w:val="9274D8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10"/>
  </w:num>
  <w:num w:numId="12">
    <w:abstractNumId w:val="2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  <w:num w:numId="17">
    <w:abstractNumId w:val="3"/>
  </w:num>
  <w:num w:numId="18">
    <w:abstractNumId w:val="0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ReV7vOAArTeyHmqs7SPNo80TczjwN6Y+j014z5ipOZyYWUBwwES+otkH2ePCEpXyMpSGRtB2+bseOqyb5s6pA==" w:salt="cOdvHN87er8gABcjjFXh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60"/>
    <w:rsid w:val="00036D68"/>
    <w:rsid w:val="0007200E"/>
    <w:rsid w:val="000833A5"/>
    <w:rsid w:val="0009042C"/>
    <w:rsid w:val="000C6760"/>
    <w:rsid w:val="000E0EBE"/>
    <w:rsid w:val="00100002"/>
    <w:rsid w:val="00177358"/>
    <w:rsid w:val="001930E9"/>
    <w:rsid w:val="001A2E78"/>
    <w:rsid w:val="001C0BA1"/>
    <w:rsid w:val="00267C19"/>
    <w:rsid w:val="00281A4D"/>
    <w:rsid w:val="002A22FC"/>
    <w:rsid w:val="002A30E2"/>
    <w:rsid w:val="002C0E08"/>
    <w:rsid w:val="002E0CAF"/>
    <w:rsid w:val="003042CD"/>
    <w:rsid w:val="00313B44"/>
    <w:rsid w:val="00326516"/>
    <w:rsid w:val="00363346"/>
    <w:rsid w:val="003C163A"/>
    <w:rsid w:val="00415521"/>
    <w:rsid w:val="004356AC"/>
    <w:rsid w:val="004614B5"/>
    <w:rsid w:val="004F0961"/>
    <w:rsid w:val="0050127B"/>
    <w:rsid w:val="00506398"/>
    <w:rsid w:val="005914A2"/>
    <w:rsid w:val="005C07D0"/>
    <w:rsid w:val="0063462F"/>
    <w:rsid w:val="0065712B"/>
    <w:rsid w:val="0069495F"/>
    <w:rsid w:val="006A3195"/>
    <w:rsid w:val="006A73D3"/>
    <w:rsid w:val="006D585A"/>
    <w:rsid w:val="006E44A3"/>
    <w:rsid w:val="00701F31"/>
    <w:rsid w:val="007164B5"/>
    <w:rsid w:val="00740B0B"/>
    <w:rsid w:val="00741991"/>
    <w:rsid w:val="00746D9B"/>
    <w:rsid w:val="007766D7"/>
    <w:rsid w:val="00790405"/>
    <w:rsid w:val="007A0F8F"/>
    <w:rsid w:val="007A0FD5"/>
    <w:rsid w:val="007A4BA8"/>
    <w:rsid w:val="007D4E1F"/>
    <w:rsid w:val="0086035A"/>
    <w:rsid w:val="00875019"/>
    <w:rsid w:val="00886C8E"/>
    <w:rsid w:val="008E2001"/>
    <w:rsid w:val="00900731"/>
    <w:rsid w:val="009139B9"/>
    <w:rsid w:val="00926A1E"/>
    <w:rsid w:val="009B2ACA"/>
    <w:rsid w:val="00A41A3A"/>
    <w:rsid w:val="00A53E62"/>
    <w:rsid w:val="00A96A26"/>
    <w:rsid w:val="00AB4E54"/>
    <w:rsid w:val="00AC1A00"/>
    <w:rsid w:val="00AF66D4"/>
    <w:rsid w:val="00B44DDA"/>
    <w:rsid w:val="00B562BC"/>
    <w:rsid w:val="00B90ABF"/>
    <w:rsid w:val="00BA5A8E"/>
    <w:rsid w:val="00BD5D16"/>
    <w:rsid w:val="00C11171"/>
    <w:rsid w:val="00C46A54"/>
    <w:rsid w:val="00C80CF3"/>
    <w:rsid w:val="00C853A0"/>
    <w:rsid w:val="00CE7229"/>
    <w:rsid w:val="00CF6B71"/>
    <w:rsid w:val="00D01AAD"/>
    <w:rsid w:val="00D12098"/>
    <w:rsid w:val="00D139EA"/>
    <w:rsid w:val="00D55F31"/>
    <w:rsid w:val="00D73CEF"/>
    <w:rsid w:val="00D91C79"/>
    <w:rsid w:val="00DB644B"/>
    <w:rsid w:val="00DE444A"/>
    <w:rsid w:val="00EC639B"/>
    <w:rsid w:val="00ED5EBE"/>
    <w:rsid w:val="00EE630E"/>
    <w:rsid w:val="00EF3DBA"/>
    <w:rsid w:val="00F22EEC"/>
    <w:rsid w:val="00F74112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4992E"/>
  <w15:chartTrackingRefBased/>
  <w15:docId w15:val="{2CDAB81F-B1F6-4BFF-AB38-8EABA4D1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D16"/>
    <w:rPr>
      <w:spacing w:val="-10"/>
      <w:kern w:val="28"/>
      <w:position w:val="6"/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7"/>
      </w:numPr>
      <w:spacing w:before="240" w:after="60"/>
      <w:outlineLvl w:val="0"/>
    </w:pPr>
    <w:rPr>
      <w:b/>
      <w:sz w:val="32"/>
    </w:rPr>
  </w:style>
  <w:style w:type="paragraph" w:styleId="Overskrift2">
    <w:name w:val="heading 2"/>
    <w:basedOn w:val="Normal"/>
    <w:next w:val="Brdtekst"/>
    <w:qFormat/>
    <w:pPr>
      <w:keepNext/>
      <w:keepLines/>
      <w:numPr>
        <w:ilvl w:val="1"/>
        <w:numId w:val="17"/>
      </w:numPr>
      <w:spacing w:before="140" w:line="220" w:lineRule="atLeast"/>
      <w:outlineLvl w:val="1"/>
    </w:pPr>
    <w:rPr>
      <w:rFonts w:ascii="Arial" w:hAnsi="Arial"/>
      <w:b/>
      <w:spacing w:val="-4"/>
      <w:sz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7"/>
      </w:numPr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7"/>
      </w:numPr>
      <w:outlineLvl w:val="3"/>
    </w:pPr>
    <w:rPr>
      <w:b/>
      <w:sz w:val="28"/>
    </w:rPr>
  </w:style>
  <w:style w:type="paragraph" w:styleId="Overskrift5">
    <w:name w:val="heading 5"/>
    <w:basedOn w:val="Normal"/>
    <w:next w:val="Brdtekst"/>
    <w:qFormat/>
    <w:pPr>
      <w:keepNext/>
      <w:keepLines/>
      <w:tabs>
        <w:tab w:val="num" w:pos="360"/>
      </w:tabs>
      <w:spacing w:before="220" w:after="220" w:line="220" w:lineRule="atLeast"/>
      <w:outlineLvl w:val="4"/>
    </w:pPr>
    <w:rPr>
      <w:i/>
      <w:spacing w:val="-4"/>
      <w:sz w:val="20"/>
    </w:rPr>
  </w:style>
  <w:style w:type="paragraph" w:styleId="Overskrift6">
    <w:name w:val="heading 6"/>
    <w:basedOn w:val="Normal"/>
    <w:next w:val="Brdtekst"/>
    <w:qFormat/>
    <w:pPr>
      <w:keepNext/>
      <w:keepLines/>
      <w:tabs>
        <w:tab w:val="num" w:pos="360"/>
      </w:tabs>
      <w:spacing w:before="140" w:line="220" w:lineRule="atLeast"/>
      <w:outlineLvl w:val="5"/>
    </w:pPr>
    <w:rPr>
      <w:i/>
      <w:spacing w:val="-4"/>
      <w:sz w:val="20"/>
    </w:rPr>
  </w:style>
  <w:style w:type="paragraph" w:styleId="Overskrift7">
    <w:name w:val="heading 7"/>
    <w:basedOn w:val="Normal"/>
    <w:next w:val="Brdtekst"/>
    <w:qFormat/>
    <w:pPr>
      <w:keepNext/>
      <w:keepLines/>
      <w:tabs>
        <w:tab w:val="num" w:pos="360"/>
      </w:tabs>
      <w:spacing w:before="140" w:line="220" w:lineRule="atLeast"/>
      <w:outlineLvl w:val="6"/>
    </w:pPr>
    <w:rPr>
      <w:spacing w:val="-4"/>
      <w:sz w:val="20"/>
    </w:rPr>
  </w:style>
  <w:style w:type="paragraph" w:styleId="Overskrift8">
    <w:name w:val="heading 8"/>
    <w:basedOn w:val="Normal"/>
    <w:next w:val="Brdtekst"/>
    <w:qFormat/>
    <w:pPr>
      <w:keepNext/>
      <w:keepLines/>
      <w:tabs>
        <w:tab w:val="num" w:pos="360"/>
      </w:tabs>
      <w:spacing w:before="140" w:line="220" w:lineRule="atLeast"/>
      <w:outlineLvl w:val="7"/>
    </w:pPr>
    <w:rPr>
      <w:rFonts w:ascii="Arial" w:hAnsi="Arial"/>
      <w:i/>
      <w:spacing w:val="-4"/>
      <w:sz w:val="18"/>
    </w:rPr>
  </w:style>
  <w:style w:type="paragraph" w:styleId="Overskrift9">
    <w:name w:val="heading 9"/>
    <w:basedOn w:val="Normal"/>
    <w:next w:val="Brdtekst"/>
    <w:qFormat/>
    <w:pPr>
      <w:keepNext/>
      <w:keepLines/>
      <w:tabs>
        <w:tab w:val="num" w:pos="360"/>
      </w:tabs>
      <w:spacing w:before="140" w:line="220" w:lineRule="atLeast"/>
      <w:outlineLvl w:val="8"/>
    </w:pPr>
    <w:rPr>
      <w:rFonts w:ascii="Arial" w:hAnsi="Arial"/>
      <w:spacing w:val="-4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120"/>
    </w:pPr>
  </w:style>
  <w:style w:type="paragraph" w:customStyle="1" w:styleId="Stil1">
    <w:name w:val="Stil1"/>
    <w:basedOn w:val="Normal"/>
    <w:autoRedefine/>
    <w:rPr>
      <w:sz w:val="20"/>
    </w:rPr>
  </w:style>
  <w:style w:type="paragraph" w:styleId="Brdtekstinnrykk">
    <w:name w:val="Body Text Indent"/>
    <w:basedOn w:val="Normal"/>
    <w:semiHidden/>
    <w:pPr>
      <w:ind w:left="708"/>
    </w:pPr>
    <w:rPr>
      <w:b/>
    </w:rPr>
  </w:style>
  <w:style w:type="paragraph" w:styleId="Indeks1">
    <w:name w:val="index 1"/>
    <w:basedOn w:val="Normal"/>
    <w:autoRedefine/>
    <w:semiHidden/>
    <w:pPr>
      <w:numPr>
        <w:numId w:val="20"/>
      </w:numPr>
      <w:spacing w:line="220" w:lineRule="atLeast"/>
    </w:pPr>
    <w:rPr>
      <w:sz w:val="28"/>
    </w:rPr>
  </w:style>
  <w:style w:type="paragraph" w:styleId="Brdtekst2">
    <w:name w:val="Body Text 2"/>
    <w:basedOn w:val="Normal"/>
    <w:semiHidden/>
    <w:rPr>
      <w:b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rFonts w:ascii="Verdana" w:hAnsi="Verdana"/>
      <w:spacing w:val="0"/>
      <w:kern w:val="0"/>
      <w:position w:val="0"/>
      <w:sz w:val="20"/>
    </w:rPr>
  </w:style>
  <w:style w:type="paragraph" w:styleId="NormalWeb">
    <w:name w:val="Normal (Web)"/>
    <w:basedOn w:val="Normal"/>
    <w:uiPriority w:val="99"/>
    <w:unhideWhenUsed/>
    <w:rsid w:val="00DE444A"/>
    <w:pPr>
      <w:spacing w:before="180"/>
    </w:pPr>
    <w:rPr>
      <w:spacing w:val="0"/>
      <w:kern w:val="0"/>
      <w:position w:val="0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46D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46D9B"/>
    <w:rPr>
      <w:spacing w:val="-10"/>
      <w:kern w:val="28"/>
      <w:position w:val="6"/>
      <w:sz w:val="24"/>
    </w:rPr>
  </w:style>
  <w:style w:type="paragraph" w:styleId="Ingenmellomrom">
    <w:name w:val="No Spacing"/>
    <w:uiPriority w:val="1"/>
    <w:qFormat/>
    <w:rsid w:val="000E0EBE"/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AF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3461</Characters>
  <Application>Microsoft Office Word</Application>
  <DocSecurity>8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Vikna kommune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Peder J. Bjørkmann</cp:lastModifiedBy>
  <cp:revision>2</cp:revision>
  <cp:lastPrinted>1999-03-16T10:02:00Z</cp:lastPrinted>
  <dcterms:created xsi:type="dcterms:W3CDTF">2021-05-28T07:55:00Z</dcterms:created>
  <dcterms:modified xsi:type="dcterms:W3CDTF">2021-05-28T07:55:00Z</dcterms:modified>
</cp:coreProperties>
</file>