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0"/>
          <w:szCs w:val="20"/>
        </w:rPr>
        <w:id w:val="1470174794"/>
        <w:docPartObj>
          <w:docPartGallery w:val="Cover Pages"/>
          <w:docPartUnique/>
        </w:docPartObj>
      </w:sdtPr>
      <w:sdtEndPr/>
      <w:sdtContent>
        <w:p w14:paraId="1149BA5A" w14:textId="77777777" w:rsidR="00CC7132" w:rsidRDefault="00CC7132">
          <w:pPr>
            <w:spacing w:after="160" w:line="259" w:lineRule="auto"/>
            <w:rPr>
              <w:sz w:val="20"/>
              <w:szCs w:val="20"/>
            </w:rPr>
          </w:pPr>
          <w:r w:rsidRPr="00CC7132">
            <w:rPr>
              <w:noProof/>
              <w:sz w:val="20"/>
              <w:szCs w:val="20"/>
            </w:rPr>
            <mc:AlternateContent>
              <mc:Choice Requires="wps">
                <w:drawing>
                  <wp:anchor distT="0" distB="0" distL="114300" distR="114300" simplePos="0" relativeHeight="251664384" behindDoc="0" locked="0" layoutInCell="1" allowOverlap="1" wp14:anchorId="04A817AA" wp14:editId="3FA08C21">
                    <wp:simplePos x="0" y="0"/>
                    <wp:positionH relativeFrom="page">
                      <wp:align>center</wp:align>
                    </wp:positionH>
                    <wp:positionV relativeFrom="page">
                      <wp:align>center</wp:align>
                    </wp:positionV>
                    <wp:extent cx="1712890" cy="3840480"/>
                    <wp:effectExtent l="0" t="0" r="1270" b="0"/>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564"/>
                                  <w:gridCol w:w="726"/>
                                </w:tblGrid>
                                <w:tr w:rsidR="00BC27CF" w14:paraId="4EFCC2DB" w14:textId="77777777" w:rsidTr="00CC7132">
                                  <w:trPr>
                                    <w:jc w:val="center"/>
                                  </w:trPr>
                                  <w:tc>
                                    <w:tcPr>
                                      <w:tcW w:w="4243" w:type="pct"/>
                                      <w:vAlign w:val="center"/>
                                    </w:tcPr>
                                    <w:p w14:paraId="007AEDB6" w14:textId="77777777" w:rsidR="00BC27CF" w:rsidRDefault="00BC27CF">
                                      <w:pPr>
                                        <w:jc w:val="right"/>
                                      </w:pPr>
                                      <w:r w:rsidRPr="00CC7132">
                                        <w:rPr>
                                          <w:noProof/>
                                        </w:rPr>
                                        <w:drawing>
                                          <wp:inline distT="0" distB="0" distL="0" distR="0" wp14:anchorId="3AF83A05" wp14:editId="5FD6B83E">
                                            <wp:extent cx="4412615" cy="6315710"/>
                                            <wp:effectExtent l="0" t="0" r="6985" b="889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2615" cy="6315710"/>
                                                    </a:xfrm>
                                                    <a:prstGeom prst="rect">
                                                      <a:avLst/>
                                                    </a:prstGeom>
                                                    <a:noFill/>
                                                    <a:ln>
                                                      <a:noFill/>
                                                    </a:ln>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6FE11EC" w14:textId="77777777" w:rsidR="00BC27CF" w:rsidRDefault="00BC27CF">
                                          <w:pPr>
                                            <w:pStyle w:val="Ingenmellomrom"/>
                                            <w:spacing w:line="312" w:lineRule="auto"/>
                                            <w:jc w:val="right"/>
                                            <w:rPr>
                                              <w:caps/>
                                              <w:color w:val="191919" w:themeColor="text1" w:themeTint="E6"/>
                                              <w:sz w:val="72"/>
                                              <w:szCs w:val="72"/>
                                            </w:rPr>
                                          </w:pPr>
                                          <w:r>
                                            <w:rPr>
                                              <w:caps/>
                                              <w:color w:val="191919" w:themeColor="text1" w:themeTint="E6"/>
                                              <w:sz w:val="72"/>
                                              <w:szCs w:val="72"/>
                                            </w:rPr>
                                            <w:t>Digitaliseringsstrategi</w:t>
                                          </w:r>
                                        </w:p>
                                      </w:sdtContent>
                                    </w:sdt>
                                    <w:sdt>
                                      <w:sdtPr>
                                        <w:rPr>
                                          <w:color w:val="000000" w:themeColor="text1"/>
                                          <w:sz w:val="48"/>
                                          <w:szCs w:val="48"/>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C02440E" w14:textId="77777777" w:rsidR="00BC27CF" w:rsidRDefault="00BC27CF" w:rsidP="00CC7132">
                                          <w:pPr>
                                            <w:jc w:val="center"/>
                                          </w:pPr>
                                          <w:r w:rsidRPr="00CC7132">
                                            <w:rPr>
                                              <w:color w:val="000000" w:themeColor="text1"/>
                                              <w:sz w:val="48"/>
                                              <w:szCs w:val="48"/>
                                            </w:rPr>
                                            <w:t>for oppvekst i Nærøy kommune</w:t>
                                          </w:r>
                                        </w:p>
                                      </w:sdtContent>
                                    </w:sdt>
                                  </w:tc>
                                  <w:tc>
                                    <w:tcPr>
                                      <w:tcW w:w="757" w:type="pct"/>
                                      <w:vAlign w:val="center"/>
                                    </w:tcPr>
                                    <w:p w14:paraId="5DF9B0B4" w14:textId="77777777" w:rsidR="00BC27CF" w:rsidRPr="00CC7132" w:rsidRDefault="00BC27CF">
                                      <w:pPr>
                                        <w:pStyle w:val="Ingenmellomrom"/>
                                        <w:rPr>
                                          <w:caps/>
                                          <w:color w:val="ED7D31" w:themeColor="accent2"/>
                                          <w:sz w:val="26"/>
                                          <w:szCs w:val="26"/>
                                        </w:rPr>
                                      </w:pPr>
                                    </w:p>
                                  </w:tc>
                                </w:tr>
                              </w:tbl>
                              <w:p w14:paraId="51CC20C0" w14:textId="77777777" w:rsidR="00BC27CF" w:rsidRDefault="00BC27C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4A817AA" id="_x0000_t202" coordsize="21600,21600" o:spt="202" path="m,l,21600r21600,l21600,xe">
                    <v:stroke joinstyle="miter"/>
                    <v:path gradientshapeok="t" o:connecttype="rect"/>
                  </v:shapetype>
                  <v:shape id="Tekstboks 138" o:spid="_x0000_s1026" type="#_x0000_t202" style="position:absolute;margin-left:0;margin-top:0;width:134.85pt;height:302.4pt;z-index:2516643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Y&#10;iV3VhwIAAIIFAAAOAAAAAAAAAAAAAAAAAC4CAABkcnMvZTJvRG9jLnhtbFBLAQItABQABgAIAAAA&#10;IQDG/euj3AAAAAUBAAAPAAAAAAAAAAAAAAAAAOEEAABkcnMvZG93bnJldi54bWxQSwUGAAAAAAQA&#10;BADzAAAA6gU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564"/>
                            <w:gridCol w:w="726"/>
                          </w:tblGrid>
                          <w:tr w:rsidR="00BC27CF" w14:paraId="4EFCC2DB" w14:textId="77777777" w:rsidTr="00CC7132">
                            <w:trPr>
                              <w:jc w:val="center"/>
                            </w:trPr>
                            <w:tc>
                              <w:tcPr>
                                <w:tcW w:w="4243" w:type="pct"/>
                                <w:vAlign w:val="center"/>
                              </w:tcPr>
                              <w:p w14:paraId="007AEDB6" w14:textId="77777777" w:rsidR="00BC27CF" w:rsidRDefault="00BC27CF">
                                <w:pPr>
                                  <w:jc w:val="right"/>
                                </w:pPr>
                                <w:r w:rsidRPr="00CC7132">
                                  <w:rPr>
                                    <w:noProof/>
                                  </w:rPr>
                                  <w:drawing>
                                    <wp:inline distT="0" distB="0" distL="0" distR="0" wp14:anchorId="3AF83A05" wp14:editId="5FD6B83E">
                                      <wp:extent cx="4412615" cy="6315710"/>
                                      <wp:effectExtent l="0" t="0" r="6985" b="889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2615" cy="6315710"/>
                                              </a:xfrm>
                                              <a:prstGeom prst="rect">
                                                <a:avLst/>
                                              </a:prstGeom>
                                              <a:noFill/>
                                              <a:ln>
                                                <a:noFill/>
                                              </a:ln>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6FE11EC" w14:textId="77777777" w:rsidR="00BC27CF" w:rsidRDefault="00BC27CF">
                                    <w:pPr>
                                      <w:pStyle w:val="Ingenmellomrom"/>
                                      <w:spacing w:line="312" w:lineRule="auto"/>
                                      <w:jc w:val="right"/>
                                      <w:rPr>
                                        <w:caps/>
                                        <w:color w:val="191919" w:themeColor="text1" w:themeTint="E6"/>
                                        <w:sz w:val="72"/>
                                        <w:szCs w:val="72"/>
                                      </w:rPr>
                                    </w:pPr>
                                    <w:r>
                                      <w:rPr>
                                        <w:caps/>
                                        <w:color w:val="191919" w:themeColor="text1" w:themeTint="E6"/>
                                        <w:sz w:val="72"/>
                                        <w:szCs w:val="72"/>
                                      </w:rPr>
                                      <w:t>Digitaliseringsstrategi</w:t>
                                    </w:r>
                                  </w:p>
                                </w:sdtContent>
                              </w:sdt>
                              <w:sdt>
                                <w:sdtPr>
                                  <w:rPr>
                                    <w:color w:val="000000" w:themeColor="text1"/>
                                    <w:sz w:val="48"/>
                                    <w:szCs w:val="48"/>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C02440E" w14:textId="77777777" w:rsidR="00BC27CF" w:rsidRDefault="00BC27CF" w:rsidP="00CC7132">
                                    <w:pPr>
                                      <w:jc w:val="center"/>
                                    </w:pPr>
                                    <w:r w:rsidRPr="00CC7132">
                                      <w:rPr>
                                        <w:color w:val="000000" w:themeColor="text1"/>
                                        <w:sz w:val="48"/>
                                        <w:szCs w:val="48"/>
                                      </w:rPr>
                                      <w:t>for oppvekst i Nærøy kommune</w:t>
                                    </w:r>
                                  </w:p>
                                </w:sdtContent>
                              </w:sdt>
                            </w:tc>
                            <w:tc>
                              <w:tcPr>
                                <w:tcW w:w="757" w:type="pct"/>
                                <w:vAlign w:val="center"/>
                              </w:tcPr>
                              <w:p w14:paraId="5DF9B0B4" w14:textId="77777777" w:rsidR="00BC27CF" w:rsidRPr="00CC7132" w:rsidRDefault="00BC27CF">
                                <w:pPr>
                                  <w:pStyle w:val="Ingenmellomrom"/>
                                  <w:rPr>
                                    <w:caps/>
                                    <w:color w:val="ED7D31" w:themeColor="accent2"/>
                                    <w:sz w:val="26"/>
                                    <w:szCs w:val="26"/>
                                  </w:rPr>
                                </w:pPr>
                              </w:p>
                            </w:tc>
                          </w:tr>
                        </w:tbl>
                        <w:p w14:paraId="51CC20C0" w14:textId="77777777" w:rsidR="00BC27CF" w:rsidRDefault="00BC27CF"/>
                      </w:txbxContent>
                    </v:textbox>
                    <w10:wrap anchorx="page" anchory="page"/>
                  </v:shape>
                </w:pict>
              </mc:Fallback>
            </mc:AlternateContent>
          </w:r>
          <w:r>
            <w:rPr>
              <w:sz w:val="20"/>
              <w:szCs w:val="20"/>
            </w:rPr>
            <w:br w:type="page"/>
          </w:r>
        </w:p>
      </w:sdtContent>
    </w:sdt>
    <w:p w14:paraId="547EDBCC" w14:textId="77777777" w:rsidR="00EB146B" w:rsidRPr="00CC7132" w:rsidRDefault="00EB146B" w:rsidP="00CC7132">
      <w:pPr>
        <w:spacing w:after="160" w:line="259" w:lineRule="auto"/>
        <w:rPr>
          <w:sz w:val="20"/>
          <w:szCs w:val="20"/>
        </w:rPr>
      </w:pPr>
    </w:p>
    <w:p w14:paraId="21C2F76E" w14:textId="77777777" w:rsidR="00EB146B" w:rsidRDefault="00EB146B" w:rsidP="00D17B4B">
      <w:pPr>
        <w:pStyle w:val="Overskrift2"/>
      </w:pPr>
    </w:p>
    <w:p w14:paraId="4F9AF407" w14:textId="77777777" w:rsidR="00EB146B" w:rsidRDefault="00EB146B" w:rsidP="00D17B4B">
      <w:pPr>
        <w:pStyle w:val="Overskrift2"/>
      </w:pPr>
    </w:p>
    <w:sdt>
      <w:sdtPr>
        <w:rPr>
          <w:rFonts w:asciiTheme="minorHAnsi" w:eastAsiaTheme="minorEastAsia" w:hAnsiTheme="minorHAnsi" w:cstheme="minorBidi"/>
          <w:color w:val="auto"/>
          <w:sz w:val="24"/>
          <w:szCs w:val="24"/>
        </w:rPr>
        <w:id w:val="264126574"/>
        <w:docPartObj>
          <w:docPartGallery w:val="Table of Contents"/>
          <w:docPartUnique/>
        </w:docPartObj>
      </w:sdtPr>
      <w:sdtEndPr>
        <w:rPr>
          <w:b/>
          <w:bCs/>
        </w:rPr>
      </w:sdtEndPr>
      <w:sdtContent>
        <w:p w14:paraId="06908BCF" w14:textId="77777777" w:rsidR="00CC7132" w:rsidRDefault="00CC7132">
          <w:pPr>
            <w:pStyle w:val="Overskriftforinnholdsfortegnelse"/>
          </w:pPr>
          <w:r>
            <w:t>Innholdsfortegnelse</w:t>
          </w:r>
        </w:p>
        <w:p w14:paraId="6F27FD1F" w14:textId="685B9329" w:rsidR="00DC7760" w:rsidRDefault="00CC7132">
          <w:pPr>
            <w:pStyle w:val="INNH2"/>
            <w:tabs>
              <w:tab w:val="right" w:leader="dot" w:pos="9062"/>
            </w:tabs>
            <w:rPr>
              <w:noProof/>
              <w:sz w:val="22"/>
              <w:szCs w:val="22"/>
            </w:rPr>
          </w:pPr>
          <w:r>
            <w:rPr>
              <w:b/>
              <w:bCs/>
            </w:rPr>
            <w:fldChar w:fldCharType="begin"/>
          </w:r>
          <w:r>
            <w:rPr>
              <w:b/>
              <w:bCs/>
            </w:rPr>
            <w:instrText xml:space="preserve"> TOC \o "1-3" \h \z \u </w:instrText>
          </w:r>
          <w:r>
            <w:rPr>
              <w:b/>
              <w:bCs/>
            </w:rPr>
            <w:fldChar w:fldCharType="separate"/>
          </w:r>
          <w:hyperlink w:anchor="_Toc17118844" w:history="1">
            <w:r w:rsidR="00DC7760" w:rsidRPr="00642B12">
              <w:rPr>
                <w:rStyle w:val="Hyperkobling"/>
                <w:noProof/>
              </w:rPr>
              <w:t>INNLEDNING</w:t>
            </w:r>
            <w:r w:rsidR="00DC7760">
              <w:rPr>
                <w:noProof/>
                <w:webHidden/>
              </w:rPr>
              <w:tab/>
            </w:r>
            <w:r w:rsidR="00DC7760">
              <w:rPr>
                <w:noProof/>
                <w:webHidden/>
              </w:rPr>
              <w:fldChar w:fldCharType="begin"/>
            </w:r>
            <w:r w:rsidR="00DC7760">
              <w:rPr>
                <w:noProof/>
                <w:webHidden/>
              </w:rPr>
              <w:instrText xml:space="preserve"> PAGEREF _Toc17118844 \h </w:instrText>
            </w:r>
            <w:r w:rsidR="00DC7760">
              <w:rPr>
                <w:noProof/>
                <w:webHidden/>
              </w:rPr>
            </w:r>
            <w:r w:rsidR="00DC7760">
              <w:rPr>
                <w:noProof/>
                <w:webHidden/>
              </w:rPr>
              <w:fldChar w:fldCharType="separate"/>
            </w:r>
            <w:r w:rsidR="00DC7760">
              <w:rPr>
                <w:noProof/>
                <w:webHidden/>
              </w:rPr>
              <w:t>2</w:t>
            </w:r>
            <w:r w:rsidR="00DC7760">
              <w:rPr>
                <w:noProof/>
                <w:webHidden/>
              </w:rPr>
              <w:fldChar w:fldCharType="end"/>
            </w:r>
          </w:hyperlink>
        </w:p>
        <w:p w14:paraId="6C268DA3" w14:textId="0C57169A" w:rsidR="00DC7760" w:rsidRDefault="00B235E3">
          <w:pPr>
            <w:pStyle w:val="INNH2"/>
            <w:tabs>
              <w:tab w:val="right" w:leader="dot" w:pos="9062"/>
            </w:tabs>
            <w:rPr>
              <w:noProof/>
              <w:sz w:val="22"/>
              <w:szCs w:val="22"/>
            </w:rPr>
          </w:pPr>
          <w:hyperlink w:anchor="_Toc17118845" w:history="1">
            <w:r w:rsidR="00DC7760" w:rsidRPr="00642B12">
              <w:rPr>
                <w:rStyle w:val="Hyperkobling"/>
                <w:noProof/>
              </w:rPr>
              <w:t>FORMÅL</w:t>
            </w:r>
            <w:r w:rsidR="00DC7760">
              <w:rPr>
                <w:noProof/>
                <w:webHidden/>
              </w:rPr>
              <w:tab/>
            </w:r>
            <w:r w:rsidR="00DC7760">
              <w:rPr>
                <w:noProof/>
                <w:webHidden/>
              </w:rPr>
              <w:fldChar w:fldCharType="begin"/>
            </w:r>
            <w:r w:rsidR="00DC7760">
              <w:rPr>
                <w:noProof/>
                <w:webHidden/>
              </w:rPr>
              <w:instrText xml:space="preserve"> PAGEREF _Toc17118845 \h </w:instrText>
            </w:r>
            <w:r w:rsidR="00DC7760">
              <w:rPr>
                <w:noProof/>
                <w:webHidden/>
              </w:rPr>
            </w:r>
            <w:r w:rsidR="00DC7760">
              <w:rPr>
                <w:noProof/>
                <w:webHidden/>
              </w:rPr>
              <w:fldChar w:fldCharType="separate"/>
            </w:r>
            <w:r w:rsidR="00DC7760">
              <w:rPr>
                <w:noProof/>
                <w:webHidden/>
              </w:rPr>
              <w:t>2</w:t>
            </w:r>
            <w:r w:rsidR="00DC7760">
              <w:rPr>
                <w:noProof/>
                <w:webHidden/>
              </w:rPr>
              <w:fldChar w:fldCharType="end"/>
            </w:r>
          </w:hyperlink>
        </w:p>
        <w:p w14:paraId="1E149E54" w14:textId="1608D3B4" w:rsidR="00DC7760" w:rsidRDefault="00B235E3">
          <w:pPr>
            <w:pStyle w:val="INNH2"/>
            <w:tabs>
              <w:tab w:val="right" w:leader="dot" w:pos="9062"/>
            </w:tabs>
            <w:rPr>
              <w:noProof/>
              <w:sz w:val="22"/>
              <w:szCs w:val="22"/>
            </w:rPr>
          </w:pPr>
          <w:hyperlink w:anchor="_Toc17118846" w:history="1">
            <w:r w:rsidR="00DC7760" w:rsidRPr="00642B12">
              <w:rPr>
                <w:rStyle w:val="Hyperkobling"/>
                <w:noProof/>
              </w:rPr>
              <w:t>STATUS FOR DIGITALISERING AV OPPLÆRINGEN</w:t>
            </w:r>
            <w:r w:rsidR="00DC7760">
              <w:rPr>
                <w:noProof/>
                <w:webHidden/>
              </w:rPr>
              <w:tab/>
            </w:r>
            <w:r w:rsidR="00DC7760">
              <w:rPr>
                <w:noProof/>
                <w:webHidden/>
              </w:rPr>
              <w:fldChar w:fldCharType="begin"/>
            </w:r>
            <w:r w:rsidR="00DC7760">
              <w:rPr>
                <w:noProof/>
                <w:webHidden/>
              </w:rPr>
              <w:instrText xml:space="preserve"> PAGEREF _Toc17118846 \h </w:instrText>
            </w:r>
            <w:r w:rsidR="00DC7760">
              <w:rPr>
                <w:noProof/>
                <w:webHidden/>
              </w:rPr>
            </w:r>
            <w:r w:rsidR="00DC7760">
              <w:rPr>
                <w:noProof/>
                <w:webHidden/>
              </w:rPr>
              <w:fldChar w:fldCharType="separate"/>
            </w:r>
            <w:r w:rsidR="00DC7760">
              <w:rPr>
                <w:noProof/>
                <w:webHidden/>
              </w:rPr>
              <w:t>3</w:t>
            </w:r>
            <w:r w:rsidR="00DC7760">
              <w:rPr>
                <w:noProof/>
                <w:webHidden/>
              </w:rPr>
              <w:fldChar w:fldCharType="end"/>
            </w:r>
          </w:hyperlink>
        </w:p>
        <w:p w14:paraId="180AB696" w14:textId="619D2D94" w:rsidR="00DC7760" w:rsidRDefault="00B235E3">
          <w:pPr>
            <w:pStyle w:val="INNH2"/>
            <w:tabs>
              <w:tab w:val="right" w:leader="dot" w:pos="9062"/>
            </w:tabs>
            <w:rPr>
              <w:noProof/>
              <w:sz w:val="22"/>
              <w:szCs w:val="22"/>
            </w:rPr>
          </w:pPr>
          <w:hyperlink w:anchor="_Toc17118847" w:history="1">
            <w:r w:rsidR="00DC7760" w:rsidRPr="00642B12">
              <w:rPr>
                <w:rStyle w:val="Hyperkobling"/>
                <w:noProof/>
              </w:rPr>
              <w:t>HOVEDMÅL FOR SATSNINGEN</w:t>
            </w:r>
            <w:r w:rsidR="00DC7760">
              <w:rPr>
                <w:noProof/>
                <w:webHidden/>
              </w:rPr>
              <w:tab/>
            </w:r>
            <w:r w:rsidR="00DC7760">
              <w:rPr>
                <w:noProof/>
                <w:webHidden/>
              </w:rPr>
              <w:fldChar w:fldCharType="begin"/>
            </w:r>
            <w:r w:rsidR="00DC7760">
              <w:rPr>
                <w:noProof/>
                <w:webHidden/>
              </w:rPr>
              <w:instrText xml:space="preserve"> PAGEREF _Toc17118847 \h </w:instrText>
            </w:r>
            <w:r w:rsidR="00DC7760">
              <w:rPr>
                <w:noProof/>
                <w:webHidden/>
              </w:rPr>
            </w:r>
            <w:r w:rsidR="00DC7760">
              <w:rPr>
                <w:noProof/>
                <w:webHidden/>
              </w:rPr>
              <w:fldChar w:fldCharType="separate"/>
            </w:r>
            <w:r w:rsidR="00DC7760">
              <w:rPr>
                <w:noProof/>
                <w:webHidden/>
              </w:rPr>
              <w:t>4</w:t>
            </w:r>
            <w:r w:rsidR="00DC7760">
              <w:rPr>
                <w:noProof/>
                <w:webHidden/>
              </w:rPr>
              <w:fldChar w:fldCharType="end"/>
            </w:r>
          </w:hyperlink>
        </w:p>
        <w:p w14:paraId="6E0B6990" w14:textId="75CE4238" w:rsidR="00DC7760" w:rsidRDefault="00B235E3">
          <w:pPr>
            <w:pStyle w:val="INNH2"/>
            <w:tabs>
              <w:tab w:val="right" w:leader="dot" w:pos="9062"/>
            </w:tabs>
            <w:rPr>
              <w:noProof/>
              <w:sz w:val="22"/>
              <w:szCs w:val="22"/>
            </w:rPr>
          </w:pPr>
          <w:hyperlink w:anchor="_Toc17118848" w:history="1">
            <w:r w:rsidR="00DC7760" w:rsidRPr="00642B12">
              <w:rPr>
                <w:rStyle w:val="Hyperkobling"/>
                <w:noProof/>
              </w:rPr>
              <w:t>MÅLGRUPPER</w:t>
            </w:r>
            <w:r w:rsidR="00DC7760">
              <w:rPr>
                <w:noProof/>
                <w:webHidden/>
              </w:rPr>
              <w:tab/>
            </w:r>
            <w:r w:rsidR="00DC7760">
              <w:rPr>
                <w:noProof/>
                <w:webHidden/>
              </w:rPr>
              <w:fldChar w:fldCharType="begin"/>
            </w:r>
            <w:r w:rsidR="00DC7760">
              <w:rPr>
                <w:noProof/>
                <w:webHidden/>
              </w:rPr>
              <w:instrText xml:space="preserve"> PAGEREF _Toc17118848 \h </w:instrText>
            </w:r>
            <w:r w:rsidR="00DC7760">
              <w:rPr>
                <w:noProof/>
                <w:webHidden/>
              </w:rPr>
            </w:r>
            <w:r w:rsidR="00DC7760">
              <w:rPr>
                <w:noProof/>
                <w:webHidden/>
              </w:rPr>
              <w:fldChar w:fldCharType="separate"/>
            </w:r>
            <w:r w:rsidR="00DC7760">
              <w:rPr>
                <w:noProof/>
                <w:webHidden/>
              </w:rPr>
              <w:t>5</w:t>
            </w:r>
            <w:r w:rsidR="00DC7760">
              <w:rPr>
                <w:noProof/>
                <w:webHidden/>
              </w:rPr>
              <w:fldChar w:fldCharType="end"/>
            </w:r>
          </w:hyperlink>
        </w:p>
        <w:p w14:paraId="46DDA7AF" w14:textId="54575B0B" w:rsidR="00DC7760" w:rsidRDefault="00B235E3">
          <w:pPr>
            <w:pStyle w:val="INNH2"/>
            <w:tabs>
              <w:tab w:val="right" w:leader="dot" w:pos="9062"/>
            </w:tabs>
            <w:rPr>
              <w:noProof/>
              <w:sz w:val="22"/>
              <w:szCs w:val="22"/>
            </w:rPr>
          </w:pPr>
          <w:hyperlink w:anchor="_Toc17118849" w:history="1">
            <w:r w:rsidR="00DC7760" w:rsidRPr="00642B12">
              <w:rPr>
                <w:rStyle w:val="Hyperkobling"/>
                <w:noProof/>
              </w:rPr>
              <w:t>INNSATSOMRÅDER I 2018</w:t>
            </w:r>
            <w:r w:rsidR="00DC7760">
              <w:rPr>
                <w:noProof/>
                <w:webHidden/>
              </w:rPr>
              <w:tab/>
            </w:r>
            <w:r w:rsidR="00DC7760">
              <w:rPr>
                <w:noProof/>
                <w:webHidden/>
              </w:rPr>
              <w:fldChar w:fldCharType="begin"/>
            </w:r>
            <w:r w:rsidR="00DC7760">
              <w:rPr>
                <w:noProof/>
                <w:webHidden/>
              </w:rPr>
              <w:instrText xml:space="preserve"> PAGEREF _Toc17118849 \h </w:instrText>
            </w:r>
            <w:r w:rsidR="00DC7760">
              <w:rPr>
                <w:noProof/>
                <w:webHidden/>
              </w:rPr>
            </w:r>
            <w:r w:rsidR="00DC7760">
              <w:rPr>
                <w:noProof/>
                <w:webHidden/>
              </w:rPr>
              <w:fldChar w:fldCharType="separate"/>
            </w:r>
            <w:r w:rsidR="00DC7760">
              <w:rPr>
                <w:noProof/>
                <w:webHidden/>
              </w:rPr>
              <w:t>6</w:t>
            </w:r>
            <w:r w:rsidR="00DC7760">
              <w:rPr>
                <w:noProof/>
                <w:webHidden/>
              </w:rPr>
              <w:fldChar w:fldCharType="end"/>
            </w:r>
          </w:hyperlink>
        </w:p>
        <w:p w14:paraId="4076AD7B" w14:textId="2FC2BD1D" w:rsidR="00DC7760" w:rsidRDefault="00B235E3">
          <w:pPr>
            <w:pStyle w:val="INNH3"/>
            <w:tabs>
              <w:tab w:val="right" w:leader="dot" w:pos="9062"/>
            </w:tabs>
            <w:rPr>
              <w:noProof/>
              <w:sz w:val="22"/>
              <w:szCs w:val="22"/>
            </w:rPr>
          </w:pPr>
          <w:hyperlink w:anchor="_Toc17118850" w:history="1">
            <w:r w:rsidR="00DC7760" w:rsidRPr="00642B12">
              <w:rPr>
                <w:rStyle w:val="Hyperkobling"/>
                <w:noProof/>
              </w:rPr>
              <w:t>Tilgang på læremidler</w:t>
            </w:r>
            <w:r w:rsidR="00DC7760">
              <w:rPr>
                <w:noProof/>
                <w:webHidden/>
              </w:rPr>
              <w:tab/>
            </w:r>
            <w:r w:rsidR="00DC7760">
              <w:rPr>
                <w:noProof/>
                <w:webHidden/>
              </w:rPr>
              <w:fldChar w:fldCharType="begin"/>
            </w:r>
            <w:r w:rsidR="00DC7760">
              <w:rPr>
                <w:noProof/>
                <w:webHidden/>
              </w:rPr>
              <w:instrText xml:space="preserve"> PAGEREF _Toc17118850 \h </w:instrText>
            </w:r>
            <w:r w:rsidR="00DC7760">
              <w:rPr>
                <w:noProof/>
                <w:webHidden/>
              </w:rPr>
            </w:r>
            <w:r w:rsidR="00DC7760">
              <w:rPr>
                <w:noProof/>
                <w:webHidden/>
              </w:rPr>
              <w:fldChar w:fldCharType="separate"/>
            </w:r>
            <w:r w:rsidR="00DC7760">
              <w:rPr>
                <w:noProof/>
                <w:webHidden/>
              </w:rPr>
              <w:t>6</w:t>
            </w:r>
            <w:r w:rsidR="00DC7760">
              <w:rPr>
                <w:noProof/>
                <w:webHidden/>
              </w:rPr>
              <w:fldChar w:fldCharType="end"/>
            </w:r>
          </w:hyperlink>
        </w:p>
        <w:p w14:paraId="23EA1769" w14:textId="5175A9EE" w:rsidR="00DC7760" w:rsidRDefault="00B235E3">
          <w:pPr>
            <w:pStyle w:val="INNH3"/>
            <w:tabs>
              <w:tab w:val="right" w:leader="dot" w:pos="9062"/>
            </w:tabs>
            <w:rPr>
              <w:noProof/>
              <w:sz w:val="22"/>
              <w:szCs w:val="22"/>
            </w:rPr>
          </w:pPr>
          <w:hyperlink w:anchor="_Toc17118851" w:history="1">
            <w:r w:rsidR="00DC7760" w:rsidRPr="00642B12">
              <w:rPr>
                <w:rStyle w:val="Hyperkobling"/>
                <w:noProof/>
              </w:rPr>
              <w:t>Kompetanseheving hos ansatte og skoleledere på alle enheter</w:t>
            </w:r>
            <w:r w:rsidR="00DC7760">
              <w:rPr>
                <w:noProof/>
                <w:webHidden/>
              </w:rPr>
              <w:tab/>
            </w:r>
            <w:r w:rsidR="00DC7760">
              <w:rPr>
                <w:noProof/>
                <w:webHidden/>
              </w:rPr>
              <w:fldChar w:fldCharType="begin"/>
            </w:r>
            <w:r w:rsidR="00DC7760">
              <w:rPr>
                <w:noProof/>
                <w:webHidden/>
              </w:rPr>
              <w:instrText xml:space="preserve"> PAGEREF _Toc17118851 \h </w:instrText>
            </w:r>
            <w:r w:rsidR="00DC7760">
              <w:rPr>
                <w:noProof/>
                <w:webHidden/>
              </w:rPr>
            </w:r>
            <w:r w:rsidR="00DC7760">
              <w:rPr>
                <w:noProof/>
                <w:webHidden/>
              </w:rPr>
              <w:fldChar w:fldCharType="separate"/>
            </w:r>
            <w:r w:rsidR="00DC7760">
              <w:rPr>
                <w:noProof/>
                <w:webHidden/>
              </w:rPr>
              <w:t>7</w:t>
            </w:r>
            <w:r w:rsidR="00DC7760">
              <w:rPr>
                <w:noProof/>
                <w:webHidden/>
              </w:rPr>
              <w:fldChar w:fldCharType="end"/>
            </w:r>
          </w:hyperlink>
        </w:p>
        <w:p w14:paraId="6690D4CF" w14:textId="55848DC7" w:rsidR="00DC7760" w:rsidRDefault="00B235E3">
          <w:pPr>
            <w:pStyle w:val="INNH3"/>
            <w:tabs>
              <w:tab w:val="right" w:leader="dot" w:pos="9062"/>
            </w:tabs>
            <w:rPr>
              <w:noProof/>
              <w:sz w:val="22"/>
              <w:szCs w:val="22"/>
            </w:rPr>
          </w:pPr>
          <w:hyperlink w:anchor="_Toc17118852" w:history="1">
            <w:r w:rsidR="00DC7760" w:rsidRPr="00642B12">
              <w:rPr>
                <w:rStyle w:val="Hyperkobling"/>
                <w:noProof/>
              </w:rPr>
              <w:t>Infrastruktur</w:t>
            </w:r>
            <w:r w:rsidR="00DC7760">
              <w:rPr>
                <w:noProof/>
                <w:webHidden/>
              </w:rPr>
              <w:tab/>
            </w:r>
            <w:r w:rsidR="00DC7760">
              <w:rPr>
                <w:noProof/>
                <w:webHidden/>
              </w:rPr>
              <w:fldChar w:fldCharType="begin"/>
            </w:r>
            <w:r w:rsidR="00DC7760">
              <w:rPr>
                <w:noProof/>
                <w:webHidden/>
              </w:rPr>
              <w:instrText xml:space="preserve"> PAGEREF _Toc17118852 \h </w:instrText>
            </w:r>
            <w:r w:rsidR="00DC7760">
              <w:rPr>
                <w:noProof/>
                <w:webHidden/>
              </w:rPr>
            </w:r>
            <w:r w:rsidR="00DC7760">
              <w:rPr>
                <w:noProof/>
                <w:webHidden/>
              </w:rPr>
              <w:fldChar w:fldCharType="separate"/>
            </w:r>
            <w:r w:rsidR="00DC7760">
              <w:rPr>
                <w:noProof/>
                <w:webHidden/>
              </w:rPr>
              <w:t>7</w:t>
            </w:r>
            <w:r w:rsidR="00DC7760">
              <w:rPr>
                <w:noProof/>
                <w:webHidden/>
              </w:rPr>
              <w:fldChar w:fldCharType="end"/>
            </w:r>
          </w:hyperlink>
        </w:p>
        <w:p w14:paraId="5D40F5D8" w14:textId="2391839C" w:rsidR="00DC7760" w:rsidRDefault="00B235E3">
          <w:pPr>
            <w:pStyle w:val="INNH2"/>
            <w:tabs>
              <w:tab w:val="right" w:leader="dot" w:pos="9062"/>
            </w:tabs>
            <w:rPr>
              <w:noProof/>
              <w:sz w:val="22"/>
              <w:szCs w:val="22"/>
            </w:rPr>
          </w:pPr>
          <w:hyperlink w:anchor="_Toc17118853" w:history="1">
            <w:r w:rsidR="00DC7760" w:rsidRPr="00642B12">
              <w:rPr>
                <w:rStyle w:val="Hyperkobling"/>
                <w:noProof/>
              </w:rPr>
              <w:t>KJENNETEGN FOR MÅLOPPNÅELSE VED SLUTTEN AV SKOLEÅRET 2018/19</w:t>
            </w:r>
            <w:r w:rsidR="00DC7760">
              <w:rPr>
                <w:noProof/>
                <w:webHidden/>
              </w:rPr>
              <w:tab/>
            </w:r>
            <w:r w:rsidR="00DC7760">
              <w:rPr>
                <w:noProof/>
                <w:webHidden/>
              </w:rPr>
              <w:fldChar w:fldCharType="begin"/>
            </w:r>
            <w:r w:rsidR="00DC7760">
              <w:rPr>
                <w:noProof/>
                <w:webHidden/>
              </w:rPr>
              <w:instrText xml:space="preserve"> PAGEREF _Toc17118853 \h </w:instrText>
            </w:r>
            <w:r w:rsidR="00DC7760">
              <w:rPr>
                <w:noProof/>
                <w:webHidden/>
              </w:rPr>
            </w:r>
            <w:r w:rsidR="00DC7760">
              <w:rPr>
                <w:noProof/>
                <w:webHidden/>
              </w:rPr>
              <w:fldChar w:fldCharType="separate"/>
            </w:r>
            <w:r w:rsidR="00DC7760">
              <w:rPr>
                <w:noProof/>
                <w:webHidden/>
              </w:rPr>
              <w:t>8</w:t>
            </w:r>
            <w:r w:rsidR="00DC7760">
              <w:rPr>
                <w:noProof/>
                <w:webHidden/>
              </w:rPr>
              <w:fldChar w:fldCharType="end"/>
            </w:r>
          </w:hyperlink>
        </w:p>
        <w:p w14:paraId="202447D9" w14:textId="146C0E85" w:rsidR="00DC7760" w:rsidRDefault="00B235E3">
          <w:pPr>
            <w:pStyle w:val="INNH3"/>
            <w:tabs>
              <w:tab w:val="right" w:leader="dot" w:pos="9062"/>
            </w:tabs>
            <w:rPr>
              <w:noProof/>
              <w:sz w:val="22"/>
              <w:szCs w:val="22"/>
            </w:rPr>
          </w:pPr>
          <w:hyperlink w:anchor="_Toc17118854" w:history="1">
            <w:r w:rsidR="00DC7760" w:rsidRPr="00642B12">
              <w:rPr>
                <w:rStyle w:val="Hyperkobling"/>
                <w:i/>
                <w:iCs/>
                <w:noProof/>
              </w:rPr>
              <w:t>Informasjonssikkerhet og personvern</w:t>
            </w:r>
            <w:r w:rsidR="00DC7760">
              <w:rPr>
                <w:noProof/>
                <w:webHidden/>
              </w:rPr>
              <w:tab/>
            </w:r>
            <w:r w:rsidR="00DC7760">
              <w:rPr>
                <w:noProof/>
                <w:webHidden/>
              </w:rPr>
              <w:fldChar w:fldCharType="begin"/>
            </w:r>
            <w:r w:rsidR="00DC7760">
              <w:rPr>
                <w:noProof/>
                <w:webHidden/>
              </w:rPr>
              <w:instrText xml:space="preserve"> PAGEREF _Toc17118854 \h </w:instrText>
            </w:r>
            <w:r w:rsidR="00DC7760">
              <w:rPr>
                <w:noProof/>
                <w:webHidden/>
              </w:rPr>
            </w:r>
            <w:r w:rsidR="00DC7760">
              <w:rPr>
                <w:noProof/>
                <w:webHidden/>
              </w:rPr>
              <w:fldChar w:fldCharType="separate"/>
            </w:r>
            <w:r w:rsidR="00DC7760">
              <w:rPr>
                <w:noProof/>
                <w:webHidden/>
              </w:rPr>
              <w:t>9</w:t>
            </w:r>
            <w:r w:rsidR="00DC7760">
              <w:rPr>
                <w:noProof/>
                <w:webHidden/>
              </w:rPr>
              <w:fldChar w:fldCharType="end"/>
            </w:r>
          </w:hyperlink>
        </w:p>
        <w:p w14:paraId="2AE50449" w14:textId="2D11BCA3" w:rsidR="00DC7760" w:rsidRDefault="00B235E3">
          <w:pPr>
            <w:pStyle w:val="INNH2"/>
            <w:tabs>
              <w:tab w:val="right" w:leader="dot" w:pos="9062"/>
            </w:tabs>
            <w:rPr>
              <w:noProof/>
              <w:sz w:val="22"/>
              <w:szCs w:val="22"/>
            </w:rPr>
          </w:pPr>
          <w:hyperlink w:anchor="_Toc17118855" w:history="1">
            <w:r w:rsidR="00DC7760" w:rsidRPr="00642B12">
              <w:rPr>
                <w:rStyle w:val="Hyperkobling"/>
                <w:noProof/>
              </w:rPr>
              <w:t>INNSATSOMRÅDER 2019/20</w:t>
            </w:r>
            <w:r w:rsidR="00DC7760">
              <w:rPr>
                <w:noProof/>
                <w:webHidden/>
              </w:rPr>
              <w:tab/>
            </w:r>
            <w:r w:rsidR="00DC7760">
              <w:rPr>
                <w:noProof/>
                <w:webHidden/>
              </w:rPr>
              <w:fldChar w:fldCharType="begin"/>
            </w:r>
            <w:r w:rsidR="00DC7760">
              <w:rPr>
                <w:noProof/>
                <w:webHidden/>
              </w:rPr>
              <w:instrText xml:space="preserve"> PAGEREF _Toc17118855 \h </w:instrText>
            </w:r>
            <w:r w:rsidR="00DC7760">
              <w:rPr>
                <w:noProof/>
                <w:webHidden/>
              </w:rPr>
            </w:r>
            <w:r w:rsidR="00DC7760">
              <w:rPr>
                <w:noProof/>
                <w:webHidden/>
              </w:rPr>
              <w:fldChar w:fldCharType="separate"/>
            </w:r>
            <w:r w:rsidR="00DC7760">
              <w:rPr>
                <w:noProof/>
                <w:webHidden/>
              </w:rPr>
              <w:t>9</w:t>
            </w:r>
            <w:r w:rsidR="00DC7760">
              <w:rPr>
                <w:noProof/>
                <w:webHidden/>
              </w:rPr>
              <w:fldChar w:fldCharType="end"/>
            </w:r>
          </w:hyperlink>
        </w:p>
        <w:p w14:paraId="2EE21DB1" w14:textId="1EA5F26C" w:rsidR="00DC7760" w:rsidRDefault="00B235E3">
          <w:pPr>
            <w:pStyle w:val="INNH3"/>
            <w:tabs>
              <w:tab w:val="right" w:leader="dot" w:pos="9062"/>
            </w:tabs>
            <w:rPr>
              <w:noProof/>
              <w:sz w:val="22"/>
              <w:szCs w:val="22"/>
            </w:rPr>
          </w:pPr>
          <w:hyperlink w:anchor="_Toc17118856" w:history="1">
            <w:r w:rsidR="00DC7760" w:rsidRPr="00642B12">
              <w:rPr>
                <w:rStyle w:val="Hyperkobling"/>
                <w:noProof/>
              </w:rPr>
              <w:t>Tilgang på læremidler</w:t>
            </w:r>
            <w:r w:rsidR="00DC7760">
              <w:rPr>
                <w:noProof/>
                <w:webHidden/>
              </w:rPr>
              <w:tab/>
            </w:r>
            <w:r w:rsidR="00DC7760">
              <w:rPr>
                <w:noProof/>
                <w:webHidden/>
              </w:rPr>
              <w:fldChar w:fldCharType="begin"/>
            </w:r>
            <w:r w:rsidR="00DC7760">
              <w:rPr>
                <w:noProof/>
                <w:webHidden/>
              </w:rPr>
              <w:instrText xml:space="preserve"> PAGEREF _Toc17118856 \h </w:instrText>
            </w:r>
            <w:r w:rsidR="00DC7760">
              <w:rPr>
                <w:noProof/>
                <w:webHidden/>
              </w:rPr>
            </w:r>
            <w:r w:rsidR="00DC7760">
              <w:rPr>
                <w:noProof/>
                <w:webHidden/>
              </w:rPr>
              <w:fldChar w:fldCharType="separate"/>
            </w:r>
            <w:r w:rsidR="00DC7760">
              <w:rPr>
                <w:noProof/>
                <w:webHidden/>
              </w:rPr>
              <w:t>9</w:t>
            </w:r>
            <w:r w:rsidR="00DC7760">
              <w:rPr>
                <w:noProof/>
                <w:webHidden/>
              </w:rPr>
              <w:fldChar w:fldCharType="end"/>
            </w:r>
          </w:hyperlink>
        </w:p>
        <w:p w14:paraId="3399D97B" w14:textId="02A1DB21" w:rsidR="00DC7760" w:rsidRDefault="00B235E3">
          <w:pPr>
            <w:pStyle w:val="INNH3"/>
            <w:tabs>
              <w:tab w:val="right" w:leader="dot" w:pos="9062"/>
            </w:tabs>
            <w:rPr>
              <w:noProof/>
              <w:sz w:val="22"/>
              <w:szCs w:val="22"/>
            </w:rPr>
          </w:pPr>
          <w:hyperlink w:anchor="_Toc17118857" w:history="1">
            <w:r w:rsidR="00DC7760" w:rsidRPr="00642B12">
              <w:rPr>
                <w:rStyle w:val="Hyperkobling"/>
                <w:noProof/>
              </w:rPr>
              <w:t>Kompetanseheving hos ansatte</w:t>
            </w:r>
            <w:r w:rsidR="00DC7760">
              <w:rPr>
                <w:noProof/>
                <w:webHidden/>
              </w:rPr>
              <w:tab/>
            </w:r>
            <w:r w:rsidR="00DC7760">
              <w:rPr>
                <w:noProof/>
                <w:webHidden/>
              </w:rPr>
              <w:fldChar w:fldCharType="begin"/>
            </w:r>
            <w:r w:rsidR="00DC7760">
              <w:rPr>
                <w:noProof/>
                <w:webHidden/>
              </w:rPr>
              <w:instrText xml:space="preserve"> PAGEREF _Toc17118857 \h </w:instrText>
            </w:r>
            <w:r w:rsidR="00DC7760">
              <w:rPr>
                <w:noProof/>
                <w:webHidden/>
              </w:rPr>
            </w:r>
            <w:r w:rsidR="00DC7760">
              <w:rPr>
                <w:noProof/>
                <w:webHidden/>
              </w:rPr>
              <w:fldChar w:fldCharType="separate"/>
            </w:r>
            <w:r w:rsidR="00DC7760">
              <w:rPr>
                <w:noProof/>
                <w:webHidden/>
              </w:rPr>
              <w:t>10</w:t>
            </w:r>
            <w:r w:rsidR="00DC7760">
              <w:rPr>
                <w:noProof/>
                <w:webHidden/>
              </w:rPr>
              <w:fldChar w:fldCharType="end"/>
            </w:r>
          </w:hyperlink>
        </w:p>
        <w:p w14:paraId="303916C8" w14:textId="12F7A090" w:rsidR="00DC7760" w:rsidRDefault="00B235E3">
          <w:pPr>
            <w:pStyle w:val="INNH3"/>
            <w:tabs>
              <w:tab w:val="right" w:leader="dot" w:pos="9062"/>
            </w:tabs>
            <w:rPr>
              <w:noProof/>
              <w:sz w:val="22"/>
              <w:szCs w:val="22"/>
            </w:rPr>
          </w:pPr>
          <w:hyperlink w:anchor="_Toc17118858" w:history="1">
            <w:r w:rsidR="00DC7760" w:rsidRPr="00642B12">
              <w:rPr>
                <w:rStyle w:val="Hyperkobling"/>
                <w:noProof/>
              </w:rPr>
              <w:t>Utvikling av digitale ferdigheter hos elevene</w:t>
            </w:r>
            <w:r w:rsidR="00DC7760">
              <w:rPr>
                <w:noProof/>
                <w:webHidden/>
              </w:rPr>
              <w:tab/>
            </w:r>
            <w:r w:rsidR="00DC7760">
              <w:rPr>
                <w:noProof/>
                <w:webHidden/>
              </w:rPr>
              <w:fldChar w:fldCharType="begin"/>
            </w:r>
            <w:r w:rsidR="00DC7760">
              <w:rPr>
                <w:noProof/>
                <w:webHidden/>
              </w:rPr>
              <w:instrText xml:space="preserve"> PAGEREF _Toc17118858 \h </w:instrText>
            </w:r>
            <w:r w:rsidR="00DC7760">
              <w:rPr>
                <w:noProof/>
                <w:webHidden/>
              </w:rPr>
            </w:r>
            <w:r w:rsidR="00DC7760">
              <w:rPr>
                <w:noProof/>
                <w:webHidden/>
              </w:rPr>
              <w:fldChar w:fldCharType="separate"/>
            </w:r>
            <w:r w:rsidR="00DC7760">
              <w:rPr>
                <w:noProof/>
                <w:webHidden/>
              </w:rPr>
              <w:t>10</w:t>
            </w:r>
            <w:r w:rsidR="00DC7760">
              <w:rPr>
                <w:noProof/>
                <w:webHidden/>
              </w:rPr>
              <w:fldChar w:fldCharType="end"/>
            </w:r>
          </w:hyperlink>
        </w:p>
        <w:p w14:paraId="192BBAFE" w14:textId="6A8EEB28" w:rsidR="00DC7760" w:rsidRDefault="00B235E3">
          <w:pPr>
            <w:pStyle w:val="INNH3"/>
            <w:tabs>
              <w:tab w:val="right" w:leader="dot" w:pos="9062"/>
            </w:tabs>
            <w:rPr>
              <w:noProof/>
              <w:sz w:val="22"/>
              <w:szCs w:val="22"/>
            </w:rPr>
          </w:pPr>
          <w:hyperlink w:anchor="_Toc17118859" w:history="1">
            <w:r w:rsidR="00DC7760" w:rsidRPr="00642B12">
              <w:rPr>
                <w:rStyle w:val="Hyperkobling"/>
                <w:noProof/>
              </w:rPr>
              <w:t>Infrastruktur</w:t>
            </w:r>
            <w:r w:rsidR="00DC7760">
              <w:rPr>
                <w:noProof/>
                <w:webHidden/>
              </w:rPr>
              <w:tab/>
            </w:r>
            <w:r w:rsidR="00DC7760">
              <w:rPr>
                <w:noProof/>
                <w:webHidden/>
              </w:rPr>
              <w:fldChar w:fldCharType="begin"/>
            </w:r>
            <w:r w:rsidR="00DC7760">
              <w:rPr>
                <w:noProof/>
                <w:webHidden/>
              </w:rPr>
              <w:instrText xml:space="preserve"> PAGEREF _Toc17118859 \h </w:instrText>
            </w:r>
            <w:r w:rsidR="00DC7760">
              <w:rPr>
                <w:noProof/>
                <w:webHidden/>
              </w:rPr>
            </w:r>
            <w:r w:rsidR="00DC7760">
              <w:rPr>
                <w:noProof/>
                <w:webHidden/>
              </w:rPr>
              <w:fldChar w:fldCharType="separate"/>
            </w:r>
            <w:r w:rsidR="00DC7760">
              <w:rPr>
                <w:noProof/>
                <w:webHidden/>
              </w:rPr>
              <w:t>10</w:t>
            </w:r>
            <w:r w:rsidR="00DC7760">
              <w:rPr>
                <w:noProof/>
                <w:webHidden/>
              </w:rPr>
              <w:fldChar w:fldCharType="end"/>
            </w:r>
          </w:hyperlink>
        </w:p>
        <w:p w14:paraId="3DB16EED" w14:textId="474B1A79" w:rsidR="00DC7760" w:rsidRDefault="00B235E3">
          <w:pPr>
            <w:pStyle w:val="INNH3"/>
            <w:tabs>
              <w:tab w:val="right" w:leader="dot" w:pos="9062"/>
            </w:tabs>
            <w:rPr>
              <w:noProof/>
              <w:sz w:val="22"/>
              <w:szCs w:val="22"/>
            </w:rPr>
          </w:pPr>
          <w:hyperlink w:anchor="_Toc17118860" w:history="1">
            <w:r w:rsidR="00DC7760" w:rsidRPr="00642B12">
              <w:rPr>
                <w:rStyle w:val="Hyperkobling"/>
                <w:noProof/>
              </w:rPr>
              <w:t>Kjennetegn på måloppnåelse på slutten av skoleåret 2019/20</w:t>
            </w:r>
            <w:r w:rsidR="00DC7760">
              <w:rPr>
                <w:noProof/>
                <w:webHidden/>
              </w:rPr>
              <w:tab/>
            </w:r>
            <w:r w:rsidR="00DC7760">
              <w:rPr>
                <w:noProof/>
                <w:webHidden/>
              </w:rPr>
              <w:fldChar w:fldCharType="begin"/>
            </w:r>
            <w:r w:rsidR="00DC7760">
              <w:rPr>
                <w:noProof/>
                <w:webHidden/>
              </w:rPr>
              <w:instrText xml:space="preserve"> PAGEREF _Toc17118860 \h </w:instrText>
            </w:r>
            <w:r w:rsidR="00DC7760">
              <w:rPr>
                <w:noProof/>
                <w:webHidden/>
              </w:rPr>
            </w:r>
            <w:r w:rsidR="00DC7760">
              <w:rPr>
                <w:noProof/>
                <w:webHidden/>
              </w:rPr>
              <w:fldChar w:fldCharType="separate"/>
            </w:r>
            <w:r w:rsidR="00DC7760">
              <w:rPr>
                <w:noProof/>
                <w:webHidden/>
              </w:rPr>
              <w:t>11</w:t>
            </w:r>
            <w:r w:rsidR="00DC7760">
              <w:rPr>
                <w:noProof/>
                <w:webHidden/>
              </w:rPr>
              <w:fldChar w:fldCharType="end"/>
            </w:r>
          </w:hyperlink>
        </w:p>
        <w:p w14:paraId="5AF94CF8" w14:textId="3F83EDD1" w:rsidR="00DC7760" w:rsidRDefault="00B235E3">
          <w:pPr>
            <w:pStyle w:val="INNH2"/>
            <w:tabs>
              <w:tab w:val="right" w:leader="dot" w:pos="9062"/>
            </w:tabs>
            <w:rPr>
              <w:noProof/>
              <w:sz w:val="22"/>
              <w:szCs w:val="22"/>
            </w:rPr>
          </w:pPr>
          <w:hyperlink w:anchor="_Toc17118861" w:history="1">
            <w:r w:rsidR="00DC7760" w:rsidRPr="00642B12">
              <w:rPr>
                <w:rStyle w:val="Hyperkobling"/>
                <w:noProof/>
              </w:rPr>
              <w:t>ORGANISERING</w:t>
            </w:r>
            <w:r w:rsidR="00DC7760">
              <w:rPr>
                <w:noProof/>
                <w:webHidden/>
              </w:rPr>
              <w:tab/>
            </w:r>
            <w:r w:rsidR="00DC7760">
              <w:rPr>
                <w:noProof/>
                <w:webHidden/>
              </w:rPr>
              <w:fldChar w:fldCharType="begin"/>
            </w:r>
            <w:r w:rsidR="00DC7760">
              <w:rPr>
                <w:noProof/>
                <w:webHidden/>
              </w:rPr>
              <w:instrText xml:space="preserve"> PAGEREF _Toc17118861 \h </w:instrText>
            </w:r>
            <w:r w:rsidR="00DC7760">
              <w:rPr>
                <w:noProof/>
                <w:webHidden/>
              </w:rPr>
            </w:r>
            <w:r w:rsidR="00DC7760">
              <w:rPr>
                <w:noProof/>
                <w:webHidden/>
              </w:rPr>
              <w:fldChar w:fldCharType="separate"/>
            </w:r>
            <w:r w:rsidR="00DC7760">
              <w:rPr>
                <w:noProof/>
                <w:webHidden/>
              </w:rPr>
              <w:t>11</w:t>
            </w:r>
            <w:r w:rsidR="00DC7760">
              <w:rPr>
                <w:noProof/>
                <w:webHidden/>
              </w:rPr>
              <w:fldChar w:fldCharType="end"/>
            </w:r>
          </w:hyperlink>
        </w:p>
        <w:p w14:paraId="290A9BE3" w14:textId="31B27BA8" w:rsidR="00DC7760" w:rsidRDefault="00B235E3">
          <w:pPr>
            <w:pStyle w:val="INNH2"/>
            <w:tabs>
              <w:tab w:val="right" w:leader="dot" w:pos="9062"/>
            </w:tabs>
            <w:rPr>
              <w:noProof/>
              <w:sz w:val="22"/>
              <w:szCs w:val="22"/>
            </w:rPr>
          </w:pPr>
          <w:hyperlink w:anchor="_Toc17118862" w:history="1">
            <w:r w:rsidR="00DC7760" w:rsidRPr="00642B12">
              <w:rPr>
                <w:rStyle w:val="Hyperkobling"/>
                <w:noProof/>
              </w:rPr>
              <w:t>TIDSPLAN</w:t>
            </w:r>
            <w:r w:rsidR="00DC7760">
              <w:rPr>
                <w:noProof/>
                <w:webHidden/>
              </w:rPr>
              <w:tab/>
            </w:r>
            <w:r w:rsidR="00DC7760">
              <w:rPr>
                <w:noProof/>
                <w:webHidden/>
              </w:rPr>
              <w:fldChar w:fldCharType="begin"/>
            </w:r>
            <w:r w:rsidR="00DC7760">
              <w:rPr>
                <w:noProof/>
                <w:webHidden/>
              </w:rPr>
              <w:instrText xml:space="preserve"> PAGEREF _Toc17118862 \h </w:instrText>
            </w:r>
            <w:r w:rsidR="00DC7760">
              <w:rPr>
                <w:noProof/>
                <w:webHidden/>
              </w:rPr>
            </w:r>
            <w:r w:rsidR="00DC7760">
              <w:rPr>
                <w:noProof/>
                <w:webHidden/>
              </w:rPr>
              <w:fldChar w:fldCharType="separate"/>
            </w:r>
            <w:r w:rsidR="00DC7760">
              <w:rPr>
                <w:noProof/>
                <w:webHidden/>
              </w:rPr>
              <w:t>12</w:t>
            </w:r>
            <w:r w:rsidR="00DC7760">
              <w:rPr>
                <w:noProof/>
                <w:webHidden/>
              </w:rPr>
              <w:fldChar w:fldCharType="end"/>
            </w:r>
          </w:hyperlink>
        </w:p>
        <w:p w14:paraId="170B2C7C" w14:textId="527CE3BA" w:rsidR="00DC7760" w:rsidRDefault="00B235E3">
          <w:pPr>
            <w:pStyle w:val="INNH2"/>
            <w:tabs>
              <w:tab w:val="right" w:leader="dot" w:pos="9062"/>
            </w:tabs>
            <w:rPr>
              <w:noProof/>
              <w:sz w:val="22"/>
              <w:szCs w:val="22"/>
            </w:rPr>
          </w:pPr>
          <w:hyperlink w:anchor="_Toc17118863" w:history="1">
            <w:r w:rsidR="00DC7760" w:rsidRPr="00642B12">
              <w:rPr>
                <w:rStyle w:val="Hyperkobling"/>
                <w:noProof/>
              </w:rPr>
              <w:t>SAMARBEIDSPARTNERE</w:t>
            </w:r>
            <w:r w:rsidR="00DC7760">
              <w:rPr>
                <w:noProof/>
                <w:webHidden/>
              </w:rPr>
              <w:tab/>
            </w:r>
            <w:r w:rsidR="00DC7760">
              <w:rPr>
                <w:noProof/>
                <w:webHidden/>
              </w:rPr>
              <w:fldChar w:fldCharType="begin"/>
            </w:r>
            <w:r w:rsidR="00DC7760">
              <w:rPr>
                <w:noProof/>
                <w:webHidden/>
              </w:rPr>
              <w:instrText xml:space="preserve"> PAGEREF _Toc17118863 \h </w:instrText>
            </w:r>
            <w:r w:rsidR="00DC7760">
              <w:rPr>
                <w:noProof/>
                <w:webHidden/>
              </w:rPr>
            </w:r>
            <w:r w:rsidR="00DC7760">
              <w:rPr>
                <w:noProof/>
                <w:webHidden/>
              </w:rPr>
              <w:fldChar w:fldCharType="separate"/>
            </w:r>
            <w:r w:rsidR="00DC7760">
              <w:rPr>
                <w:noProof/>
                <w:webHidden/>
              </w:rPr>
              <w:t>12</w:t>
            </w:r>
            <w:r w:rsidR="00DC7760">
              <w:rPr>
                <w:noProof/>
                <w:webHidden/>
              </w:rPr>
              <w:fldChar w:fldCharType="end"/>
            </w:r>
          </w:hyperlink>
        </w:p>
        <w:p w14:paraId="22B63C6F" w14:textId="327EEB88" w:rsidR="00DC7760" w:rsidRDefault="00B235E3">
          <w:pPr>
            <w:pStyle w:val="INNH2"/>
            <w:tabs>
              <w:tab w:val="right" w:leader="dot" w:pos="9062"/>
            </w:tabs>
            <w:rPr>
              <w:noProof/>
              <w:sz w:val="22"/>
              <w:szCs w:val="22"/>
            </w:rPr>
          </w:pPr>
          <w:hyperlink w:anchor="_Toc17118864" w:history="1">
            <w:r w:rsidR="00DC7760" w:rsidRPr="00642B12">
              <w:rPr>
                <w:rStyle w:val="Hyperkobling"/>
                <w:noProof/>
              </w:rPr>
              <w:t>EVALUERING OG VIDEREUTVIKLING</w:t>
            </w:r>
            <w:r w:rsidR="00DC7760">
              <w:rPr>
                <w:noProof/>
                <w:webHidden/>
              </w:rPr>
              <w:tab/>
            </w:r>
            <w:r w:rsidR="00DC7760">
              <w:rPr>
                <w:noProof/>
                <w:webHidden/>
              </w:rPr>
              <w:fldChar w:fldCharType="begin"/>
            </w:r>
            <w:r w:rsidR="00DC7760">
              <w:rPr>
                <w:noProof/>
                <w:webHidden/>
              </w:rPr>
              <w:instrText xml:space="preserve"> PAGEREF _Toc17118864 \h </w:instrText>
            </w:r>
            <w:r w:rsidR="00DC7760">
              <w:rPr>
                <w:noProof/>
                <w:webHidden/>
              </w:rPr>
            </w:r>
            <w:r w:rsidR="00DC7760">
              <w:rPr>
                <w:noProof/>
                <w:webHidden/>
              </w:rPr>
              <w:fldChar w:fldCharType="separate"/>
            </w:r>
            <w:r w:rsidR="00DC7760">
              <w:rPr>
                <w:noProof/>
                <w:webHidden/>
              </w:rPr>
              <w:t>12</w:t>
            </w:r>
            <w:r w:rsidR="00DC7760">
              <w:rPr>
                <w:noProof/>
                <w:webHidden/>
              </w:rPr>
              <w:fldChar w:fldCharType="end"/>
            </w:r>
          </w:hyperlink>
        </w:p>
        <w:p w14:paraId="42DA1F9C" w14:textId="0FA6055A" w:rsidR="00CC7132" w:rsidRDefault="00CC7132">
          <w:r>
            <w:rPr>
              <w:b/>
              <w:bCs/>
            </w:rPr>
            <w:fldChar w:fldCharType="end"/>
          </w:r>
        </w:p>
      </w:sdtContent>
    </w:sdt>
    <w:p w14:paraId="44FB6DA0" w14:textId="77777777" w:rsidR="00EB146B" w:rsidRDefault="00EB146B" w:rsidP="00D17B4B">
      <w:pPr>
        <w:pStyle w:val="Overskrift2"/>
      </w:pPr>
    </w:p>
    <w:p w14:paraId="7CA977AD" w14:textId="77777777" w:rsidR="00EB146B" w:rsidRDefault="00EB146B" w:rsidP="00D17B4B">
      <w:pPr>
        <w:pStyle w:val="Overskrift2"/>
      </w:pPr>
    </w:p>
    <w:p w14:paraId="0C611EEA" w14:textId="77777777" w:rsidR="003A35E6" w:rsidRDefault="003A35E6" w:rsidP="003A35E6"/>
    <w:p w14:paraId="04EB9C40" w14:textId="77777777" w:rsidR="00C45D7A" w:rsidRDefault="00C45D7A">
      <w:pPr>
        <w:spacing w:after="160" w:line="259" w:lineRule="auto"/>
      </w:pPr>
      <w:r>
        <w:br w:type="page"/>
      </w:r>
    </w:p>
    <w:p w14:paraId="5DD6014A" w14:textId="77777777" w:rsidR="00EB146B" w:rsidRPr="00EB146B" w:rsidRDefault="00EB146B" w:rsidP="00EB146B"/>
    <w:p w14:paraId="75FC5D01" w14:textId="77777777" w:rsidR="00554001" w:rsidRDefault="00D17B4B" w:rsidP="00D17B4B">
      <w:pPr>
        <w:pStyle w:val="Overskrift2"/>
      </w:pPr>
      <w:bookmarkStart w:id="1" w:name="_Toc17118844"/>
      <w:r>
        <w:t>INNLEDNING</w:t>
      </w:r>
      <w:bookmarkEnd w:id="1"/>
    </w:p>
    <w:p w14:paraId="6D88E97E" w14:textId="77777777" w:rsidR="00402EF6" w:rsidRDefault="00402EF6"/>
    <w:p w14:paraId="387289F9" w14:textId="77777777" w:rsidR="00402EF6" w:rsidRDefault="00402EF6">
      <w:r>
        <w:t>Regjeringen og kunnskapsdepartementet har utformet en digitaliseringsstrategi for grunnopplæringen (2017 – 2021) kalt «Framtid, Fornyelse og Digitalisering».</w:t>
      </w:r>
    </w:p>
    <w:p w14:paraId="1D23F166" w14:textId="77777777" w:rsidR="00723195" w:rsidRPr="00FB7E81" w:rsidRDefault="00723195" w:rsidP="00723195">
      <w:pPr>
        <w:autoSpaceDE w:val="0"/>
        <w:autoSpaceDN w:val="0"/>
        <w:adjustRightInd w:val="0"/>
        <w:rPr>
          <w:rFonts w:eastAsiaTheme="minorHAnsi" w:cstheme="minorHAnsi"/>
          <w:lang w:eastAsia="en-US"/>
        </w:rPr>
      </w:pPr>
    </w:p>
    <w:p w14:paraId="06F084AA" w14:textId="77777777" w:rsidR="00402EF6" w:rsidRDefault="00FB7E81" w:rsidP="00723195">
      <w:pPr>
        <w:autoSpaceDE w:val="0"/>
        <w:autoSpaceDN w:val="0"/>
        <w:adjustRightInd w:val="0"/>
        <w:rPr>
          <w:rFonts w:eastAsiaTheme="minorHAnsi" w:cstheme="minorHAnsi"/>
          <w:lang w:eastAsia="en-US"/>
        </w:rPr>
      </w:pPr>
      <w:r w:rsidRPr="00FB7E81">
        <w:rPr>
          <w:rFonts w:eastAsiaTheme="minorHAnsi" w:cstheme="minorHAnsi"/>
          <w:lang w:eastAsia="en-US"/>
        </w:rPr>
        <w:t>For barnehagesektoren er s</w:t>
      </w:r>
      <w:r w:rsidR="00723195" w:rsidRPr="00FB7E81">
        <w:rPr>
          <w:rFonts w:eastAsiaTheme="minorHAnsi" w:cstheme="minorHAnsi"/>
          <w:lang w:eastAsia="en-US"/>
        </w:rPr>
        <w:t xml:space="preserve">trategien "Kompetanse for fremtidens barnehage" (2018-2022) er et viktig virkemiddel for å støtte implementering av rammeplanen for barnehagens innhold og oppgaver, hvor en av satsingene omhandler barnehagens digitale praksis. </w:t>
      </w:r>
    </w:p>
    <w:p w14:paraId="541E207C" w14:textId="77777777" w:rsidR="00FB7E81" w:rsidRDefault="00FB7E81" w:rsidP="00FB7E81">
      <w:pPr>
        <w:rPr>
          <w:rFonts w:cs="Open Sans"/>
        </w:rPr>
      </w:pPr>
      <w:r w:rsidRPr="00FB7E81">
        <w:rPr>
          <w:rFonts w:cs="Open Sans"/>
        </w:rPr>
        <w:t xml:space="preserve">Ved bruk av digitale verktøy i det pedagogiske arbeidet i barnehagen skal dette støtte opp om barns læreprosesser og bidra til å oppfylle rammeplanens føringer for at rikt og allsidig læringsmiljø for alle barn. </w:t>
      </w:r>
    </w:p>
    <w:p w14:paraId="22D10DC4" w14:textId="77777777" w:rsidR="00FB7E81" w:rsidRPr="00FB7E81" w:rsidRDefault="00FB7E81">
      <w:pPr>
        <w:rPr>
          <w:rFonts w:cs="Open Sans"/>
        </w:rPr>
      </w:pPr>
    </w:p>
    <w:p w14:paraId="4909CE14" w14:textId="77777777" w:rsidR="00B41250" w:rsidRDefault="00402EF6">
      <w:pPr>
        <w:rPr>
          <w:rFonts w:cs="Open Sans"/>
          <w:color w:val="000000"/>
        </w:rPr>
      </w:pPr>
      <w:r w:rsidRPr="00402EF6">
        <w:rPr>
          <w:rFonts w:cs="Open Sans"/>
          <w:color w:val="000000"/>
        </w:rPr>
        <w:t>Grunnskolen og videregående opplæring er fundamentet all videre utdanning og utvikling bygger på. Denne digitaliseringsstrategien er derfor en del av kommunens arbeid for å håndtere og gripe mulighetene i digitaliseringen. Gjennom strategiens tiltak skal vi bidra til at skolen utnytter digitale hjelpemidler bedre og ruster elevene til å leve godt både nå og i framtiden. Men skolen skal også bidra til at vi som samfunn kan håndtere digitaliseringen</w:t>
      </w:r>
      <w:r w:rsidR="00BB63A6">
        <w:rPr>
          <w:rFonts w:cs="Open Sans"/>
          <w:color w:val="000000"/>
        </w:rPr>
        <w:t>.</w:t>
      </w:r>
    </w:p>
    <w:p w14:paraId="18339FBF" w14:textId="77777777" w:rsidR="00FB7E81" w:rsidRDefault="00FB7E81">
      <w:pPr>
        <w:rPr>
          <w:rFonts w:cs="Open Sans"/>
          <w:color w:val="FF0000"/>
        </w:rPr>
      </w:pPr>
    </w:p>
    <w:p w14:paraId="0F842AFF" w14:textId="77777777" w:rsidR="00BA0C12" w:rsidRDefault="00FB7E81">
      <w:pPr>
        <w:rPr>
          <w:rFonts w:cs="Open Sans"/>
        </w:rPr>
      </w:pPr>
      <w:r w:rsidRPr="00FB7E81">
        <w:rPr>
          <w:rFonts w:cs="Open Sans"/>
        </w:rPr>
        <w:t xml:space="preserve">Nærøy kommune ønsker å realisere de nasjonale satsingene i barnehage og skole gjennom å utforme en lokal strategi basert på mål ut fra disse. </w:t>
      </w:r>
    </w:p>
    <w:p w14:paraId="5C722C7C" w14:textId="77777777" w:rsidR="00FB7E81" w:rsidRPr="00FB7E81" w:rsidRDefault="00FB7E81">
      <w:pPr>
        <w:rPr>
          <w:rFonts w:cs="Open Sans"/>
        </w:rPr>
      </w:pPr>
    </w:p>
    <w:p w14:paraId="23218590" w14:textId="77777777" w:rsidR="00BA0C12" w:rsidRPr="00402EF6" w:rsidRDefault="00BA0C12">
      <w:pPr>
        <w:rPr>
          <w:rFonts w:cs="Open Sans"/>
          <w:color w:val="000000"/>
        </w:rPr>
      </w:pPr>
      <w:r>
        <w:rPr>
          <w:rFonts w:cs="Open Sans"/>
          <w:color w:val="000000"/>
        </w:rPr>
        <w:t>Digitaliseringsstrategien for Nærøy kommune er utformet i sammenheng med utarbeidelse av oppvekstavdelingens budsjett for 2018 og økonomiplanen for Nærøy kommune.</w:t>
      </w:r>
    </w:p>
    <w:p w14:paraId="580DAA18" w14:textId="77777777" w:rsidR="00402EF6" w:rsidRDefault="00402EF6"/>
    <w:p w14:paraId="1F43512F" w14:textId="77777777" w:rsidR="00BB63A6" w:rsidRDefault="00BB63A6" w:rsidP="00D17B4B">
      <w:pPr>
        <w:pStyle w:val="Overskrift2"/>
      </w:pPr>
      <w:bookmarkStart w:id="2" w:name="_Toc17118845"/>
      <w:r>
        <w:t>FORMÅL</w:t>
      </w:r>
      <w:bookmarkEnd w:id="2"/>
    </w:p>
    <w:p w14:paraId="748E3237" w14:textId="77777777" w:rsidR="00BB63A6" w:rsidRDefault="00BB63A6"/>
    <w:p w14:paraId="0E296663" w14:textId="2D62E491" w:rsidR="00C45D7A" w:rsidRPr="00CC7132" w:rsidRDefault="00F51692" w:rsidP="00C45D7A">
      <w:pPr>
        <w:rPr>
          <w:rFonts w:cs="Arial"/>
        </w:rPr>
      </w:pPr>
      <w:r>
        <w:t xml:space="preserve">Det </w:t>
      </w:r>
      <w:r w:rsidRPr="00CC7132">
        <w:t xml:space="preserve">er vesentlig at vi utvikler en oppdatert og framtidsrettet </w:t>
      </w:r>
      <w:r w:rsidR="00D31918" w:rsidRPr="00CC7132">
        <w:t xml:space="preserve">barnehage og </w:t>
      </w:r>
      <w:r w:rsidRPr="00CC7132">
        <w:t xml:space="preserve">grunnskole som ruster </w:t>
      </w:r>
      <w:r w:rsidR="00FB7E81" w:rsidRPr="00CC7132">
        <w:t>barn og unge</w:t>
      </w:r>
      <w:r w:rsidRPr="00CC7132">
        <w:t xml:space="preserve"> til å håndtere en verden som forandrer seg raskt, og bidra til at fremtidige arbeidstakere har den kompetansen de trenger i et arbeidsmarked vi ikke vet hvordan </w:t>
      </w:r>
      <w:r w:rsidR="00DC7760">
        <w:t>ser</w:t>
      </w:r>
      <w:r w:rsidRPr="00CC7132">
        <w:t xml:space="preserve"> ut.</w:t>
      </w:r>
      <w:r w:rsidR="00C45D7A" w:rsidRPr="00CC7132">
        <w:rPr>
          <w:rFonts w:cs="Arial"/>
        </w:rPr>
        <w:t xml:space="preserve"> </w:t>
      </w:r>
    </w:p>
    <w:p w14:paraId="6549A7EC" w14:textId="77777777" w:rsidR="00C45D7A" w:rsidRPr="00CC7132" w:rsidRDefault="00C45D7A" w:rsidP="00C45D7A">
      <w:pPr>
        <w:rPr>
          <w:rFonts w:cs="Arial"/>
        </w:rPr>
      </w:pPr>
    </w:p>
    <w:p w14:paraId="55BBFF45" w14:textId="77777777" w:rsidR="00C45D7A" w:rsidRPr="00CC7132" w:rsidRDefault="00C45D7A" w:rsidP="00C45D7A">
      <w:pPr>
        <w:rPr>
          <w:rFonts w:cs="Arial"/>
        </w:rPr>
      </w:pPr>
      <w:r w:rsidRPr="00CC7132">
        <w:rPr>
          <w:rFonts w:cs="Arial"/>
        </w:rPr>
        <w:t>Den digitale utviklingen har endret mange av premissene for lesing, skriving, regning og muntlige uttrykksformer. Derfor er digitale ferdigheter en naturlig del av grunnlaget for læringsarbeid både i og på tvers av faglige emner. Digitale ferdigheter vil si å innhente og behandle informasjon, være kreativ og skapende med digitale ressurser, og å kommunisere og samhandle med andre i digitale omgivelser. Det innebærer å kunne bruke digitale ressurser hensiktsmessig og forsvarlig for å løse praktiske oppgaver. Digitale ferdigheter innebærer også å utvikle digital dømmekraft ved å tilegne seg kunnskap og gode strategier for nettbruk.</w:t>
      </w:r>
    </w:p>
    <w:p w14:paraId="283CE18B" w14:textId="77777777" w:rsidR="00F51692" w:rsidRPr="00CC7132" w:rsidRDefault="00C45D7A" w:rsidP="00C45D7A">
      <w:r w:rsidRPr="00CC7132">
        <w:rPr>
          <w:rFonts w:cs="Arial"/>
        </w:rPr>
        <w:t>Dette gir muligheter for nye og endrede læringsprosesser og arbeidsmetoder, men stiller også økte krav til dømmekraft.</w:t>
      </w:r>
      <w:r w:rsidR="00F51692" w:rsidRPr="00CC7132">
        <w:t xml:space="preserve"> Digitale ferdigheter og pedagogisk bruk av IKT er en selvsagt del a</w:t>
      </w:r>
      <w:r w:rsidR="00D31918" w:rsidRPr="00CC7132">
        <w:t>v en slik opplæring. Framtidens voksne</w:t>
      </w:r>
      <w:r w:rsidR="00F51692" w:rsidRPr="00CC7132">
        <w:t xml:space="preserve"> skal også </w:t>
      </w:r>
      <w:r w:rsidR="00F51692">
        <w:t xml:space="preserve">lære å håndtere og leve med de muligheter og utfordringer som et digitalisert samfunn fører med seg. Kommunikasjonsformer, kunnskap- og informasjonsdeling, premissene for å delta i arbeids- og samfunnsliv endres i takt med den digitale og teknologiske utviklingen. Derfor er digitale ferdigheter en grunnleggende ferdighet på lik linje med lesing, skriving, regning og muntlige </w:t>
      </w:r>
      <w:r w:rsidR="00F51692" w:rsidRPr="00CC7132">
        <w:lastRenderedPageBreak/>
        <w:t>ferdigheter, og kan ikke løsrives fra de kompetanser som omtales som kompetanser for det 21. århundre. Dette er for eksempel god fagkompetanse, samarbeidsevner, kritisk tenkning, og etisk vurderingsevne, medborgerskap, problemløsning og det å lære å lære</w:t>
      </w:r>
      <w:r w:rsidR="00B41250" w:rsidRPr="00CC7132">
        <w:t xml:space="preserve">. </w:t>
      </w:r>
      <w:r w:rsidR="00F51692" w:rsidRPr="00CC7132">
        <w:t xml:space="preserve">Samtidig trekkes det ofte fram eksempler på at digitale verktøy brukes på lite konstruktive måter, eller at både lærere og elever kan ha en ukritisk tro på at digitale verktøy i seg selv fører til bedre læring. Innenfor enkelte områder finnes forskning som tyder på at IKT i noen tilfeller kan ha negativ effekt på elevenes læring. God implementering og bruk av IKT i </w:t>
      </w:r>
      <w:r w:rsidR="00D31918" w:rsidRPr="00CC7132">
        <w:t xml:space="preserve">barnehage og skole </w:t>
      </w:r>
      <w:r w:rsidR="00F51692" w:rsidRPr="00CC7132">
        <w:t>kommer dermed ikke av seg selv.</w:t>
      </w:r>
    </w:p>
    <w:p w14:paraId="42A5656A" w14:textId="77777777" w:rsidR="00F51692" w:rsidRPr="00CC7132" w:rsidRDefault="00FB7E81">
      <w:r w:rsidRPr="00CC7132">
        <w:t>B</w:t>
      </w:r>
      <w:r w:rsidR="00F51692" w:rsidRPr="00CC7132">
        <w:t xml:space="preserve">ruk av digitale verktøy kan gi bedre læring i fag. Nyere forskning gir oss bedre svar enn tidligere på hva som skal til for at informasjons- og kommunikasjonsteknologi skal gi en merverdi for </w:t>
      </w:r>
      <w:r w:rsidR="00992B0E" w:rsidRPr="00CC7132">
        <w:t>barns</w:t>
      </w:r>
      <w:r w:rsidR="00F51692" w:rsidRPr="00CC7132">
        <w:t xml:space="preserve"> læring. Denne forskningen viser at man får best effekt gjennom en helhetlig satsing. </w:t>
      </w:r>
    </w:p>
    <w:p w14:paraId="5E307E21" w14:textId="77777777" w:rsidR="00F51692" w:rsidRPr="00CC7132" w:rsidRDefault="003E506E">
      <w:r w:rsidRPr="00CC7132">
        <w:rPr>
          <w:noProof/>
        </w:rPr>
        <w:drawing>
          <wp:anchor distT="0" distB="0" distL="114300" distR="114300" simplePos="0" relativeHeight="251659264" behindDoc="1" locked="0" layoutInCell="1" allowOverlap="1" wp14:anchorId="0DF3FEBC" wp14:editId="64803641">
            <wp:simplePos x="0" y="0"/>
            <wp:positionH relativeFrom="margin">
              <wp:align>left</wp:align>
            </wp:positionH>
            <wp:positionV relativeFrom="paragraph">
              <wp:posOffset>957580</wp:posOffset>
            </wp:positionV>
            <wp:extent cx="3199130" cy="2132330"/>
            <wp:effectExtent l="0" t="0" r="1270" b="1270"/>
            <wp:wrapTight wrapText="bothSides">
              <wp:wrapPolygon edited="0">
                <wp:start x="0" y="0"/>
                <wp:lineTo x="0" y="21420"/>
                <wp:lineTo x="21480" y="21420"/>
                <wp:lineTo x="21480"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 1.png"/>
                    <pic:cNvPicPr/>
                  </pic:nvPicPr>
                  <pic:blipFill>
                    <a:blip r:embed="rId12">
                      <a:extLst>
                        <a:ext uri="{28A0092B-C50C-407E-A947-70E740481C1C}">
                          <a14:useLocalDpi xmlns:a14="http://schemas.microsoft.com/office/drawing/2010/main" val="0"/>
                        </a:ext>
                      </a:extLst>
                    </a:blip>
                    <a:stretch>
                      <a:fillRect/>
                    </a:stretch>
                  </pic:blipFill>
                  <pic:spPr>
                    <a:xfrm>
                      <a:off x="0" y="0"/>
                      <a:ext cx="3199130" cy="2132330"/>
                    </a:xfrm>
                    <a:prstGeom prst="rect">
                      <a:avLst/>
                    </a:prstGeom>
                  </pic:spPr>
                </pic:pic>
              </a:graphicData>
            </a:graphic>
            <wp14:sizeRelH relativeFrom="margin">
              <wp14:pctWidth>0</wp14:pctWidth>
            </wp14:sizeRelH>
            <wp14:sizeRelV relativeFrom="margin">
              <wp14:pctHeight>0</wp14:pctHeight>
            </wp14:sizeRelV>
          </wp:anchor>
        </w:drawing>
      </w:r>
      <w:r w:rsidR="00F51692" w:rsidRPr="00CC7132">
        <w:t xml:space="preserve">Formålet med denne strategien er derfor å sette klare mål for digitaliseringen i </w:t>
      </w:r>
      <w:r w:rsidR="00992B0E" w:rsidRPr="00CC7132">
        <w:t>barnehagen og i g</w:t>
      </w:r>
      <w:r w:rsidR="00F51692" w:rsidRPr="00CC7132">
        <w:t>runnskolen i Nærøy</w:t>
      </w:r>
      <w:r w:rsidR="006576FD" w:rsidRPr="00CC7132">
        <w:t>,</w:t>
      </w:r>
      <w:r w:rsidR="00F51692" w:rsidRPr="00CC7132">
        <w:t xml:space="preserve"> og sikre god tilgang på digitale læremidler og utstyr. Strategien skal også sikre at </w:t>
      </w:r>
      <w:r w:rsidR="00FB7E81" w:rsidRPr="00CC7132">
        <w:t>barnehagelærere</w:t>
      </w:r>
      <w:r w:rsidR="00992B0E" w:rsidRPr="00CC7132">
        <w:t xml:space="preserve"> og </w:t>
      </w:r>
      <w:r w:rsidR="00FB7E81" w:rsidRPr="00CC7132">
        <w:t>grunnskole</w:t>
      </w:r>
      <w:r w:rsidR="00F51692" w:rsidRPr="00CC7132">
        <w:t xml:space="preserve">lærerne får videreutviklet sin kompetanse slik at digitale verktøy kan bli </w:t>
      </w:r>
      <w:r w:rsidR="00FB7E81" w:rsidRPr="00CC7132">
        <w:t>innlemmet</w:t>
      </w:r>
      <w:r w:rsidR="00F51692" w:rsidRPr="00CC7132">
        <w:t xml:space="preserve"> i </w:t>
      </w:r>
      <w:r w:rsidR="006576FD" w:rsidRPr="00CC7132">
        <w:t xml:space="preserve">barnehagens pedagogiske arbeid og </w:t>
      </w:r>
      <w:r w:rsidR="00F51692" w:rsidRPr="00CC7132">
        <w:t xml:space="preserve">undervisningsopplegg </w:t>
      </w:r>
      <w:r w:rsidR="006576FD" w:rsidRPr="00CC7132">
        <w:t xml:space="preserve">i skolen </w:t>
      </w:r>
      <w:r w:rsidR="00F51692" w:rsidRPr="00CC7132">
        <w:t xml:space="preserve">som en naturlig del av læringsmiljøet. Samtidig må </w:t>
      </w:r>
      <w:r w:rsidR="006576FD" w:rsidRPr="00CC7132">
        <w:t xml:space="preserve">barnehage- </w:t>
      </w:r>
      <w:r w:rsidR="00FB7E81" w:rsidRPr="00CC7132">
        <w:t xml:space="preserve">og </w:t>
      </w:r>
      <w:r w:rsidR="00F51692" w:rsidRPr="00CC7132">
        <w:t xml:space="preserve">skoleeier sikre nødvendig støtte til tekniske ressurser, både til administrasjon og organisering av læringsarbeidet. Strategien må derfor dekke områder som organisasjon og administrasjon, opplæring, læremidler og utstyr, samt støtte til implementering og videreføring på de ulike enhetene. </w:t>
      </w:r>
    </w:p>
    <w:p w14:paraId="0563A40A" w14:textId="77777777" w:rsidR="00FB7E81" w:rsidRPr="00CC7132" w:rsidRDefault="00FB7E81" w:rsidP="00D17B4B">
      <w:pPr>
        <w:pStyle w:val="Overskrift2"/>
        <w:rPr>
          <w:color w:val="auto"/>
        </w:rPr>
      </w:pPr>
    </w:p>
    <w:p w14:paraId="5A98C443" w14:textId="77777777" w:rsidR="00FB7E81" w:rsidRPr="00CC7132" w:rsidRDefault="00FB7E81" w:rsidP="00D17B4B">
      <w:pPr>
        <w:pStyle w:val="Overskrift2"/>
        <w:rPr>
          <w:color w:val="auto"/>
        </w:rPr>
      </w:pPr>
    </w:p>
    <w:p w14:paraId="31AE13C2" w14:textId="77777777" w:rsidR="00FB7E81" w:rsidRPr="00CC7132" w:rsidRDefault="00FB7E81" w:rsidP="00D17B4B">
      <w:pPr>
        <w:pStyle w:val="Overskrift2"/>
        <w:rPr>
          <w:color w:val="auto"/>
        </w:rPr>
      </w:pPr>
    </w:p>
    <w:p w14:paraId="7E38D602" w14:textId="77777777" w:rsidR="00D17B4B" w:rsidRPr="00CC7132" w:rsidRDefault="00D17B4B" w:rsidP="00D17B4B">
      <w:pPr>
        <w:pStyle w:val="Overskrift2"/>
        <w:rPr>
          <w:color w:val="auto"/>
        </w:rPr>
      </w:pPr>
      <w:bookmarkStart w:id="3" w:name="_Toc17118846"/>
      <w:r w:rsidRPr="00CC7132">
        <w:rPr>
          <w:color w:val="auto"/>
        </w:rPr>
        <w:t>STATUS FOR DIGITALISERING AV OPPLÆRINGEN</w:t>
      </w:r>
      <w:bookmarkEnd w:id="3"/>
    </w:p>
    <w:p w14:paraId="65771771" w14:textId="77777777" w:rsidR="00D17B4B" w:rsidRPr="00CC7132" w:rsidRDefault="00D17B4B" w:rsidP="00D17B4B"/>
    <w:p w14:paraId="24CB28B0" w14:textId="77777777" w:rsidR="00D17B4B" w:rsidRPr="00CC7132" w:rsidRDefault="00D17B4B" w:rsidP="00D17B4B">
      <w:r w:rsidRPr="00CC7132">
        <w:t>Det er utfordrende å gjøre en vurdering av status for digitalisering av opplæringen innenfor oppvekstavdelingen i Nærøy kommune. Kommunen består av 6 skoler og 9 barnehager, der 5 barnehager er privat eid og drevet</w:t>
      </w:r>
      <w:r w:rsidR="003158FA" w:rsidRPr="00CC7132">
        <w:t>. K</w:t>
      </w:r>
      <w:r w:rsidRPr="00CC7132">
        <w:t>ommunen har liten innsikt i hvor stor grad de private barnehagene har tatt tak i digitaliseringen som beskrives i ny rammeplan for barnehage</w:t>
      </w:r>
      <w:r w:rsidR="003158FA" w:rsidRPr="00CC7132">
        <w:t>n.</w:t>
      </w:r>
    </w:p>
    <w:p w14:paraId="20E4AB3A" w14:textId="77777777" w:rsidR="003158FA" w:rsidRPr="00CC7132" w:rsidRDefault="003158FA" w:rsidP="00D17B4B"/>
    <w:p w14:paraId="7F8987E3" w14:textId="58AD0C9E" w:rsidR="00F51692" w:rsidRDefault="003478D3" w:rsidP="00D17B4B">
      <w:r w:rsidRPr="00CC7132">
        <w:t>Status for den enkelte kommunale barnehage</w:t>
      </w:r>
      <w:r w:rsidR="0067098E" w:rsidRPr="00CC7132">
        <w:t xml:space="preserve"> og skole</w:t>
      </w:r>
      <w:r w:rsidR="00D17B4B" w:rsidRPr="00CC7132">
        <w:t xml:space="preserve"> </w:t>
      </w:r>
      <w:r w:rsidRPr="00CC7132">
        <w:t>er noe ulik på tross av at innkjøp og drift av infrastruktur har vært styrt fra kommunens IT avdeling. Noe ulikhet gjenspeiles i utstyrssituasjonen, og det er først og fremst skolene som har vært prioritert ved fordeling av investeringsmidler til IKT. Her har kommunen ingen helhetlig oversikt over</w:t>
      </w:r>
      <w:r w:rsidR="009B54DC" w:rsidRPr="00CC7132">
        <w:t xml:space="preserve"> lærernes kompetanse og hvilken skole som har størst tetthet av lærere med IKT kompetanse. Kommunen har heller ingen plan for hvordan denne kompetansen benyttes på den enkelte skole, og hvordan vi systematisk skal arbeide for å nå målet om at </w:t>
      </w:r>
      <w:r w:rsidR="00BA473E" w:rsidRPr="00CC7132">
        <w:t xml:space="preserve">digitale ferdigheter </w:t>
      </w:r>
      <w:r w:rsidR="009B54DC" w:rsidRPr="00CC7132">
        <w:t xml:space="preserve">skal være en grunnleggende ferdighet i alle fag. </w:t>
      </w:r>
      <w:r w:rsidR="00F51692" w:rsidRPr="00CC7132">
        <w:t>Det innebærer nødvendigvis ikke at skoleelevene i Nærøy ikke får god</w:t>
      </w:r>
      <w:r w:rsidR="003158FA" w:rsidRPr="00CC7132">
        <w:t>e</w:t>
      </w:r>
      <w:r w:rsidR="00F51692" w:rsidRPr="00CC7132">
        <w:t xml:space="preserve"> digitale ferdigheter, men </w:t>
      </w:r>
      <w:r w:rsidR="00F51692">
        <w:t>systematikken mangler, noe denne strategien skal bidra til å få på plass.</w:t>
      </w:r>
    </w:p>
    <w:p w14:paraId="5A2F1C07" w14:textId="77777777" w:rsidR="00BA473E" w:rsidRDefault="00BA473E" w:rsidP="00D17B4B">
      <w:pPr>
        <w:rPr>
          <w:rFonts w:cs="Arial"/>
        </w:rPr>
      </w:pPr>
    </w:p>
    <w:p w14:paraId="5C532F74" w14:textId="77777777" w:rsidR="00BA473E" w:rsidRDefault="00BA473E" w:rsidP="00D17B4B">
      <w:pPr>
        <w:rPr>
          <w:rFonts w:cs="Arial"/>
        </w:rPr>
      </w:pPr>
      <w:r>
        <w:rPr>
          <w:rFonts w:cs="Arial"/>
        </w:rPr>
        <w:t>Grunnleggende digitale ferdigheter inndeles i fem hovedområder:</w:t>
      </w:r>
    </w:p>
    <w:p w14:paraId="7E505917" w14:textId="77777777" w:rsidR="00BA473E" w:rsidRDefault="00BA473E" w:rsidP="00BA473E">
      <w:pPr>
        <w:pStyle w:val="Listeavsnitt"/>
        <w:numPr>
          <w:ilvl w:val="0"/>
          <w:numId w:val="2"/>
        </w:numPr>
      </w:pPr>
      <w:r>
        <w:t>Bruke og forstå</w:t>
      </w:r>
    </w:p>
    <w:p w14:paraId="6B76D365" w14:textId="77777777" w:rsidR="00BA473E" w:rsidRDefault="00BA473E" w:rsidP="00BA473E">
      <w:pPr>
        <w:pStyle w:val="Listeavsnitt"/>
        <w:numPr>
          <w:ilvl w:val="0"/>
          <w:numId w:val="2"/>
        </w:numPr>
      </w:pPr>
      <w:r>
        <w:t>Finne og behandle</w:t>
      </w:r>
    </w:p>
    <w:p w14:paraId="4898B643" w14:textId="77777777" w:rsidR="00BA473E" w:rsidRDefault="00BA473E" w:rsidP="00BA473E">
      <w:pPr>
        <w:pStyle w:val="Listeavsnitt"/>
        <w:numPr>
          <w:ilvl w:val="0"/>
          <w:numId w:val="2"/>
        </w:numPr>
      </w:pPr>
      <w:r>
        <w:t>Produsere og bearbeide</w:t>
      </w:r>
    </w:p>
    <w:p w14:paraId="259509D3" w14:textId="77777777" w:rsidR="00BA473E" w:rsidRDefault="00BA473E" w:rsidP="00BA473E">
      <w:pPr>
        <w:pStyle w:val="Listeavsnitt"/>
        <w:numPr>
          <w:ilvl w:val="0"/>
          <w:numId w:val="2"/>
        </w:numPr>
      </w:pPr>
      <w:r>
        <w:t>Kommunisere og samhandle</w:t>
      </w:r>
    </w:p>
    <w:p w14:paraId="61A6A331" w14:textId="77777777" w:rsidR="00BA473E" w:rsidRDefault="00BA473E" w:rsidP="00BA473E">
      <w:pPr>
        <w:pStyle w:val="Listeavsnitt"/>
        <w:numPr>
          <w:ilvl w:val="0"/>
          <w:numId w:val="2"/>
        </w:numPr>
      </w:pPr>
      <w:r>
        <w:t>Utøve digital dømmekraft</w:t>
      </w:r>
    </w:p>
    <w:p w14:paraId="50CF69D7" w14:textId="77777777" w:rsidR="00B41250" w:rsidRDefault="00B41250" w:rsidP="00C45D7A">
      <w:pPr>
        <w:pStyle w:val="Listeavsnitt"/>
      </w:pPr>
    </w:p>
    <w:p w14:paraId="401C2B2E" w14:textId="77777777" w:rsidR="00992976" w:rsidRDefault="00992976" w:rsidP="00992976">
      <w:r>
        <w:t>For å definere ferdighetsnivået innenfor hvert hovedområde, er det laget en veileder av utdanningsdirektoratet, inndelt i fem ulike nivå, som beskriver hvilke ferdigheter som forventes på de de ulike nivåene. Dette kan danne grunnlag for en vurdering av ståsted innenfor hvert enkelt hovedområde, og innenfor ulike fa</w:t>
      </w:r>
      <w:r w:rsidR="00B41250">
        <w:t>g.</w:t>
      </w:r>
    </w:p>
    <w:p w14:paraId="13B167E5" w14:textId="77777777" w:rsidR="00B41250" w:rsidRDefault="00B41250" w:rsidP="00992976"/>
    <w:p w14:paraId="17EB6A0D" w14:textId="77777777" w:rsidR="00992976" w:rsidRDefault="00992976" w:rsidP="00992976">
      <w:r>
        <w:t xml:space="preserve">Ettersom alle grunnskoleelever avvikler eksamen på pc, har man i stor grad greid å trene eleven til å oppnå et høyt nivå innenfor hovedområdet «bruke og forstå». Innenfor hovedområdet «finne og behandle» har elevene delvis gode ferdigheter, men dette området krever også </w:t>
      </w:r>
      <w:r w:rsidR="001245C6">
        <w:t>evne til kritisk tenkning, vurdering av ulike kilder og kunnskap om opphavsrett, noe som er ferdigheter som ikke nødvendigvis er i varetatt i alle fag der elevene innhenter informasjon.</w:t>
      </w:r>
    </w:p>
    <w:p w14:paraId="3D502E7E" w14:textId="77777777" w:rsidR="001245C6" w:rsidRDefault="001245C6" w:rsidP="00992976">
      <w:r>
        <w:t xml:space="preserve">Innenfor hovedområdene «produsere og bearbeide», «kommunisere og samhandle» og </w:t>
      </w:r>
    </w:p>
    <w:p w14:paraId="48147356" w14:textId="77777777" w:rsidR="001245C6" w:rsidRDefault="001245C6" w:rsidP="00992976">
      <w:r>
        <w:t>«utøve digital dømmekraft», er ferdighetene mer tilfeldige og både systematisk innlæring, øving og vurdering av ferdighetene på de ulike nivåene er lite systematisert.</w:t>
      </w:r>
    </w:p>
    <w:p w14:paraId="539982BB" w14:textId="77777777" w:rsidR="00623BD6" w:rsidRPr="00B41250" w:rsidRDefault="00623BD6" w:rsidP="00992976"/>
    <w:p w14:paraId="43392DA1" w14:textId="0AB3763C" w:rsidR="0067098E" w:rsidRPr="0067098E" w:rsidRDefault="0067098E" w:rsidP="0067098E">
      <w:pPr>
        <w:rPr>
          <w:color w:val="FF0000"/>
        </w:rPr>
      </w:pPr>
      <w:r w:rsidRPr="00B41250">
        <w:t xml:space="preserve">I barnehagen </w:t>
      </w:r>
      <w:r w:rsidR="00E22D05" w:rsidRPr="00B41250">
        <w:t xml:space="preserve">ble </w:t>
      </w:r>
      <w:r w:rsidRPr="00B41250">
        <w:t xml:space="preserve">digital praksis et fokusområde </w:t>
      </w:r>
      <w:r w:rsidR="00E22D05" w:rsidRPr="00B41250">
        <w:t>med</w:t>
      </w:r>
      <w:r w:rsidR="000D3130" w:rsidRPr="00B41250">
        <w:t xml:space="preserve"> ny rammeplan</w:t>
      </w:r>
      <w:r w:rsidRPr="00B41250">
        <w:t xml:space="preserve"> for </w:t>
      </w:r>
      <w:r w:rsidR="000D3130" w:rsidRPr="00B41250">
        <w:t>barnehagens innhold og oppgaver</w:t>
      </w:r>
      <w:r w:rsidRPr="00B41250">
        <w:t xml:space="preserve"> </w:t>
      </w:r>
      <w:r w:rsidR="000D3130" w:rsidRPr="00B41250">
        <w:t>(</w:t>
      </w:r>
      <w:r w:rsidRPr="00B41250">
        <w:t>2017</w:t>
      </w:r>
      <w:r w:rsidR="000D3130" w:rsidRPr="00B41250">
        <w:t>)</w:t>
      </w:r>
      <w:r w:rsidR="00481076" w:rsidRPr="00B41250">
        <w:t>.</w:t>
      </w:r>
      <w:r w:rsidR="00BC27CF" w:rsidRPr="00BC27CF">
        <w:t xml:space="preserve"> </w:t>
      </w:r>
      <w:r w:rsidR="00BC27CF">
        <w:t xml:space="preserve"> Bruk av </w:t>
      </w:r>
      <w:r w:rsidR="00BC27CF" w:rsidRPr="00B41250">
        <w:t xml:space="preserve">digitale verktøy </w:t>
      </w:r>
      <w:r w:rsidR="00BC27CF">
        <w:t xml:space="preserve">som </w:t>
      </w:r>
      <w:r w:rsidR="00BC27CF" w:rsidRPr="00B41250">
        <w:t>benyttes i det pedagogiske arbeidet</w:t>
      </w:r>
      <w:r w:rsidR="00BC27CF">
        <w:t xml:space="preserve"> skal gjenspeiles i</w:t>
      </w:r>
      <w:r w:rsidR="00B41250" w:rsidRPr="00B41250">
        <w:t xml:space="preserve"> </w:t>
      </w:r>
      <w:r w:rsidRPr="00B41250">
        <w:t>den enkelte barnehages årsplan</w:t>
      </w:r>
      <w:r w:rsidR="00BC27CF">
        <w:t>.</w:t>
      </w:r>
      <w:r w:rsidRPr="00B41250">
        <w:t xml:space="preserve"> </w:t>
      </w:r>
    </w:p>
    <w:p w14:paraId="03985056" w14:textId="77777777" w:rsidR="0067098E" w:rsidRDefault="0067098E" w:rsidP="0067098E"/>
    <w:p w14:paraId="054E945D" w14:textId="77777777" w:rsidR="00623BD6" w:rsidRDefault="00623BD6" w:rsidP="00623BD6">
      <w:pPr>
        <w:pStyle w:val="Overskrift2"/>
      </w:pPr>
      <w:bookmarkStart w:id="4" w:name="_Toc17118847"/>
      <w:r>
        <w:t>HOVEDMÅL FOR SATSNINGEN</w:t>
      </w:r>
      <w:bookmarkEnd w:id="4"/>
    </w:p>
    <w:p w14:paraId="329E7234" w14:textId="77777777" w:rsidR="00D02DCE" w:rsidRPr="00D02DCE" w:rsidRDefault="00D02DCE" w:rsidP="00D02DCE"/>
    <w:p w14:paraId="038FF422" w14:textId="77777777" w:rsidR="00D02DCE" w:rsidRDefault="00D02DCE" w:rsidP="00D02DCE">
      <w:pPr>
        <w:pStyle w:val="Default"/>
        <w:rPr>
          <w:rFonts w:asciiTheme="minorHAnsi" w:hAnsiTheme="minorHAnsi"/>
          <w:bCs/>
        </w:rPr>
      </w:pPr>
      <w:r w:rsidRPr="00D02DCE">
        <w:rPr>
          <w:rFonts w:asciiTheme="minorHAnsi" w:hAnsiTheme="minorHAnsi"/>
          <w:bCs/>
        </w:rPr>
        <w:t xml:space="preserve">Nærøy kommune har </w:t>
      </w:r>
      <w:r w:rsidR="00287160">
        <w:rPr>
          <w:rFonts w:asciiTheme="minorHAnsi" w:hAnsiTheme="minorHAnsi"/>
          <w:bCs/>
        </w:rPr>
        <w:t xml:space="preserve">vedtatt </w:t>
      </w:r>
      <w:r w:rsidRPr="00D02DCE">
        <w:rPr>
          <w:rFonts w:asciiTheme="minorHAnsi" w:hAnsiTheme="minorHAnsi"/>
          <w:bCs/>
        </w:rPr>
        <w:t>følgende</w:t>
      </w:r>
      <w:r w:rsidR="00287160">
        <w:rPr>
          <w:rFonts w:asciiTheme="minorHAnsi" w:hAnsiTheme="minorHAnsi"/>
          <w:bCs/>
        </w:rPr>
        <w:t xml:space="preserve"> overordnede</w:t>
      </w:r>
      <w:r w:rsidRPr="00D02DCE">
        <w:rPr>
          <w:rFonts w:asciiTheme="minorHAnsi" w:hAnsiTheme="minorHAnsi"/>
          <w:bCs/>
        </w:rPr>
        <w:t xml:space="preserve"> mål for grunnopplæringen: </w:t>
      </w:r>
    </w:p>
    <w:p w14:paraId="44957B84" w14:textId="77777777" w:rsidR="00B41250" w:rsidRPr="00D02DCE" w:rsidRDefault="00B41250" w:rsidP="00D02DCE">
      <w:pPr>
        <w:pStyle w:val="Default"/>
        <w:rPr>
          <w:rFonts w:asciiTheme="minorHAnsi" w:hAnsiTheme="minorHAnsi"/>
        </w:rPr>
      </w:pPr>
    </w:p>
    <w:p w14:paraId="35B05583" w14:textId="77777777" w:rsidR="00D02DCE" w:rsidRPr="00B41250" w:rsidRDefault="00D02DCE" w:rsidP="0065529E">
      <w:pPr>
        <w:pStyle w:val="Default"/>
        <w:rPr>
          <w:rFonts w:asciiTheme="minorHAnsi" w:hAnsiTheme="minorHAnsi"/>
          <w:i/>
        </w:rPr>
      </w:pPr>
      <w:r w:rsidRPr="00B41250">
        <w:rPr>
          <w:rFonts w:asciiTheme="minorHAnsi" w:hAnsiTheme="minorHAnsi"/>
          <w:i/>
        </w:rPr>
        <w:t xml:space="preserve">Nærøy kommune skal ha et oppvekstmiljø som gir trygghet og gode utviklingsmuligheter for barn og unge, slik at de blir rustet til å møte samfunnets utfordringer. </w:t>
      </w:r>
    </w:p>
    <w:p w14:paraId="48CD6545" w14:textId="77777777" w:rsidR="00D02DCE" w:rsidRPr="00B41250" w:rsidRDefault="00D02DCE" w:rsidP="00D02DCE">
      <w:pPr>
        <w:pStyle w:val="Default"/>
        <w:rPr>
          <w:i/>
        </w:rPr>
      </w:pPr>
    </w:p>
    <w:p w14:paraId="0AB2EA60" w14:textId="77777777" w:rsidR="00D02DCE" w:rsidRPr="00B41250" w:rsidRDefault="00D02DCE" w:rsidP="0065529E">
      <w:pPr>
        <w:rPr>
          <w:i/>
        </w:rPr>
      </w:pPr>
      <w:r w:rsidRPr="00B41250">
        <w:rPr>
          <w:bCs/>
          <w:i/>
          <w:iCs/>
        </w:rPr>
        <w:t>Alle elever som går ut av grunnskolen i Nærøy, skal mestre grunnleggende ferdigheter som gjør dem i stand til å delta i videre utdanning og arbeidsliv.</w:t>
      </w:r>
    </w:p>
    <w:p w14:paraId="0CD62458" w14:textId="77777777" w:rsidR="00B41250" w:rsidRDefault="00B41250" w:rsidP="00977525"/>
    <w:p w14:paraId="0E3CF1AE" w14:textId="77777777" w:rsidR="0065529E" w:rsidRPr="00977525" w:rsidRDefault="0065529E" w:rsidP="00977525">
      <w:pPr>
        <w:spacing w:after="160" w:line="259" w:lineRule="auto"/>
      </w:pPr>
      <w:r w:rsidRPr="006C2EEA">
        <w:t xml:space="preserve">Hovedmål for digitaliseringsstrategien </w:t>
      </w:r>
      <w:r>
        <w:t xml:space="preserve">bygger på Nærøy kommunes mål for </w:t>
      </w:r>
      <w:r w:rsidRPr="00977525">
        <w:t>grunnopplæringen:</w:t>
      </w:r>
    </w:p>
    <w:p w14:paraId="53104C0B" w14:textId="77777777" w:rsidR="00590DF7" w:rsidRPr="00977525" w:rsidRDefault="00590DF7" w:rsidP="00590DF7">
      <w:pPr>
        <w:pStyle w:val="Listeavsnitt"/>
        <w:numPr>
          <w:ilvl w:val="0"/>
          <w:numId w:val="4"/>
        </w:numPr>
      </w:pPr>
      <w:r w:rsidRPr="00977525">
        <w:t>Førskolebarn skal gjennom læring og lek presenteres for ulike digitale verktøy, og se nytten av dette.</w:t>
      </w:r>
    </w:p>
    <w:p w14:paraId="334225CD" w14:textId="77777777" w:rsidR="0065529E" w:rsidRPr="00977525" w:rsidRDefault="0065529E" w:rsidP="0065529E">
      <w:pPr>
        <w:pStyle w:val="Listeavsnitt"/>
        <w:numPr>
          <w:ilvl w:val="0"/>
          <w:numId w:val="4"/>
        </w:numPr>
      </w:pPr>
      <w:r w:rsidRPr="00977525">
        <w:t xml:space="preserve">Elevene skal ha digitale ferdigheter som gjør dem i stand til å oppleve livsmestring og lykkes i videre utdanning, arbeid og samfunnsdeltakelse. </w:t>
      </w:r>
    </w:p>
    <w:p w14:paraId="0BB10138" w14:textId="77777777" w:rsidR="0065529E" w:rsidRDefault="0065529E" w:rsidP="0065529E">
      <w:pPr>
        <w:pStyle w:val="Listeavsnitt"/>
        <w:numPr>
          <w:ilvl w:val="0"/>
          <w:numId w:val="4"/>
        </w:numPr>
      </w:pPr>
      <w:r w:rsidRPr="00977525">
        <w:t>IKT skal utnyttes godt i organiseringen og gjennomføringen av opplæringen for å øke elevenes læringsutbytte</w:t>
      </w:r>
      <w:r>
        <w:t>.</w:t>
      </w:r>
    </w:p>
    <w:p w14:paraId="2088695C" w14:textId="77777777" w:rsidR="0065529E" w:rsidRPr="006C2EEA" w:rsidRDefault="0065529E" w:rsidP="0065529E">
      <w:pPr>
        <w:rPr>
          <w:color w:val="FF0000"/>
        </w:rPr>
      </w:pPr>
    </w:p>
    <w:p w14:paraId="2C3EA1C0" w14:textId="77777777" w:rsidR="00EB7AEA" w:rsidRDefault="00DE2501" w:rsidP="00DE2501">
      <w:pPr>
        <w:pStyle w:val="Overskrift2"/>
      </w:pPr>
      <w:bookmarkStart w:id="5" w:name="_Toc17118848"/>
      <w:r>
        <w:lastRenderedPageBreak/>
        <w:t>MÅL</w:t>
      </w:r>
      <w:r w:rsidR="00977525">
        <w:t>GRUPPER</w:t>
      </w:r>
      <w:bookmarkEnd w:id="5"/>
    </w:p>
    <w:p w14:paraId="79D0067B" w14:textId="77777777" w:rsidR="00DE2501" w:rsidRDefault="00DE2501" w:rsidP="00DE2501"/>
    <w:p w14:paraId="3C95A4AE" w14:textId="77777777" w:rsidR="00DE2501" w:rsidRDefault="00AF47DF" w:rsidP="00DE2501">
      <w:r>
        <w:t xml:space="preserve">Skal hovedmålet for satsingen nås er det vesentlig at innsatsen rettes mot flere målgrupper. </w:t>
      </w:r>
    </w:p>
    <w:p w14:paraId="53DB74C3" w14:textId="77777777" w:rsidR="00AF47DF" w:rsidRDefault="00AF47DF" w:rsidP="00DE2501">
      <w:r>
        <w:t xml:space="preserve">Gjennom </w:t>
      </w:r>
      <w:r w:rsidR="00743910">
        <w:t xml:space="preserve">teknologirike miljøer og </w:t>
      </w:r>
      <w:r>
        <w:t>systematisk arbeid skal:</w:t>
      </w:r>
    </w:p>
    <w:p w14:paraId="251B369B" w14:textId="77777777" w:rsidR="006F6C6F" w:rsidRPr="00CC7132" w:rsidRDefault="006F6C6F" w:rsidP="00CC7132">
      <w:pPr>
        <w:pStyle w:val="Overskrift4"/>
      </w:pPr>
    </w:p>
    <w:p w14:paraId="200AA304" w14:textId="77777777" w:rsidR="006F6C6F" w:rsidRPr="00CC7132" w:rsidRDefault="006F6C6F" w:rsidP="00CC7132">
      <w:pPr>
        <w:pStyle w:val="Overskrift4"/>
      </w:pPr>
      <w:r w:rsidRPr="00CC7132">
        <w:t xml:space="preserve">Førskolebarn: </w:t>
      </w:r>
    </w:p>
    <w:p w14:paraId="531C8799" w14:textId="77777777" w:rsidR="00201312" w:rsidRPr="00977525" w:rsidRDefault="00201312" w:rsidP="006F6C6F">
      <w:pPr>
        <w:pStyle w:val="Listeavsnitt"/>
        <w:numPr>
          <w:ilvl w:val="0"/>
          <w:numId w:val="16"/>
        </w:numPr>
        <w:rPr>
          <w:lang w:val="nn-NO"/>
        </w:rPr>
      </w:pPr>
      <w:r w:rsidRPr="00977525">
        <w:rPr>
          <w:lang w:val="nn-NO"/>
        </w:rPr>
        <w:t>Erfare at digitale verktøy kan være hjelpemiddel til utforsking, leik og læring</w:t>
      </w:r>
    </w:p>
    <w:p w14:paraId="088AECCD" w14:textId="77777777" w:rsidR="006F6C6F" w:rsidRPr="00977525" w:rsidRDefault="006F6C6F" w:rsidP="006F6C6F">
      <w:pPr>
        <w:pStyle w:val="Listeavsnitt"/>
        <w:numPr>
          <w:ilvl w:val="0"/>
          <w:numId w:val="16"/>
        </w:numPr>
        <w:rPr>
          <w:lang w:val="nn-NO"/>
        </w:rPr>
      </w:pPr>
      <w:r w:rsidRPr="00977525">
        <w:rPr>
          <w:lang w:val="nn-NO"/>
        </w:rPr>
        <w:t>Skape digitale produkter</w:t>
      </w:r>
    </w:p>
    <w:p w14:paraId="54AB1D62" w14:textId="77777777" w:rsidR="006F6C6F" w:rsidRPr="00977525" w:rsidRDefault="006F6C6F" w:rsidP="006F6C6F">
      <w:pPr>
        <w:pStyle w:val="Listeavsnitt"/>
        <w:numPr>
          <w:ilvl w:val="0"/>
          <w:numId w:val="16"/>
        </w:numPr>
      </w:pPr>
      <w:r w:rsidRPr="00977525">
        <w:t xml:space="preserve">Erfare </w:t>
      </w:r>
      <w:r w:rsidR="00201312" w:rsidRPr="00977525">
        <w:t>og</w:t>
      </w:r>
      <w:r w:rsidRPr="00977525">
        <w:t xml:space="preserve"> kommunisere</w:t>
      </w:r>
      <w:r w:rsidR="00201312" w:rsidRPr="00977525">
        <w:t xml:space="preserve"> </w:t>
      </w:r>
      <w:r w:rsidRPr="00977525">
        <w:t>gjennom bruk av kommunikasjonsverktøy</w:t>
      </w:r>
    </w:p>
    <w:p w14:paraId="4393192F" w14:textId="77777777" w:rsidR="006F6C6F" w:rsidRPr="00977525" w:rsidRDefault="006F6C6F" w:rsidP="006F6C6F">
      <w:pPr>
        <w:pStyle w:val="Listeavsnitt"/>
        <w:numPr>
          <w:ilvl w:val="0"/>
          <w:numId w:val="16"/>
        </w:numPr>
      </w:pPr>
      <w:r w:rsidRPr="00977525">
        <w:t>Erf</w:t>
      </w:r>
      <w:r w:rsidR="00201312" w:rsidRPr="00977525">
        <w:t>are,</w:t>
      </w:r>
      <w:r w:rsidRPr="00977525">
        <w:t xml:space="preserve"> innhente og behandle informasjon</w:t>
      </w:r>
    </w:p>
    <w:p w14:paraId="7D39FF14" w14:textId="77777777" w:rsidR="006F6C6F" w:rsidRPr="00977525" w:rsidRDefault="006D1701" w:rsidP="006F6C6F">
      <w:pPr>
        <w:pStyle w:val="Listeavsnitt"/>
        <w:numPr>
          <w:ilvl w:val="0"/>
          <w:numId w:val="16"/>
        </w:numPr>
      </w:pPr>
      <w:r w:rsidRPr="00977525">
        <w:t>Lære b</w:t>
      </w:r>
      <w:r w:rsidR="006F6C6F" w:rsidRPr="00977525">
        <w:t>egynnende digital dømmekraft</w:t>
      </w:r>
    </w:p>
    <w:p w14:paraId="34FBAEC2" w14:textId="77777777" w:rsidR="006F6C6F" w:rsidRPr="00593962" w:rsidRDefault="006F6C6F" w:rsidP="00CC7132">
      <w:pPr>
        <w:pStyle w:val="Overskrift4"/>
      </w:pPr>
      <w:r w:rsidRPr="00593962">
        <w:t xml:space="preserve"> </w:t>
      </w:r>
    </w:p>
    <w:p w14:paraId="366C1222" w14:textId="77777777" w:rsidR="00AF47DF" w:rsidRPr="00CC7132" w:rsidRDefault="00AF47DF" w:rsidP="00CC7132">
      <w:pPr>
        <w:pStyle w:val="Overskrift4"/>
      </w:pPr>
      <w:r w:rsidRPr="00CC7132">
        <w:t>Elevene:</w:t>
      </w:r>
    </w:p>
    <w:p w14:paraId="6B006B08" w14:textId="77777777" w:rsidR="00AF47DF" w:rsidRDefault="00AF47DF" w:rsidP="00AF47DF">
      <w:pPr>
        <w:pStyle w:val="Listeavsnitt"/>
        <w:numPr>
          <w:ilvl w:val="0"/>
          <w:numId w:val="6"/>
        </w:numPr>
      </w:pPr>
      <w:r>
        <w:t>Tilegne seg gode grunnleggende digitale ferdigheter gjennom det daglige læringsarbeidet i fag fra første året i grunnskolen.</w:t>
      </w:r>
    </w:p>
    <w:p w14:paraId="0A16F318" w14:textId="77777777" w:rsidR="00AF47DF" w:rsidRDefault="00AF47DF" w:rsidP="00AF47DF">
      <w:pPr>
        <w:pStyle w:val="Listeavsnitt"/>
        <w:numPr>
          <w:ilvl w:val="0"/>
          <w:numId w:val="6"/>
        </w:numPr>
      </w:pPr>
      <w:r>
        <w:t xml:space="preserve">Trene sin etiske og digitale dømmekraft </w:t>
      </w:r>
      <w:r w:rsidR="00582033">
        <w:t>for å kunne</w:t>
      </w:r>
      <w:r>
        <w:t xml:space="preserve"> ta gode reflekterte valg om bruken av IKT, slik at de kan blir i stand til å mestre dagliglivet og være aktive samfunnsdeltakere.</w:t>
      </w:r>
    </w:p>
    <w:p w14:paraId="2D788376" w14:textId="77777777" w:rsidR="00AF47DF" w:rsidRPr="00977525" w:rsidRDefault="00AF47DF" w:rsidP="00AF47DF">
      <w:pPr>
        <w:pStyle w:val="Listeavsnitt"/>
        <w:numPr>
          <w:ilvl w:val="0"/>
          <w:numId w:val="6"/>
        </w:numPr>
      </w:pPr>
      <w:r w:rsidRPr="00977525">
        <w:t>Kunne benytte digitale ressurser tilpasset de ulike fagene til samarbeidslæring og samskaping sammen med medelever.</w:t>
      </w:r>
    </w:p>
    <w:p w14:paraId="03581200" w14:textId="77777777" w:rsidR="00D8634F" w:rsidRDefault="00AF47DF" w:rsidP="00AF47DF">
      <w:pPr>
        <w:pStyle w:val="Listeavsnitt"/>
        <w:numPr>
          <w:ilvl w:val="0"/>
          <w:numId w:val="6"/>
        </w:numPr>
      </w:pPr>
      <w:r>
        <w:t>Få innsikt i egen læring gjennom god dialog med læreren om hvordan de ulike læremidlene brukes</w:t>
      </w:r>
      <w:r w:rsidR="00D8634F">
        <w:t>, og gjennom refleksjon over valg av læremidler og oppgaver slik at de kan oppnå bedre progresjon i det enkelte fag.</w:t>
      </w:r>
    </w:p>
    <w:p w14:paraId="64B72C17" w14:textId="77777777" w:rsidR="00D8634F" w:rsidRDefault="00D8634F" w:rsidP="00CC7132">
      <w:pPr>
        <w:pStyle w:val="Overskrift4"/>
      </w:pPr>
      <w:r>
        <w:t>Ansatte:</w:t>
      </w:r>
    </w:p>
    <w:p w14:paraId="622360FE" w14:textId="77777777" w:rsidR="000D3130" w:rsidRPr="00977525" w:rsidRDefault="004544E2" w:rsidP="004544E2">
      <w:pPr>
        <w:pStyle w:val="Listeavsnitt"/>
        <w:numPr>
          <w:ilvl w:val="0"/>
          <w:numId w:val="7"/>
        </w:numPr>
      </w:pPr>
      <w:r w:rsidRPr="00977525">
        <w:t>Ha grunnleggende kunnskap om det digit</w:t>
      </w:r>
      <w:r w:rsidR="00046F47" w:rsidRPr="00977525">
        <w:t>ale utstyret i barnehagen,</w:t>
      </w:r>
      <w:r w:rsidRPr="00977525">
        <w:t xml:space="preserve"> og s</w:t>
      </w:r>
      <w:r w:rsidR="003909E4" w:rsidRPr="00977525">
        <w:t>ette seg inn i hvordan man bruker det</w:t>
      </w:r>
      <w:r w:rsidRPr="00977525">
        <w:t>.</w:t>
      </w:r>
      <w:r w:rsidR="003909E4" w:rsidRPr="00977525">
        <w:t xml:space="preserve"> </w:t>
      </w:r>
    </w:p>
    <w:p w14:paraId="024CED08" w14:textId="77777777" w:rsidR="00374435" w:rsidRPr="00977525" w:rsidRDefault="00374435" w:rsidP="00374435">
      <w:pPr>
        <w:pStyle w:val="Listeavsnitt"/>
        <w:numPr>
          <w:ilvl w:val="0"/>
          <w:numId w:val="7"/>
        </w:numPr>
      </w:pPr>
      <w:r w:rsidRPr="00977525">
        <w:t xml:space="preserve">Bruke digitale verktøy som supplerende hjelpemiddel i det pedagogiske arbeidet, og legge opp til aktiviteter der disse er en naturlig del i barnehagehverdagen. </w:t>
      </w:r>
    </w:p>
    <w:p w14:paraId="5C2E0FF1" w14:textId="77777777" w:rsidR="00374435" w:rsidRPr="00977525" w:rsidRDefault="00374435" w:rsidP="00374435">
      <w:pPr>
        <w:pStyle w:val="Listeavsnitt"/>
        <w:numPr>
          <w:ilvl w:val="0"/>
          <w:numId w:val="7"/>
        </w:numPr>
      </w:pPr>
      <w:r w:rsidRPr="00977525">
        <w:t>Støtte og veilede barnet i arbeidet med digitale verktøy, og støtte opp om barna sin utforskertrang og skaperglede.</w:t>
      </w:r>
    </w:p>
    <w:p w14:paraId="6E2667B1" w14:textId="77777777" w:rsidR="00805D65" w:rsidRDefault="00805D65" w:rsidP="00805D65">
      <w:pPr>
        <w:pStyle w:val="Listeavsnitt"/>
        <w:numPr>
          <w:ilvl w:val="0"/>
          <w:numId w:val="7"/>
        </w:numPr>
      </w:pPr>
      <w:r>
        <w:t xml:space="preserve">Være </w:t>
      </w:r>
      <w:r w:rsidR="000D3130">
        <w:t xml:space="preserve">klasseledere i klasserom </w:t>
      </w:r>
      <w:r>
        <w:t>med høy teknologitetthet</w:t>
      </w:r>
      <w:r w:rsidR="00977525">
        <w:t xml:space="preserve"> og</w:t>
      </w:r>
      <w:r>
        <w:t xml:space="preserve"> bidra til et læringsmiljø som fremmer inkludering, læring og elevmedvirkning. </w:t>
      </w:r>
    </w:p>
    <w:p w14:paraId="5264EBA8" w14:textId="77777777" w:rsidR="00743910" w:rsidRDefault="00743910" w:rsidP="00805D65">
      <w:pPr>
        <w:pStyle w:val="Listeavsnitt"/>
        <w:numPr>
          <w:ilvl w:val="0"/>
          <w:numId w:val="7"/>
        </w:numPr>
      </w:pPr>
      <w:r>
        <w:t>Utvikle et større repertoar av undervisningsmetoder som bidrar til mer variert og tilpasset undervisning</w:t>
      </w:r>
      <w:r w:rsidR="003C7A3F">
        <w:t xml:space="preserve"> </w:t>
      </w:r>
      <w:r w:rsidR="00977525">
        <w:t xml:space="preserve">både til </w:t>
      </w:r>
      <w:r w:rsidR="003C7A3F">
        <w:t>elevgruppa og den enkelte elev.</w:t>
      </w:r>
    </w:p>
    <w:p w14:paraId="04B17DB4" w14:textId="77777777" w:rsidR="00805D65" w:rsidRDefault="00805D65" w:rsidP="00805D65">
      <w:pPr>
        <w:pStyle w:val="Listeavsnitt"/>
        <w:numPr>
          <w:ilvl w:val="0"/>
          <w:numId w:val="7"/>
        </w:numPr>
      </w:pPr>
      <w:r>
        <w:t>Ha god kunnskap om hvordan digitale ressurser kan bidra til å tilpasse undervisningen til el</w:t>
      </w:r>
      <w:r w:rsidR="003C7A3F">
        <w:t>evenes behov og forutsetninger</w:t>
      </w:r>
      <w:r w:rsidR="009E2D95">
        <w:t>.</w:t>
      </w:r>
    </w:p>
    <w:p w14:paraId="2830048F" w14:textId="77777777" w:rsidR="00743910" w:rsidRDefault="009E2D95" w:rsidP="00805D65">
      <w:pPr>
        <w:pStyle w:val="Listeavsnitt"/>
        <w:numPr>
          <w:ilvl w:val="0"/>
          <w:numId w:val="7"/>
        </w:numPr>
      </w:pPr>
      <w:r>
        <w:t xml:space="preserve">Delta i formell kompetanseutvikling og uformell refleksjon om bruk av IKT i elevenes læringsarbeid og valg av læremidler og vurderer dem kritisk i lys av formålet med opplæringen, de ulike fagplanene og lærerprofesjonens etiske plattform. </w:t>
      </w:r>
    </w:p>
    <w:p w14:paraId="552BB532" w14:textId="77777777" w:rsidR="009E2D95" w:rsidRDefault="009E2D95" w:rsidP="00805D65">
      <w:pPr>
        <w:pStyle w:val="Listeavsnitt"/>
        <w:numPr>
          <w:ilvl w:val="0"/>
          <w:numId w:val="7"/>
        </w:numPr>
      </w:pPr>
      <w:r>
        <w:t xml:space="preserve">Utvikle høy profesjonsfaglig digital kompetanse og oppdaterer sine pedagogiske og fagdidaktiske metoder for både faglig og utenomfaglig arbeid gjennom samarbeid med elever og andre ansatte. </w:t>
      </w:r>
    </w:p>
    <w:p w14:paraId="08D31170" w14:textId="77777777" w:rsidR="009E2D95" w:rsidRDefault="009E2D95" w:rsidP="00CC7132">
      <w:pPr>
        <w:pStyle w:val="Overskrift4"/>
      </w:pPr>
      <w:r>
        <w:t>Ledelsen:</w:t>
      </w:r>
    </w:p>
    <w:p w14:paraId="2450BA19" w14:textId="77777777" w:rsidR="009E2D95" w:rsidRDefault="00E92EB5" w:rsidP="009E2D95">
      <w:pPr>
        <w:pStyle w:val="Listeavsnitt"/>
        <w:numPr>
          <w:ilvl w:val="0"/>
          <w:numId w:val="8"/>
        </w:numPr>
      </w:pPr>
      <w:r>
        <w:t xml:space="preserve">Utvikle en IKT-plan for enheten med klare mål for </w:t>
      </w:r>
      <w:r w:rsidRPr="00977525">
        <w:t xml:space="preserve">hva </w:t>
      </w:r>
      <w:r w:rsidR="00674E5D" w:rsidRPr="00977525">
        <w:t xml:space="preserve">barnehagen og </w:t>
      </w:r>
      <w:r w:rsidRPr="00977525">
        <w:t xml:space="preserve">skolen vil </w:t>
      </w:r>
      <w:r>
        <w:t xml:space="preserve">oppnå på det digitale området med </w:t>
      </w:r>
      <w:proofErr w:type="gramStart"/>
      <w:r>
        <w:t>fokus</w:t>
      </w:r>
      <w:proofErr w:type="gramEnd"/>
      <w:r>
        <w:t xml:space="preserve"> på elevenes ferdigheter, kompetanse, verdier og holdninger. </w:t>
      </w:r>
    </w:p>
    <w:p w14:paraId="480024B4" w14:textId="77777777" w:rsidR="00E92EB5" w:rsidRDefault="00E92EB5" w:rsidP="009E2D95">
      <w:pPr>
        <w:pStyle w:val="Listeavsnitt"/>
        <w:numPr>
          <w:ilvl w:val="0"/>
          <w:numId w:val="8"/>
        </w:numPr>
      </w:pPr>
      <w:r>
        <w:lastRenderedPageBreak/>
        <w:t xml:space="preserve">Legge til rette for refleksjon, debatt og erfaringsdeling i kollegiet om digitale læringsprosesser. </w:t>
      </w:r>
    </w:p>
    <w:p w14:paraId="488CDC24" w14:textId="77777777" w:rsidR="00E92EB5" w:rsidRDefault="00E92EB5" w:rsidP="009E2D95">
      <w:pPr>
        <w:pStyle w:val="Listeavsnitt"/>
        <w:numPr>
          <w:ilvl w:val="0"/>
          <w:numId w:val="8"/>
        </w:numPr>
      </w:pPr>
      <w:r>
        <w:t>Ha en oversikt over personalets kompetansebehov og sikre nødvendig kompetanse på enheten innenfor ulike områder.</w:t>
      </w:r>
    </w:p>
    <w:p w14:paraId="5EE6273E" w14:textId="77777777" w:rsidR="00E92EB5" w:rsidRDefault="00E92EB5" w:rsidP="00CC7132">
      <w:pPr>
        <w:pStyle w:val="Overskrift4"/>
      </w:pPr>
      <w:r>
        <w:t>Kommunen:</w:t>
      </w:r>
    </w:p>
    <w:p w14:paraId="3E7C7161" w14:textId="77777777" w:rsidR="00E92EB5" w:rsidRDefault="00E92EB5" w:rsidP="00E92EB5">
      <w:pPr>
        <w:pStyle w:val="Listeavsnitt"/>
        <w:numPr>
          <w:ilvl w:val="0"/>
          <w:numId w:val="9"/>
        </w:numPr>
      </w:pPr>
      <w:r>
        <w:t>Innarbeide opplæring i kommunens overordnede digitale strategi.</w:t>
      </w:r>
    </w:p>
    <w:p w14:paraId="471679BE" w14:textId="77777777" w:rsidR="00E92EB5" w:rsidRDefault="00A820AC" w:rsidP="00E92EB5">
      <w:pPr>
        <w:pStyle w:val="Listeavsnitt"/>
        <w:numPr>
          <w:ilvl w:val="0"/>
          <w:numId w:val="9"/>
        </w:numPr>
      </w:pPr>
      <w:r>
        <w:t>Sørge for en god IKT-infrastruktur og for innkjøp av digitale læremidler, digitalt utstyr, systemer og annen infrastruktur som understøtter kommunens pedagogiske mål.</w:t>
      </w:r>
    </w:p>
    <w:p w14:paraId="44495041" w14:textId="77777777" w:rsidR="00A820AC" w:rsidRDefault="00A820AC" w:rsidP="00A820AC">
      <w:pPr>
        <w:pStyle w:val="Listeavsnitt"/>
        <w:numPr>
          <w:ilvl w:val="0"/>
          <w:numId w:val="9"/>
        </w:numPr>
      </w:pPr>
      <w:r>
        <w:t xml:space="preserve">Sikre </w:t>
      </w:r>
      <w:proofErr w:type="gramStart"/>
      <w:r>
        <w:t>robuste</w:t>
      </w:r>
      <w:proofErr w:type="gramEnd"/>
      <w:r>
        <w:t xml:space="preserve"> administrative og pedagogiske fellestjenester, god tilgang på digitale læremidler og læringsressurser, sikker gjennomføring av prøver og digital eksamen.</w:t>
      </w:r>
    </w:p>
    <w:p w14:paraId="4B98AC79" w14:textId="77777777" w:rsidR="00A820AC" w:rsidRDefault="00A820AC" w:rsidP="00A820AC">
      <w:pPr>
        <w:pStyle w:val="Listeavsnitt"/>
        <w:numPr>
          <w:ilvl w:val="0"/>
          <w:numId w:val="9"/>
        </w:numPr>
      </w:pPr>
      <w:r>
        <w:t>Ivareta informasjonssikkerhet og at håndtering av personopplysninger skjer i henhold til lover og regelverk.</w:t>
      </w:r>
    </w:p>
    <w:p w14:paraId="3B1D7626" w14:textId="77777777" w:rsidR="00A820AC" w:rsidRPr="00E92EB5" w:rsidRDefault="00A820AC" w:rsidP="00A820AC">
      <w:pPr>
        <w:pStyle w:val="Listeavsnitt"/>
        <w:numPr>
          <w:ilvl w:val="0"/>
          <w:numId w:val="9"/>
        </w:numPr>
      </w:pPr>
      <w:r>
        <w:t>Prioriterer at ansatte i skolene får gjennomført kompetanseheving, slik at IKT kan tas i bruk på en god måte både i organisering og gjennomføring av opplæringen.</w:t>
      </w:r>
    </w:p>
    <w:p w14:paraId="64901E73" w14:textId="45EF9674" w:rsidR="00AF47DF" w:rsidRDefault="00AF47DF" w:rsidP="00DC7760">
      <w:pPr>
        <w:pStyle w:val="Overskrift3"/>
      </w:pPr>
      <w:r>
        <w:t xml:space="preserve"> </w:t>
      </w:r>
    </w:p>
    <w:p w14:paraId="07ED0E34" w14:textId="77777777" w:rsidR="00B2172E" w:rsidRDefault="00B2172E" w:rsidP="00DE2501"/>
    <w:p w14:paraId="2C468E00" w14:textId="77777777" w:rsidR="00B2172E" w:rsidRDefault="00B2172E" w:rsidP="00DE2501"/>
    <w:p w14:paraId="29C256D1" w14:textId="77777777" w:rsidR="00AF47DF" w:rsidRDefault="00C14AE2" w:rsidP="007221E2">
      <w:pPr>
        <w:pStyle w:val="Overskrift2"/>
      </w:pPr>
      <w:bookmarkStart w:id="6" w:name="_Toc17118849"/>
      <w:r>
        <w:t>INNSATSOMRÅDER I</w:t>
      </w:r>
      <w:r w:rsidR="00B2172E">
        <w:t xml:space="preserve"> 2018</w:t>
      </w:r>
      <w:bookmarkEnd w:id="6"/>
    </w:p>
    <w:p w14:paraId="1F8947F9" w14:textId="77777777" w:rsidR="007221E2" w:rsidRPr="007221E2" w:rsidRDefault="007221E2" w:rsidP="007221E2"/>
    <w:p w14:paraId="709AF033" w14:textId="77777777" w:rsidR="00EB7AEA" w:rsidRPr="0078785E" w:rsidRDefault="00B2172E" w:rsidP="0078785E">
      <w:pPr>
        <w:pStyle w:val="Overskrift3"/>
        <w:rPr>
          <w:color w:val="2E74B5" w:themeColor="accent1" w:themeShade="BF"/>
        </w:rPr>
      </w:pPr>
      <w:bookmarkStart w:id="7" w:name="_Toc17118850"/>
      <w:r w:rsidRPr="0078785E">
        <w:rPr>
          <w:color w:val="2E74B5" w:themeColor="accent1" w:themeShade="BF"/>
        </w:rPr>
        <w:t>Tilgang på læremidler</w:t>
      </w:r>
      <w:bookmarkEnd w:id="7"/>
    </w:p>
    <w:p w14:paraId="02FDBF14" w14:textId="77777777" w:rsidR="00B2172E" w:rsidRDefault="00B2172E" w:rsidP="00B2172E">
      <w:r>
        <w:t>Digitale læremidler spenner fra digitale versjoner av de trykte bøkene, til læremidler med høy grad av interaktivitet, og spesialtilpassede digitale læremidler. Majoriteten av de digita</w:t>
      </w:r>
      <w:r w:rsidR="00FF2E1D">
        <w:t xml:space="preserve">le læremidlene som finnes i dag, er digitalisert lærestoff som opprinnelig var utviklet for lærebøker. Samtidig gir de digitale læringsressursene flere muligheter for ulike metoder og innfallsvinkler, for tilpasninger både for høyt presterende elever og for elever med særskilte opplæringsbehov. For minoritetsspråklige elever kan IKT og tilrettelagte digitale læringsressurser gi bedre muligheter for både språkopplæring og begrepsforståelse innen ulike fag. </w:t>
      </w:r>
    </w:p>
    <w:p w14:paraId="5B982121" w14:textId="77777777" w:rsidR="00FF2E1D" w:rsidRDefault="00FF2E1D" w:rsidP="00B2172E">
      <w:r>
        <w:t>Ut fra Nærøy kommunes ståsted er det vesentlig å gjøre digitale læremidler tilgjengelig for den enkelte elev og lærer hele tiden, slik at det kan bli en like naturlig av opplæringen som læreboka tradisjonelt har vært.</w:t>
      </w:r>
    </w:p>
    <w:p w14:paraId="763BD809" w14:textId="77777777" w:rsidR="00FF2E1D" w:rsidRDefault="002A59C6" w:rsidP="00B2172E">
      <w:r>
        <w:rPr>
          <w:noProof/>
        </w:rPr>
        <w:drawing>
          <wp:anchor distT="0" distB="0" distL="114300" distR="114300" simplePos="0" relativeHeight="251660288" behindDoc="1" locked="0" layoutInCell="1" allowOverlap="1" wp14:anchorId="25AE5227" wp14:editId="2B926348">
            <wp:simplePos x="0" y="0"/>
            <wp:positionH relativeFrom="column">
              <wp:posOffset>2049780</wp:posOffset>
            </wp:positionH>
            <wp:positionV relativeFrom="paragraph">
              <wp:posOffset>1138555</wp:posOffset>
            </wp:positionV>
            <wp:extent cx="3996055" cy="2246630"/>
            <wp:effectExtent l="0" t="0" r="4445" b="1270"/>
            <wp:wrapTight wrapText="bothSides">
              <wp:wrapPolygon edited="0">
                <wp:start x="0" y="0"/>
                <wp:lineTo x="0" y="21429"/>
                <wp:lineTo x="21521" y="21429"/>
                <wp:lineTo x="2152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2.png"/>
                    <pic:cNvPicPr/>
                  </pic:nvPicPr>
                  <pic:blipFill>
                    <a:blip r:embed="rId13">
                      <a:extLst>
                        <a:ext uri="{28A0092B-C50C-407E-A947-70E740481C1C}">
                          <a14:useLocalDpi xmlns:a14="http://schemas.microsoft.com/office/drawing/2010/main" val="0"/>
                        </a:ext>
                      </a:extLst>
                    </a:blip>
                    <a:stretch>
                      <a:fillRect/>
                    </a:stretch>
                  </pic:blipFill>
                  <pic:spPr>
                    <a:xfrm>
                      <a:off x="0" y="0"/>
                      <a:ext cx="3996055" cy="2246630"/>
                    </a:xfrm>
                    <a:prstGeom prst="rect">
                      <a:avLst/>
                    </a:prstGeom>
                  </pic:spPr>
                </pic:pic>
              </a:graphicData>
            </a:graphic>
            <wp14:sizeRelH relativeFrom="margin">
              <wp14:pctWidth>0</wp14:pctWidth>
            </wp14:sizeRelH>
            <wp14:sizeRelV relativeFrom="margin">
              <wp14:pctHeight>0</wp14:pctHeight>
            </wp14:sizeRelV>
          </wp:anchor>
        </w:drawing>
      </w:r>
      <w:r w:rsidR="00FF2E1D">
        <w:t>Når skolene skal velge digitale læremidler er det behov for å vurdere hvordan læremiddelet utnytter de digitale mulighetene. Nye teknologier åpner for nye muligheter, men krever også økt oppmerksomhet omkring kvalitet, etikk, personvern og informasjonssikkerhet For lærere er det særlig ut</w:t>
      </w:r>
      <w:r w:rsidR="0078785E">
        <w:t xml:space="preserve">fordrende å vurdere forhåndsdefinerte valg i adaptive læremidler, hva som måles, hvilket elev- og læringssyn som legges til grunn og hva slags oppgaver og lærestoff som blir tilgjengelig for hvilke elever. Her vil det i første omgang å søke konsulentbistand, samtidig som ansatte og elever </w:t>
      </w:r>
      <w:r w:rsidR="0078785E">
        <w:lastRenderedPageBreak/>
        <w:t xml:space="preserve">må gjøre kontinuerlige vurderinger av de læremidler som blir benyttet i ulike fag. </w:t>
      </w:r>
    </w:p>
    <w:p w14:paraId="70DBDB6F" w14:textId="57CF3484" w:rsidR="00B2172E" w:rsidRPr="00B2172E" w:rsidRDefault="0078785E" w:rsidP="00B2172E">
      <w:r>
        <w:t>Valg av digitale læremidler må derfor regnes som en kontinuerlig prosess, og ses i sammenheng med fagfornyelsen som er i igangsatt i 2017, der nye læreplaner skal tas i bruk i 202</w:t>
      </w:r>
      <w:r w:rsidR="00977525">
        <w:t>0</w:t>
      </w:r>
      <w:r w:rsidR="00BC27CF">
        <w:t>-2021</w:t>
      </w:r>
      <w:r>
        <w:t>.</w:t>
      </w:r>
    </w:p>
    <w:p w14:paraId="3D7E2F6E" w14:textId="77777777" w:rsidR="00B2172E" w:rsidRPr="00B2172E" w:rsidRDefault="00B2172E" w:rsidP="00B2172E">
      <w:pPr>
        <w:pStyle w:val="Overskrift3"/>
      </w:pPr>
    </w:p>
    <w:p w14:paraId="2CEE5D6A" w14:textId="77777777" w:rsidR="002A59C6" w:rsidRPr="002A59C6" w:rsidRDefault="00B2172E" w:rsidP="002A59C6">
      <w:pPr>
        <w:pStyle w:val="Overskrift3"/>
      </w:pPr>
      <w:bookmarkStart w:id="8" w:name="_Toc17118851"/>
      <w:r>
        <w:t xml:space="preserve">Kompetanseheving hos ansatte og </w:t>
      </w:r>
      <w:r w:rsidR="0078785E">
        <w:t>skole</w:t>
      </w:r>
      <w:r>
        <w:t>ledere på alle enheter</w:t>
      </w:r>
      <w:bookmarkEnd w:id="8"/>
    </w:p>
    <w:p w14:paraId="4F8265CD" w14:textId="77777777" w:rsidR="0078785E" w:rsidRDefault="0078785E" w:rsidP="0078785E">
      <w:r>
        <w:t xml:space="preserve">Lærere og skoleledere skal ha høy profesjonsfaglig digital kompetanse, og gode muligheter for etter- og videreutdanning om pedagogisk bruk av IKT. </w:t>
      </w:r>
    </w:p>
    <w:p w14:paraId="58884F73" w14:textId="77777777" w:rsidR="00FA0920" w:rsidRDefault="00FA0920" w:rsidP="0078785E">
      <w:r>
        <w:t xml:space="preserve">De ansattes profesjonsfaglige digitale kompetanse omfatter både å møte Kunnskapsløftet sine krav om digitale ferdigheter som en grunnleggende ferdighet, og sikre at elevene når de ulike læreplanenes kompetansemål. I tillegg omfatter det å ha kompetanse til å vurdere når, hvorfor og hvordan IKT er et egnet redskap for å gjøre undervisningen kvalitativt bedre. Det innebærer at undervisningen kan bli mer motiverende, være mer tilpasset elevenes behov, gi bedre vurderingspraksis, og bedre adaptiv læring. </w:t>
      </w:r>
    </w:p>
    <w:p w14:paraId="005CD0CA" w14:textId="77777777" w:rsidR="00FA0920" w:rsidRDefault="00FA0920" w:rsidP="0078785E"/>
    <w:p w14:paraId="03C278FA" w14:textId="77777777" w:rsidR="00FA0920" w:rsidRDefault="00FA0920" w:rsidP="0078785E">
      <w:r>
        <w:t xml:space="preserve">Kompetanse om klasseledelse er sentralt for at IKT skal være et bidrag for å gjøre undervisningen kvalitativt bedre, slik at det ikke blir en tidstyv for elever og ansatte. Høy teknologitetthet og konstant tilgang på internett vil føre til at elevene blir utsatt for fristelser og brudd i konsentrasjonen. Fordi dette utfordrer lærerens klasseledelse, vil lærens autoritet og relasjon til elevene være viktigere og mer krevende i en digital hverdag. Samtidig må lærerne ha kompetanse på hvordan de kan bidra til å styrke elevenes ikke-kognitive ferdigheter som selvdisiplin og utholdenhet. </w:t>
      </w:r>
    </w:p>
    <w:p w14:paraId="56A7CD03" w14:textId="77777777" w:rsidR="00704FA8" w:rsidRDefault="00704FA8" w:rsidP="0078785E"/>
    <w:p w14:paraId="7E70CB28" w14:textId="77777777" w:rsidR="00704FA8" w:rsidRDefault="00704FA8" w:rsidP="0078785E">
      <w:r>
        <w:t xml:space="preserve">For Nærøy kommune vil etterutdanning for alle ansatte være et innsatsområde, der innføring av digitale læremidler og kursing av alle ansatte og elever foregår samtidig. </w:t>
      </w:r>
    </w:p>
    <w:p w14:paraId="482EBA23" w14:textId="77777777" w:rsidR="00CA29D0" w:rsidRPr="00977525" w:rsidRDefault="00704FA8" w:rsidP="0078785E">
      <w:r>
        <w:t>Utvikling av felles forventninger og felles regler på enhetene vil være sentralt for å sikre en tydelig klasseledelse,</w:t>
      </w:r>
      <w:r w:rsidR="00CA29D0">
        <w:t xml:space="preserve"> som er nødvendig for</w:t>
      </w:r>
      <w:r>
        <w:t xml:space="preserve"> at digitale læremidler </w:t>
      </w:r>
      <w:r w:rsidR="00CA29D0">
        <w:t xml:space="preserve">skal føre til at elevene lærer mer og unngår uvettig bruk som i verste fall kan få store konsekvenser for mange. </w:t>
      </w:r>
    </w:p>
    <w:p w14:paraId="43A7AD40" w14:textId="77777777" w:rsidR="00FE1F9B" w:rsidRDefault="00FE1F9B" w:rsidP="0078785E">
      <w:pPr>
        <w:rPr>
          <w:color w:val="FF0000"/>
        </w:rPr>
      </w:pPr>
      <w:r w:rsidRPr="00977525">
        <w:t xml:space="preserve">Ansatte i barnehagen skal får innføring i bruk </w:t>
      </w:r>
      <w:r w:rsidR="00046F47" w:rsidRPr="00977525">
        <w:t>av verktøy i august 2019</w:t>
      </w:r>
      <w:r w:rsidR="00046F47">
        <w:rPr>
          <w:color w:val="FF0000"/>
        </w:rPr>
        <w:t xml:space="preserve">. </w:t>
      </w:r>
    </w:p>
    <w:p w14:paraId="12AE569B" w14:textId="77777777" w:rsidR="00977525" w:rsidRPr="00FE1F9B" w:rsidRDefault="00977525" w:rsidP="0078785E">
      <w:pPr>
        <w:rPr>
          <w:color w:val="FF0000"/>
        </w:rPr>
      </w:pPr>
    </w:p>
    <w:p w14:paraId="453D306E" w14:textId="77777777" w:rsidR="00CA29D0" w:rsidRDefault="00C14AE2" w:rsidP="00C14AE2">
      <w:pPr>
        <w:pStyle w:val="Overskrift3"/>
      </w:pPr>
      <w:bookmarkStart w:id="9" w:name="_Toc17118852"/>
      <w:r>
        <w:t>Infrastruktur</w:t>
      </w:r>
      <w:bookmarkEnd w:id="9"/>
    </w:p>
    <w:p w14:paraId="5777C7AC" w14:textId="77777777" w:rsidR="00D1752C" w:rsidRDefault="004656F7" w:rsidP="00C14AE2">
      <w:r>
        <w:rPr>
          <w:noProof/>
        </w:rPr>
        <w:drawing>
          <wp:anchor distT="0" distB="0" distL="114300" distR="114300" simplePos="0" relativeHeight="251661312" behindDoc="1" locked="0" layoutInCell="1" allowOverlap="1" wp14:anchorId="29F79514" wp14:editId="1A1EE487">
            <wp:simplePos x="0" y="0"/>
            <wp:positionH relativeFrom="margin">
              <wp:posOffset>-53975</wp:posOffset>
            </wp:positionH>
            <wp:positionV relativeFrom="paragraph">
              <wp:posOffset>695960</wp:posOffset>
            </wp:positionV>
            <wp:extent cx="2623185" cy="1475105"/>
            <wp:effectExtent l="0" t="0" r="5715" b="0"/>
            <wp:wrapTight wrapText="bothSides">
              <wp:wrapPolygon edited="0">
                <wp:start x="0" y="0"/>
                <wp:lineTo x="0" y="21200"/>
                <wp:lineTo x="21490" y="21200"/>
                <wp:lineTo x="21490"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rastruktu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3185" cy="1475105"/>
                    </a:xfrm>
                    <a:prstGeom prst="rect">
                      <a:avLst/>
                    </a:prstGeom>
                  </pic:spPr>
                </pic:pic>
              </a:graphicData>
            </a:graphic>
            <wp14:sizeRelH relativeFrom="margin">
              <wp14:pctWidth>0</wp14:pctWidth>
            </wp14:sizeRelH>
            <wp14:sizeRelV relativeFrom="margin">
              <wp14:pctHeight>0</wp14:pctHeight>
            </wp14:sizeRelV>
          </wp:anchor>
        </w:drawing>
      </w:r>
      <w:r w:rsidR="00D1752C">
        <w:t xml:space="preserve">Elever og ansatte i grunnskolen skal ha tilgang til tilstrekkelig sikker og formålstjenlig infrastruktur, som ikt-utstyr, nettverk og tjenester, som støtter opp under deres pedagogiske og administrative behov. </w:t>
      </w:r>
      <w:r w:rsidR="00881E11">
        <w:t xml:space="preserve">Den digitale infrastrukturen er grunnmuren i et godt digitalt læringsmiljø. </w:t>
      </w:r>
      <w:r w:rsidR="00D1752C">
        <w:t xml:space="preserve">God integrasjon mellom læringsplattformer, digitale læremidler, skoleadministrative systemer og andre statlige og kommunale fellesløsninger krever en gjennomtenkt IKT-arkitektur. </w:t>
      </w:r>
      <w:r w:rsidR="00881E11">
        <w:t>Elever og lærere trenger tilgang til stabilt nettverk av god kvalitet med høy hastighet. Nettverket må kunne håndtere at mange elever er på nett samtidig og nedlasting av store datamengder.</w:t>
      </w:r>
    </w:p>
    <w:p w14:paraId="2933F7EA" w14:textId="77777777" w:rsidR="00881E11" w:rsidRDefault="00881E11" w:rsidP="00C14AE2"/>
    <w:p w14:paraId="49BA8B19" w14:textId="77777777" w:rsidR="00D1752C" w:rsidRDefault="00D1752C" w:rsidP="00C14AE2">
      <w:r>
        <w:t xml:space="preserve">Elever og ansattes persondata skal behandles trygt, og informasjonssikkerhet skal være sentralt i planleggingen og gjennomføringen av opplæringen. </w:t>
      </w:r>
      <w:r w:rsidR="00881E11">
        <w:t xml:space="preserve">IKT-systemer i opplæringssektoren må designes og sikres slik at elevene beskyttes mot uønskede hendelser </w:t>
      </w:r>
      <w:r w:rsidR="00881E11">
        <w:lastRenderedPageBreak/>
        <w:t xml:space="preserve">som sikkerhetsbrudd eller hacking. Informasjonen som lagres om elevene i administrative systemer og læremidler må beskyttes slik at bare de vi gir tilgang til informasjonen, faktisk får se den. </w:t>
      </w:r>
    </w:p>
    <w:p w14:paraId="147715AD" w14:textId="77777777" w:rsidR="00881E11" w:rsidRDefault="00881E11" w:rsidP="00C14AE2"/>
    <w:p w14:paraId="37874E49" w14:textId="77777777" w:rsidR="00D1752C" w:rsidRDefault="00D1752C" w:rsidP="00C14AE2">
      <w:r>
        <w:t>Fellesløsninger skal videreutvikles, etableres og tas i bruk slik at kommunen og enhetene får gevinster og mer effektiv ressursbruk.</w:t>
      </w:r>
      <w:r w:rsidR="00881E11">
        <w:t xml:space="preserve"> Stordriftsfordeler kan oppnås gjennom IKT-samarbeid, samtidig som samarbeid gir muligheter til å tiltrekke seg og beholde den kompetansen som er nødvendig. </w:t>
      </w:r>
    </w:p>
    <w:p w14:paraId="5CD32873" w14:textId="77777777" w:rsidR="00FF0549" w:rsidRDefault="00FF0549" w:rsidP="00C14AE2">
      <w:r>
        <w:t xml:space="preserve">Nærøy benytter FEIDE pålogging som vil videreføres i 2018, i tillegg til å etablere fellesløsninger for skytjenester for grunnskolene i Nærøy. </w:t>
      </w:r>
    </w:p>
    <w:p w14:paraId="2BC3AD21" w14:textId="77777777" w:rsidR="00881E11" w:rsidRDefault="00881E11" w:rsidP="00C14AE2">
      <w:r>
        <w:t>Mindre papirbruk og en reduksjon av innkjøp av lærebøker må være et mål på sikt, selv om dette ikke er prioritert i 2018.</w:t>
      </w:r>
    </w:p>
    <w:p w14:paraId="0CD58D4E" w14:textId="77777777" w:rsidR="00DC78EA" w:rsidRDefault="00DC78EA" w:rsidP="00C14AE2"/>
    <w:p w14:paraId="779A934B" w14:textId="77777777" w:rsidR="008732A3" w:rsidRDefault="008732A3" w:rsidP="00CC7132">
      <w:pPr>
        <w:pStyle w:val="Overskrift2"/>
      </w:pPr>
    </w:p>
    <w:p w14:paraId="001199AA" w14:textId="77777777" w:rsidR="00961340" w:rsidRDefault="00E065F2" w:rsidP="00CC7132">
      <w:pPr>
        <w:pStyle w:val="Overskrift2"/>
      </w:pPr>
      <w:bookmarkStart w:id="10" w:name="_Toc17118853"/>
      <w:r>
        <w:t>KJENNETEGN FOR MÅLOPPNÅELSE VED SLUTTEN AV</w:t>
      </w:r>
      <w:r w:rsidR="000C0DDB">
        <w:t xml:space="preserve"> SKOLEÅRET 2018/19</w:t>
      </w:r>
      <w:bookmarkEnd w:id="10"/>
    </w:p>
    <w:p w14:paraId="3E40B426" w14:textId="77777777" w:rsidR="008732A3" w:rsidRDefault="008732A3" w:rsidP="008732A3"/>
    <w:p w14:paraId="534BE1C8" w14:textId="77777777" w:rsidR="00C45D7A" w:rsidRPr="00EE5432" w:rsidRDefault="00C45D7A" w:rsidP="00CC7132">
      <w:pPr>
        <w:pStyle w:val="Overskrift4"/>
      </w:pPr>
      <w:r w:rsidRPr="00EE5432">
        <w:t>Førskolebarn:</w:t>
      </w:r>
    </w:p>
    <w:p w14:paraId="2121A42D" w14:textId="77777777" w:rsidR="00C45D7A" w:rsidRDefault="00C45D7A" w:rsidP="00C45D7A">
      <w:r w:rsidRPr="00EE5432">
        <w:t xml:space="preserve">Har blitt kjent med ulike digitale verktøy og bruken av disse. De skal kunne selv se at de kan benytte verktøy i ulike sammenhenger i hverdagsaktivitet. De skal også vise en begynnende dømmekraft i forbindelse og bidra til at barna utvikler en begynnende etisk forståelse knyttet til digitale medier.  </w:t>
      </w:r>
    </w:p>
    <w:p w14:paraId="22A4291E" w14:textId="77777777" w:rsidR="00C45D7A" w:rsidRPr="008732A3" w:rsidRDefault="00C45D7A" w:rsidP="008732A3"/>
    <w:p w14:paraId="0ECA246A" w14:textId="77777777" w:rsidR="009708D9" w:rsidRDefault="009708D9" w:rsidP="00CC7132">
      <w:pPr>
        <w:pStyle w:val="Overskrift4"/>
      </w:pPr>
      <w:r>
        <w:t>Elevene:</w:t>
      </w:r>
    </w:p>
    <w:p w14:paraId="7BE3B90A" w14:textId="77777777" w:rsidR="00E065F2" w:rsidRDefault="00E065F2" w:rsidP="00E065F2">
      <w:r>
        <w:t>Har t</w:t>
      </w:r>
      <w:r w:rsidR="009708D9">
        <w:t>ilegne</w:t>
      </w:r>
      <w:r>
        <w:t>t</w:t>
      </w:r>
      <w:r w:rsidR="009708D9">
        <w:t xml:space="preserve"> seg gode grunnleggende digitale ferdigheter i fag.</w:t>
      </w:r>
      <w:r>
        <w:t xml:space="preserve"> </w:t>
      </w:r>
    </w:p>
    <w:p w14:paraId="6A3EC039" w14:textId="77777777" w:rsidR="00E065F2" w:rsidRDefault="00E065F2" w:rsidP="00E065F2">
      <w:r>
        <w:t>Kan ben</w:t>
      </w:r>
      <w:r w:rsidR="009708D9">
        <w:t xml:space="preserve">ytte digitale ressurser tilpasset de ulike fagene. </w:t>
      </w:r>
    </w:p>
    <w:p w14:paraId="046133D6" w14:textId="77777777" w:rsidR="00EE5432" w:rsidRDefault="00E065F2" w:rsidP="00E065F2">
      <w:r>
        <w:t>O</w:t>
      </w:r>
      <w:r w:rsidR="009708D9">
        <w:t>ppleve</w:t>
      </w:r>
      <w:r>
        <w:t>r</w:t>
      </w:r>
      <w:r w:rsidR="009708D9">
        <w:t xml:space="preserve"> økt læringstrykk og motivasjon gjennom varierte arbeidsmåter og kunnskaping i fag.</w:t>
      </w:r>
    </w:p>
    <w:p w14:paraId="200E4627" w14:textId="77777777" w:rsidR="00EE5432" w:rsidRPr="00EE5432" w:rsidRDefault="00EE5432" w:rsidP="009708D9"/>
    <w:p w14:paraId="5EA5FC7D" w14:textId="77777777" w:rsidR="009708D9" w:rsidRPr="00CC7132" w:rsidRDefault="009708D9" w:rsidP="00CC7132">
      <w:pPr>
        <w:pStyle w:val="Overskrift4"/>
      </w:pPr>
      <w:r w:rsidRPr="00CC7132">
        <w:t>Ansatte:</w:t>
      </w:r>
    </w:p>
    <w:p w14:paraId="20D43BB3" w14:textId="77777777" w:rsidR="009708D9" w:rsidRDefault="00E065F2" w:rsidP="00E065F2">
      <w:r>
        <w:t xml:space="preserve">Er </w:t>
      </w:r>
      <w:r w:rsidR="009708D9">
        <w:t>tydelige klasseledere i klasserom med høy teknologitetthet som fremmer læring og elevmedvirkning.</w:t>
      </w:r>
    </w:p>
    <w:p w14:paraId="09031846" w14:textId="77777777" w:rsidR="009708D9" w:rsidRDefault="00E065F2" w:rsidP="009708D9">
      <w:r>
        <w:t>Har god kunnskap om hvordan</w:t>
      </w:r>
      <w:r w:rsidR="009708D9">
        <w:t xml:space="preserve"> digitale ressurser kan brukes systematisk for å bidra </w:t>
      </w:r>
      <w:r w:rsidR="00BF08DE">
        <w:t>til mer variert og tilpasset undervisning.</w:t>
      </w:r>
    </w:p>
    <w:p w14:paraId="56C6EB87" w14:textId="77777777" w:rsidR="00E065F2" w:rsidRDefault="00E065F2" w:rsidP="009708D9">
      <w:r>
        <w:t xml:space="preserve">Bruker digitale ressurser systematisk i undervisning. </w:t>
      </w:r>
    </w:p>
    <w:p w14:paraId="2846796E" w14:textId="77777777" w:rsidR="00BF08DE" w:rsidRDefault="00BF08DE" w:rsidP="009708D9">
      <w:r>
        <w:t>Delta</w:t>
      </w:r>
      <w:r w:rsidR="00E065F2">
        <w:t>r</w:t>
      </w:r>
      <w:r>
        <w:t xml:space="preserve"> i formell kompetanseutvikling, uformell refleksjon og erfaringsdeling om bruk av IKT i elevenes læringsarbeid. </w:t>
      </w:r>
    </w:p>
    <w:p w14:paraId="32AD2D34" w14:textId="77777777" w:rsidR="00BF08DE" w:rsidRDefault="00BF08DE" w:rsidP="009708D9"/>
    <w:p w14:paraId="38ABFF3B" w14:textId="77777777" w:rsidR="009708D9" w:rsidRDefault="009708D9" w:rsidP="00CC7132">
      <w:pPr>
        <w:pStyle w:val="Overskrift4"/>
      </w:pPr>
      <w:r>
        <w:t>Ledelsen:</w:t>
      </w:r>
    </w:p>
    <w:p w14:paraId="396B3E05" w14:textId="77777777" w:rsidR="00BF08DE" w:rsidRDefault="00BF08DE" w:rsidP="00BF08DE">
      <w:r>
        <w:t>Utvikle oversikt over ansvarsfordeling mellomansatte på enheten tilknyttet oppfølging av utdeling av utstyr og kommunale retningslinjer for bruk av utstyr.</w:t>
      </w:r>
    </w:p>
    <w:p w14:paraId="62371982" w14:textId="77777777" w:rsidR="00BF08DE" w:rsidRDefault="00BF08DE" w:rsidP="00BF08DE">
      <w:r>
        <w:t xml:space="preserve">Gjennomføre en planmessig refleksjon og erfaringsdeling i kollegiet om digitale læringsprosesser. </w:t>
      </w:r>
    </w:p>
    <w:p w14:paraId="76DA8C4E" w14:textId="77777777" w:rsidR="00BF08DE" w:rsidRDefault="00BF08DE" w:rsidP="00BF08DE">
      <w:r>
        <w:t xml:space="preserve">Sikre god informasjon og </w:t>
      </w:r>
      <w:r w:rsidR="000076D7">
        <w:t xml:space="preserve">opplæring av foresatte tilknyttet retningslinjer og regelverk og bruk av læringsbrett i læringsarbeidet.  </w:t>
      </w:r>
    </w:p>
    <w:p w14:paraId="394584BF" w14:textId="77777777" w:rsidR="009708D9" w:rsidRPr="009708D9" w:rsidRDefault="009708D9" w:rsidP="000076D7"/>
    <w:p w14:paraId="3B026955" w14:textId="77777777" w:rsidR="000C0DDB" w:rsidRDefault="000C0DDB" w:rsidP="00CC7132">
      <w:pPr>
        <w:pStyle w:val="Overskrift4"/>
      </w:pPr>
      <w:r>
        <w:lastRenderedPageBreak/>
        <w:t>Kommunen</w:t>
      </w:r>
    </w:p>
    <w:p w14:paraId="668FA277" w14:textId="77777777" w:rsidR="000C0DDB" w:rsidRDefault="002E2A81" w:rsidP="000C0DDB">
      <w:r>
        <w:t>Følgende utstyr er på plass</w:t>
      </w:r>
      <w:r w:rsidR="000C0DDB">
        <w:t xml:space="preserve">: </w:t>
      </w:r>
      <w:r w:rsidR="000C0DDB">
        <w:tab/>
      </w:r>
    </w:p>
    <w:p w14:paraId="2F589F1A" w14:textId="77777777" w:rsidR="000C0DDB" w:rsidRDefault="000C0DDB" w:rsidP="000C0DDB">
      <w:r>
        <w:t xml:space="preserve">Læringsbrett 1:1 for alle ansatte og elever. </w:t>
      </w:r>
    </w:p>
    <w:p w14:paraId="75DC6330" w14:textId="77777777" w:rsidR="000C0DDB" w:rsidRDefault="000C0DDB" w:rsidP="000C0DDB">
      <w:r>
        <w:t>Øreklokker og solid deksel til alle elever. Deksel med tastatur til alle ansatte.</w:t>
      </w:r>
    </w:p>
    <w:p w14:paraId="22D611DD" w14:textId="77777777" w:rsidR="000C0DDB" w:rsidRDefault="000C0DDB" w:rsidP="000C0DDB">
      <w:r>
        <w:t>Klassesett med kablet tastatur til alle skoler.</w:t>
      </w:r>
    </w:p>
    <w:p w14:paraId="097814A5" w14:textId="77777777" w:rsidR="000C0DDB" w:rsidRDefault="000C0DDB" w:rsidP="000C0DDB">
      <w:r>
        <w:t>Apple-TV til alle undervisningsrom unntatt grupperom.</w:t>
      </w:r>
    </w:p>
    <w:p w14:paraId="5EBCAABF" w14:textId="77777777" w:rsidR="000C0DDB" w:rsidRDefault="000C0DDB" w:rsidP="000C0DDB">
      <w:r>
        <w:t>TV til alle undervisningsrom uten digitale tavler</w:t>
      </w:r>
      <w:r w:rsidRPr="000C0DDB">
        <w:t xml:space="preserve"> </w:t>
      </w:r>
      <w:r>
        <w:t>unntatt grupperom.</w:t>
      </w:r>
    </w:p>
    <w:p w14:paraId="06EF530F" w14:textId="77777777" w:rsidR="00EE5432" w:rsidRDefault="00EE5432" w:rsidP="000C0DDB">
      <w:r>
        <w:t xml:space="preserve">Startpakke i barnehagen. </w:t>
      </w:r>
    </w:p>
    <w:p w14:paraId="2652089E" w14:textId="77777777" w:rsidR="000C0DDB" w:rsidRPr="002E1C55" w:rsidRDefault="000C0552" w:rsidP="000C0DDB">
      <w:pPr>
        <w:rPr>
          <w:color w:val="FF0000"/>
        </w:rPr>
      </w:pPr>
      <w:r w:rsidRPr="002E1C55">
        <w:rPr>
          <w:noProof/>
          <w:color w:val="FF0000"/>
        </w:rPr>
        <w:drawing>
          <wp:anchor distT="0" distB="0" distL="114300" distR="114300" simplePos="0" relativeHeight="251662336" behindDoc="0" locked="0" layoutInCell="1" allowOverlap="1" wp14:anchorId="2E31D4BA" wp14:editId="48BABA90">
            <wp:simplePos x="0" y="0"/>
            <wp:positionH relativeFrom="column">
              <wp:posOffset>2809875</wp:posOffset>
            </wp:positionH>
            <wp:positionV relativeFrom="paragraph">
              <wp:posOffset>100330</wp:posOffset>
            </wp:positionV>
            <wp:extent cx="3462655" cy="2292350"/>
            <wp:effectExtent l="0" t="0" r="4445" b="0"/>
            <wp:wrapThrough wrapText="bothSides">
              <wp:wrapPolygon edited="0">
                <wp:start x="0" y="0"/>
                <wp:lineTo x="0" y="21361"/>
                <wp:lineTo x="21509" y="21361"/>
                <wp:lineTo x="21509"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dring - digit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2655" cy="2292350"/>
                    </a:xfrm>
                    <a:prstGeom prst="rect">
                      <a:avLst/>
                    </a:prstGeom>
                  </pic:spPr>
                </pic:pic>
              </a:graphicData>
            </a:graphic>
            <wp14:sizeRelH relativeFrom="margin">
              <wp14:pctWidth>0</wp14:pctWidth>
            </wp14:sizeRelH>
            <wp14:sizeRelV relativeFrom="margin">
              <wp14:pctHeight>0</wp14:pctHeight>
            </wp14:sizeRelV>
          </wp:anchor>
        </w:drawing>
      </w:r>
    </w:p>
    <w:p w14:paraId="342168A5" w14:textId="77777777" w:rsidR="000C0DDB" w:rsidRDefault="000C0DDB" w:rsidP="00CC7132">
      <w:pPr>
        <w:pStyle w:val="Overskrift4"/>
      </w:pPr>
      <w:r>
        <w:t>Infrastruktur:</w:t>
      </w:r>
    </w:p>
    <w:p w14:paraId="00B85438" w14:textId="77777777" w:rsidR="000C0DDB" w:rsidRDefault="002E2A81" w:rsidP="000C0DDB">
      <w:r>
        <w:t>Det er a</w:t>
      </w:r>
      <w:r w:rsidR="000C0DDB">
        <w:t>dekvat trådløs dekning i alle undervisningsrom og arbeidsrom.</w:t>
      </w:r>
    </w:p>
    <w:p w14:paraId="3A838664" w14:textId="77777777" w:rsidR="000C0DDB" w:rsidRDefault="000C0DDB" w:rsidP="000C0DDB"/>
    <w:p w14:paraId="62C77DF3" w14:textId="77777777" w:rsidR="000C0DDB" w:rsidRDefault="007F46BF" w:rsidP="00CC7132">
      <w:pPr>
        <w:pStyle w:val="Overskrift4"/>
      </w:pPr>
      <w:bookmarkStart w:id="11" w:name="_Toc17118854"/>
      <w:r w:rsidRPr="00C45D7A">
        <w:rPr>
          <w:rStyle w:val="Overskrift3Tegn"/>
        </w:rPr>
        <w:t>Informasjonssikkerhet og personvern</w:t>
      </w:r>
      <w:bookmarkEnd w:id="11"/>
      <w:r>
        <w:t>:</w:t>
      </w:r>
    </w:p>
    <w:p w14:paraId="1A37AD7E" w14:textId="77777777" w:rsidR="007F46BF" w:rsidRDefault="002B36C5" w:rsidP="000C0DDB">
      <w:r>
        <w:t>All</w:t>
      </w:r>
      <w:r w:rsidR="002E2A81">
        <w:t xml:space="preserve"> programvare</w:t>
      </w:r>
      <w:r>
        <w:t xml:space="preserve"> ivareta</w:t>
      </w:r>
      <w:r w:rsidR="002E2A81">
        <w:t>r</w:t>
      </w:r>
      <w:r w:rsidR="007F46BF">
        <w:t xml:space="preserve"> personvern i henhold til lovverk.</w:t>
      </w:r>
    </w:p>
    <w:p w14:paraId="650788EC" w14:textId="77777777" w:rsidR="007F46BF" w:rsidRDefault="002E2A81" w:rsidP="000C0DDB">
      <w:r>
        <w:t>Det er full i</w:t>
      </w:r>
      <w:r w:rsidR="002B36C5">
        <w:t>ntegrasjon</w:t>
      </w:r>
      <w:r w:rsidR="007F46BF">
        <w:t xml:space="preserve"> mellom valgte læremidler, skoleadministrative systemer og kommunale fellesløsninger. </w:t>
      </w:r>
    </w:p>
    <w:p w14:paraId="6D1CB0E1" w14:textId="77777777" w:rsidR="002B36C5" w:rsidRDefault="002B36C5" w:rsidP="00CC7132">
      <w:pPr>
        <w:pStyle w:val="Overskrift4"/>
      </w:pPr>
    </w:p>
    <w:p w14:paraId="00BA9E34" w14:textId="77777777" w:rsidR="002B36C5" w:rsidRDefault="002B36C5" w:rsidP="00CC7132">
      <w:pPr>
        <w:pStyle w:val="Overskrift4"/>
      </w:pPr>
      <w:r>
        <w:t>Digital strategi:</w:t>
      </w:r>
    </w:p>
    <w:p w14:paraId="1253EB1D" w14:textId="77777777" w:rsidR="002B36C5" w:rsidRDefault="00EE18AA" w:rsidP="000C0DDB">
      <w:r>
        <w:t>Det er gjennomført</w:t>
      </w:r>
      <w:r w:rsidR="002B36C5">
        <w:t xml:space="preserve"> en planlagt og strukturert grunnopplæring til elever og ansatte i skolene i Nærøy.</w:t>
      </w:r>
    </w:p>
    <w:p w14:paraId="386F702F" w14:textId="77777777" w:rsidR="002B36C5" w:rsidRDefault="002B36C5" w:rsidP="000C0DDB">
      <w:r>
        <w:t>Utarbeide</w:t>
      </w:r>
      <w:r w:rsidR="00EE18AA">
        <w:t>t</w:t>
      </w:r>
      <w:r>
        <w:t xml:space="preserve"> en strategi som også omfatter barnehage.</w:t>
      </w:r>
    </w:p>
    <w:p w14:paraId="563936CD" w14:textId="01C9E7D0" w:rsidR="00C45D7A" w:rsidRDefault="002B36C5" w:rsidP="000C0DDB">
      <w:r>
        <w:t>Utarbeide</w:t>
      </w:r>
      <w:r w:rsidR="00EE18AA">
        <w:t>t</w:t>
      </w:r>
      <w:r>
        <w:t xml:space="preserve"> kommunale retningslinjer og regelverk for bruk av utstyr.</w:t>
      </w:r>
    </w:p>
    <w:p w14:paraId="6BF839AD" w14:textId="77777777" w:rsidR="00C45D7A" w:rsidRDefault="00C45D7A" w:rsidP="000C0DDB"/>
    <w:p w14:paraId="2CC98E92" w14:textId="77777777" w:rsidR="00C45D7A" w:rsidRDefault="00C45D7A" w:rsidP="000C0DDB"/>
    <w:p w14:paraId="4B6F4018" w14:textId="77777777" w:rsidR="00C45D7A" w:rsidRDefault="00C45D7A" w:rsidP="00C45D7A">
      <w:pPr>
        <w:pStyle w:val="Overskrift2"/>
      </w:pPr>
      <w:bookmarkStart w:id="12" w:name="_Toc15993133"/>
      <w:bookmarkStart w:id="13" w:name="_Toc17118855"/>
      <w:r>
        <w:t>INNSATSOMRÅDER 2019/20</w:t>
      </w:r>
      <w:bookmarkEnd w:id="12"/>
      <w:bookmarkEnd w:id="13"/>
    </w:p>
    <w:p w14:paraId="05FAB662" w14:textId="77777777" w:rsidR="00C45D7A" w:rsidRPr="000D3911" w:rsidRDefault="00C45D7A" w:rsidP="00C45D7A"/>
    <w:p w14:paraId="7E338306" w14:textId="77777777" w:rsidR="00C45D7A" w:rsidRDefault="00C45D7A" w:rsidP="00C45D7A">
      <w:pPr>
        <w:pStyle w:val="Overskrift3"/>
      </w:pPr>
      <w:bookmarkStart w:id="14" w:name="_Toc15993134"/>
      <w:bookmarkStart w:id="15" w:name="_Toc17118856"/>
      <w:r>
        <w:t>Tilgang på læremidler</w:t>
      </w:r>
      <w:bookmarkEnd w:id="14"/>
      <w:bookmarkEnd w:id="15"/>
    </w:p>
    <w:p w14:paraId="19366A94" w14:textId="77777777" w:rsidR="00C45D7A" w:rsidRDefault="00C45D7A" w:rsidP="00C45D7A">
      <w:r>
        <w:t>Nærøy kommune har benyttet konsulentbistand i valget av læremidler. Samtidig har ansatte, elever og ledere gjort kontinuerlige vurderinger knyttet til behov knyttet til undervisning i fag og ferdigheter.</w:t>
      </w:r>
    </w:p>
    <w:p w14:paraId="57A36ABC" w14:textId="77777777" w:rsidR="00C45D7A" w:rsidRDefault="00C45D7A" w:rsidP="00C45D7A">
      <w:r>
        <w:t>I 2019/20 vil det være vesentlig å systematisere bruken av de ulike digitale læremidlene og sikre implementering hos alle ansatte, også nyansatte, samt institusjonalisere arbeidsmåtene knyttet til verktøyene.</w:t>
      </w:r>
    </w:p>
    <w:p w14:paraId="33428644" w14:textId="77777777" w:rsidR="00C45D7A" w:rsidRDefault="00C45D7A" w:rsidP="00C45D7A">
      <w:r>
        <w:t>Det vil også være nødvending å vurdere læremidler i forhold til nye læreplaner som kommer med fagfornyelsen. For kommunen vil det være naturlig å etablere en arbeidsgruppe som systematisk vurderer nye læremidler.</w:t>
      </w:r>
    </w:p>
    <w:p w14:paraId="1A259B9F" w14:textId="77777777" w:rsidR="00C45D7A" w:rsidRDefault="00C45D7A" w:rsidP="00C45D7A"/>
    <w:p w14:paraId="2FCFF017" w14:textId="77777777" w:rsidR="00C45D7A" w:rsidRDefault="00C45D7A" w:rsidP="00C45D7A">
      <w:r>
        <w:t>I sammenheng med kommunesammenslåingen til Nærøysund kommune, må det utvikles en helhetlig plan for digitale læremidler innenfor barnehage og skole. Både av økonomiske årsaker og med tanke på kompetanseutnyttelse vil det være vesentlig å få en enhetlig struktur på bruken av læremidler i skolene i Nærøysund. Å etablere en faggruppe knyttet til digitalisering av grunnopplæringen innenfor den nye kommunen blir også vesentlig i 2020.</w:t>
      </w:r>
    </w:p>
    <w:p w14:paraId="573A6737" w14:textId="77777777" w:rsidR="00C45D7A" w:rsidRDefault="00C45D7A" w:rsidP="00C45D7A"/>
    <w:p w14:paraId="7696800B" w14:textId="77777777" w:rsidR="00C45D7A" w:rsidRDefault="00C45D7A" w:rsidP="00C45D7A">
      <w:pPr>
        <w:pStyle w:val="Overskrift3"/>
      </w:pPr>
      <w:bookmarkStart w:id="16" w:name="_Toc15993135"/>
      <w:bookmarkStart w:id="17" w:name="_Toc17118857"/>
      <w:r>
        <w:lastRenderedPageBreak/>
        <w:t>Kompetanseheving hos ansatte</w:t>
      </w:r>
      <w:bookmarkEnd w:id="16"/>
      <w:bookmarkEnd w:id="17"/>
      <w:r>
        <w:t xml:space="preserve"> </w:t>
      </w:r>
    </w:p>
    <w:p w14:paraId="06BB28C0" w14:textId="77777777" w:rsidR="00C45D7A" w:rsidRDefault="00C45D7A" w:rsidP="00C45D7A">
      <w:r>
        <w:t>Kompetanse om klasseledelse er sentralt for at IKT skal være et bidrag for å gjøre undervisningen kvalitativt bedre, slik at det ikke blir en tidstyv for elever og ansatte. «Den gode økta» tar utgangspunkt i prinsipper som fremmer motivasjon for læring, elevmedvirkning i læringsprosessen, og vurdering for læring. I 2019/20 er det viktig at skolene innarbeider gode strukturer for klasseledelse i digitaltette klasserom, samt institusjonaliserer «den gode økta» som arbeidsform.</w:t>
      </w:r>
    </w:p>
    <w:p w14:paraId="5516FFE0" w14:textId="77777777" w:rsidR="00C45D7A" w:rsidRDefault="00C45D7A" w:rsidP="00C45D7A"/>
    <w:p w14:paraId="6E632211" w14:textId="77777777" w:rsidR="00C45D7A" w:rsidRDefault="00C45D7A" w:rsidP="00C45D7A">
      <w:r>
        <w:t xml:space="preserve">God klasseledelse og «den gode økta» danner grunnlag for videreutvikling av kunnskap og ferdigheter, både hos personalet og elevene. IKTplan.no tilbyr kompetansepakker eller digitale kurspakker som vil utvikle de digitale ferdighetene i personalet. Kompetansepakkene består av ulike moduler, og deler av modulene omfatter refleksjonsoppgaver og oppgaver der personalet skal planlegge og gjennomføre undervisningsaktiviteter med elevene, og evaluere og dele erfaringer i ettertid. </w:t>
      </w:r>
    </w:p>
    <w:p w14:paraId="6C1EE361" w14:textId="77777777" w:rsidR="00C45D7A" w:rsidRDefault="00C45D7A" w:rsidP="00C45D7A">
      <w:r>
        <w:t>Kompetansepakkene «Produksjon og opphavsrett» samt «Kommunikasjon og samhandling» skal gjennomføres i personalene på hver enkelt skole i 2019/20.</w:t>
      </w:r>
    </w:p>
    <w:p w14:paraId="7805EE28" w14:textId="77777777" w:rsidR="00C45D7A" w:rsidRDefault="00C45D7A" w:rsidP="00C45D7A">
      <w:r>
        <w:t>Kilde:</w:t>
      </w:r>
      <w:r w:rsidRPr="00386F0D">
        <w:t xml:space="preserve"> </w:t>
      </w:r>
      <w:hyperlink r:id="rId16" w:history="1">
        <w:r w:rsidRPr="00AB42EB">
          <w:rPr>
            <w:rStyle w:val="Hyperkobling"/>
          </w:rPr>
          <w:t>https://www.iktplan.no/index.php?pageID=214&amp;cat=1</w:t>
        </w:r>
      </w:hyperlink>
    </w:p>
    <w:p w14:paraId="168E605B" w14:textId="77777777" w:rsidR="00C45D7A" w:rsidRDefault="00C45D7A" w:rsidP="00C45D7A">
      <w:r>
        <w:t xml:space="preserve"> </w:t>
      </w:r>
    </w:p>
    <w:p w14:paraId="6F134538" w14:textId="77777777" w:rsidR="00C45D7A" w:rsidRDefault="00C45D7A" w:rsidP="00C45D7A">
      <w:pPr>
        <w:pStyle w:val="Overskrift3"/>
      </w:pPr>
      <w:bookmarkStart w:id="18" w:name="_Toc15993136"/>
      <w:bookmarkStart w:id="19" w:name="_Toc17118858"/>
      <w:r>
        <w:t>Utvikling av digitale ferdigheter hos elevene</w:t>
      </w:r>
      <w:bookmarkEnd w:id="18"/>
      <w:bookmarkEnd w:id="19"/>
    </w:p>
    <w:p w14:paraId="51535E18" w14:textId="77777777" w:rsidR="00C45D7A" w:rsidRDefault="00C45D7A" w:rsidP="00C45D7A">
      <w:r>
        <w:t xml:space="preserve">Elevene skal utvikle gode grunnleggende ferdigheter i fag, samtidig som de skal kunne benytte digitale hjelpemidler og ressurser som er tilpasset de ulike fagene. Samtidig skal skolene sette </w:t>
      </w:r>
      <w:proofErr w:type="gramStart"/>
      <w:r>
        <w:t>fokus</w:t>
      </w:r>
      <w:proofErr w:type="gramEnd"/>
      <w:r>
        <w:t xml:space="preserve"> på de grunnleggende ferdighetene hos elevene gjennom å ta i bruk iktplan.no sine ressurser for å utvikle elevenes digitale ferdigheter. Temaene som prioriteres i 2019/20 er «Kommunikasjon, produksjon og opphavsrett».</w:t>
      </w:r>
    </w:p>
    <w:p w14:paraId="064D962A" w14:textId="77777777" w:rsidR="00C45D7A" w:rsidRDefault="00C45D7A" w:rsidP="00C45D7A">
      <w:r>
        <w:t>Kilde:</w:t>
      </w:r>
      <w:r w:rsidRPr="00C02BB4">
        <w:t xml:space="preserve"> </w:t>
      </w:r>
      <w:hyperlink r:id="rId17" w:anchor="articleClosed" w:history="1">
        <w:r w:rsidRPr="00AB42EB">
          <w:rPr>
            <w:rStyle w:val="Hyperkobling"/>
          </w:rPr>
          <w:t>https://www.iktplan.no/index.php?pageID=215&amp;cat=1#articleClosed</w:t>
        </w:r>
      </w:hyperlink>
    </w:p>
    <w:p w14:paraId="69867BC2" w14:textId="77777777" w:rsidR="00C45D7A" w:rsidRDefault="00C45D7A" w:rsidP="00C45D7A">
      <w:r>
        <w:t>Andre tema tas med der det er relevant.</w:t>
      </w:r>
    </w:p>
    <w:p w14:paraId="6746ABA6" w14:textId="77777777" w:rsidR="00C45D7A" w:rsidRDefault="00C45D7A" w:rsidP="00C45D7A">
      <w:r>
        <w:t xml:space="preserve"> </w:t>
      </w:r>
    </w:p>
    <w:p w14:paraId="1D33E7E8" w14:textId="77777777" w:rsidR="00C45D7A" w:rsidRDefault="00C45D7A" w:rsidP="00C45D7A">
      <w:pPr>
        <w:pStyle w:val="Overskrift3"/>
      </w:pPr>
      <w:bookmarkStart w:id="20" w:name="_Toc15993137"/>
      <w:bookmarkStart w:id="21" w:name="_Toc17118859"/>
      <w:r>
        <w:t>Infrastruktur</w:t>
      </w:r>
      <w:bookmarkEnd w:id="20"/>
      <w:bookmarkEnd w:id="21"/>
    </w:p>
    <w:p w14:paraId="6B5478A2" w14:textId="77777777" w:rsidR="00C45D7A" w:rsidRDefault="00C45D7A" w:rsidP="00C45D7A">
      <w:r>
        <w:t xml:space="preserve">Elever og ansatte i grunnskolen skal ha tilgang til tilstrekkelig sikker og formålstjenlig infrastruktur, som ikt-utstyr, nettverk og tjenester som støtter opp under deres pedagogiske og administrative behov. I prosessen under sammenslåingen til Nærøysund kommune blir det vesentlig å ivareta at den digitale infrastrukturen er god. </w:t>
      </w:r>
    </w:p>
    <w:p w14:paraId="22A4D863" w14:textId="77777777" w:rsidR="00C45D7A" w:rsidRDefault="00C45D7A" w:rsidP="00C45D7A">
      <w:r>
        <w:t xml:space="preserve">Å etablere en god integrasjon mellom valgte digitale løsninger blir vesentlig, samtidig som en må sikre at elever og ansattes persondata behandles trygt. </w:t>
      </w:r>
    </w:p>
    <w:p w14:paraId="290E196B" w14:textId="77777777" w:rsidR="00C45D7A" w:rsidRDefault="00C45D7A" w:rsidP="00C45D7A"/>
    <w:p w14:paraId="1CF1F457" w14:textId="77777777" w:rsidR="00C45D7A" w:rsidRDefault="00C45D7A" w:rsidP="00C45D7A">
      <w:r>
        <w:t xml:space="preserve">Å ta i bruk gode digitale systemer som fremmer kommunikasjon og samarbeid mellom skole og hjem og mellom ansatte på ulike skoler, må videreutvikles. </w:t>
      </w:r>
    </w:p>
    <w:p w14:paraId="0937789D" w14:textId="77777777" w:rsidR="00C45D7A" w:rsidRDefault="00C45D7A" w:rsidP="00C45D7A">
      <w:r>
        <w:t>Med stor geografisk avstand skal digitale møtearenaer erstatte deler av de fysiske møteplassene, for å unngå mye fravær fra arbeidsplassen, og arbeidstid i bil. Kurs og deling av kompetanse internt i kommunen skal gjennomføres gjennom digitale løsninger.</w:t>
      </w:r>
    </w:p>
    <w:p w14:paraId="301ACBB2" w14:textId="77777777" w:rsidR="00C45D7A" w:rsidRDefault="00C45D7A" w:rsidP="00C45D7A"/>
    <w:p w14:paraId="0F052909" w14:textId="77777777" w:rsidR="00C45D7A" w:rsidRDefault="00C45D7A" w:rsidP="00C45D7A">
      <w:r>
        <w:t>I 2019/20 blir samhandling internt på tvers av fagområdene innen avdelingen Oppvekst og familie etableres blant annet gjennom digitale verktøy og digitale møterom.</w:t>
      </w:r>
    </w:p>
    <w:p w14:paraId="5403E8AE" w14:textId="39CEC4F2" w:rsidR="00C45D7A" w:rsidRDefault="00C45D7A" w:rsidP="00CC7132">
      <w:pPr>
        <w:pStyle w:val="Overskrift3"/>
      </w:pPr>
    </w:p>
    <w:p w14:paraId="4C663C1A" w14:textId="091C872B" w:rsidR="00DC7760" w:rsidRDefault="00DC7760" w:rsidP="00DC7760"/>
    <w:p w14:paraId="267A284E" w14:textId="77777777" w:rsidR="00DC7760" w:rsidRPr="00DC7760" w:rsidRDefault="00DC7760" w:rsidP="00DC7760"/>
    <w:p w14:paraId="2FA05212" w14:textId="69B823BB" w:rsidR="00C45D7A" w:rsidRDefault="00CC7132" w:rsidP="00DC7760">
      <w:pPr>
        <w:pStyle w:val="Overskrift3"/>
      </w:pPr>
      <w:bookmarkStart w:id="22" w:name="_Toc15993138"/>
      <w:bookmarkStart w:id="23" w:name="_Toc17118860"/>
      <w:r>
        <w:lastRenderedPageBreak/>
        <w:t xml:space="preserve">Kjennetegn på måloppnåelse på slutten av skoleåret </w:t>
      </w:r>
      <w:r w:rsidR="00C45D7A">
        <w:t>2019/20</w:t>
      </w:r>
      <w:bookmarkEnd w:id="22"/>
      <w:bookmarkEnd w:id="23"/>
    </w:p>
    <w:p w14:paraId="347943CC" w14:textId="77777777" w:rsidR="00C45D7A" w:rsidRDefault="00C45D7A" w:rsidP="00CC7132">
      <w:pPr>
        <w:pStyle w:val="Overskrift4"/>
      </w:pPr>
      <w:r>
        <w:t>Elevene:</w:t>
      </w:r>
    </w:p>
    <w:p w14:paraId="2B2AB8FC" w14:textId="77777777" w:rsidR="00C45D7A" w:rsidRDefault="00C45D7A" w:rsidP="00C45D7A">
      <w:r>
        <w:t>Har tilegnet seg gode digitale ferdigheter i fag.</w:t>
      </w:r>
    </w:p>
    <w:p w14:paraId="21076727" w14:textId="77777777" w:rsidR="00C45D7A" w:rsidRDefault="00C45D7A" w:rsidP="00C45D7A">
      <w:r>
        <w:t>De kan beskrive og begrunne valg av digitale ressurser i ulike fag.</w:t>
      </w:r>
    </w:p>
    <w:p w14:paraId="340D0136" w14:textId="77777777" w:rsidR="00C45D7A" w:rsidRDefault="00C45D7A" w:rsidP="00C45D7A">
      <w:r>
        <w:t>Opplever økt læringstrykk og motivasjon gjennom varierte arbeidsmetoder, og struktur gjennom bruk av den gode timen.</w:t>
      </w:r>
    </w:p>
    <w:p w14:paraId="71F43760" w14:textId="77777777" w:rsidR="00C45D7A" w:rsidRDefault="00C45D7A" w:rsidP="00C45D7A">
      <w:r>
        <w:t xml:space="preserve">Har ferdigheter i å kommunisere digitalt. </w:t>
      </w:r>
    </w:p>
    <w:p w14:paraId="40FD5802" w14:textId="77777777" w:rsidR="00C45D7A" w:rsidRDefault="00C45D7A" w:rsidP="00C45D7A">
      <w:r>
        <w:t>Har tilegnet seg gode digitale ferdigheter innfor kommunikasjon, produksjon og opphavsrett, og kan beskrive arbeidsprosesser innenfor temaene.</w:t>
      </w:r>
    </w:p>
    <w:p w14:paraId="52262190" w14:textId="77777777" w:rsidR="00C45D7A" w:rsidRDefault="00C45D7A" w:rsidP="00C45D7A">
      <w:r>
        <w:t>Viser gode digitale ferdigheter på kartleggingsprøve for 4. trinn.</w:t>
      </w:r>
    </w:p>
    <w:p w14:paraId="1BE26D2D" w14:textId="77777777" w:rsidR="00C45D7A" w:rsidRDefault="00C45D7A" w:rsidP="00C45D7A"/>
    <w:p w14:paraId="58832559" w14:textId="77777777" w:rsidR="00C45D7A" w:rsidRDefault="00C45D7A" w:rsidP="00CC7132">
      <w:pPr>
        <w:pStyle w:val="Overskrift4"/>
      </w:pPr>
      <w:r>
        <w:t>Ansatte:</w:t>
      </w:r>
    </w:p>
    <w:p w14:paraId="3A3CA48B" w14:textId="77777777" w:rsidR="00C45D7A" w:rsidRDefault="00C45D7A" w:rsidP="00C45D7A">
      <w:r>
        <w:t>Er tydelige klasseledere i klasserom med høy teknologitetthet og deltar i erfaringsdeling og drøftinger i personalet om temaet.</w:t>
      </w:r>
    </w:p>
    <w:p w14:paraId="438140D6" w14:textId="77777777" w:rsidR="00C45D7A" w:rsidRDefault="00C45D7A" w:rsidP="00C45D7A">
      <w:r>
        <w:t>Bruker digitale ressurser systematisk i undervisning.</w:t>
      </w:r>
    </w:p>
    <w:p w14:paraId="50A13180" w14:textId="77777777" w:rsidR="00C45D7A" w:rsidRDefault="00C45D7A" w:rsidP="00C45D7A">
      <w:r>
        <w:t>Kommuniserer forståelige mål og meningsfulle kriterier til elevene i undervisningsarbeid, som fremmer motivasjon og mestring. Gir systematisk tilbakemelding i slutten av læringsaktivitetene.</w:t>
      </w:r>
    </w:p>
    <w:p w14:paraId="52F4DA95" w14:textId="77777777" w:rsidR="00C45D7A" w:rsidRDefault="00C45D7A" w:rsidP="00C45D7A">
      <w:r>
        <w:t>Har etablert god kompetanse i temaene «Produksjon og opphavsrett» og «Kommunikasjon og samhandling».</w:t>
      </w:r>
    </w:p>
    <w:p w14:paraId="1672733A" w14:textId="77777777" w:rsidR="00C45D7A" w:rsidRDefault="00C45D7A" w:rsidP="00CC7132">
      <w:pPr>
        <w:pStyle w:val="Overskrift4"/>
      </w:pPr>
    </w:p>
    <w:p w14:paraId="3FBB3D87" w14:textId="77777777" w:rsidR="00C45D7A" w:rsidRDefault="00C45D7A" w:rsidP="00CC7132">
      <w:pPr>
        <w:pStyle w:val="Overskrift4"/>
      </w:pPr>
      <w:r>
        <w:t>Ledelsen:</w:t>
      </w:r>
    </w:p>
    <w:p w14:paraId="0D344C7F" w14:textId="77777777" w:rsidR="00C45D7A" w:rsidRDefault="00C45D7A" w:rsidP="00C45D7A">
      <w:r>
        <w:t>Deltar i digitale møtearenaer og deler planer på felles digitale arenaer.</w:t>
      </w:r>
    </w:p>
    <w:p w14:paraId="2A675F8E" w14:textId="77777777" w:rsidR="00C45D7A" w:rsidRDefault="00C45D7A" w:rsidP="00C45D7A">
      <w:r>
        <w:t>Utvikler en oversikt over ansvarsfordeling mellom ansatte på enheten. Deltar i, eller velger ut ansatte som kan delta i arbeidsgrupper internt i kommunen, og i Nærøysund.</w:t>
      </w:r>
    </w:p>
    <w:p w14:paraId="5AC9A5FF" w14:textId="77777777" w:rsidR="00C45D7A" w:rsidRDefault="00C45D7A" w:rsidP="00C45D7A">
      <w:r>
        <w:t xml:space="preserve">Legge til rette for systematisk refleksjon og erfaringsdeling i kollegiet. </w:t>
      </w:r>
    </w:p>
    <w:p w14:paraId="04F2188F" w14:textId="77777777" w:rsidR="00C45D7A" w:rsidRDefault="00C45D7A" w:rsidP="00C45D7A">
      <w:r>
        <w:t>Sikre god opplæring av foresatte, og foresatte på 1. trinn, tilknyttet retningslinjer og regelverk og bruk av læringsbrett i læringsarbeidet.</w:t>
      </w:r>
    </w:p>
    <w:p w14:paraId="56A4CF29" w14:textId="77777777" w:rsidR="00C45D7A" w:rsidRDefault="00C45D7A" w:rsidP="00C45D7A"/>
    <w:p w14:paraId="0BAC2DFE" w14:textId="77777777" w:rsidR="00C45D7A" w:rsidRDefault="00C45D7A" w:rsidP="00CC7132">
      <w:pPr>
        <w:pStyle w:val="Overskrift4"/>
      </w:pPr>
      <w:r>
        <w:t>Kommunen:</w:t>
      </w:r>
    </w:p>
    <w:p w14:paraId="676D116F" w14:textId="77777777" w:rsidR="00C45D7A" w:rsidRDefault="00C45D7A" w:rsidP="00C45D7A">
      <w:r>
        <w:t>Sikrer tilgang på utstyr til alle nye elever og ansatte.</w:t>
      </w:r>
    </w:p>
    <w:p w14:paraId="5E42B6F3" w14:textId="77777777" w:rsidR="00C45D7A" w:rsidRDefault="00C45D7A" w:rsidP="00C45D7A">
      <w:r>
        <w:t xml:space="preserve">Deltar i diskusjoner om valg av digitale ressurser i skolene i Nærøy og i Nærøysund. </w:t>
      </w:r>
    </w:p>
    <w:p w14:paraId="40716A22" w14:textId="77777777" w:rsidR="00C45D7A" w:rsidRDefault="00C45D7A" w:rsidP="00C45D7A">
      <w:r>
        <w:t>Sikrer god integrasjon mellom ulike digitale system i Nærøysund.</w:t>
      </w:r>
    </w:p>
    <w:p w14:paraId="5A017CBB" w14:textId="77777777" w:rsidR="00C45D7A" w:rsidRDefault="00C45D7A" w:rsidP="00C45D7A">
      <w:r>
        <w:t>Bidrar til kurs og opplæring internt og gjennom digitale kursrom.</w:t>
      </w:r>
    </w:p>
    <w:p w14:paraId="5B83C9C4" w14:textId="05BE1F01" w:rsidR="00C45D7A" w:rsidRDefault="00C45D7A" w:rsidP="000C0DDB">
      <w:r>
        <w:t>Bistår i arbeidet med å oppfylle kommunens retningslinjer og regelverk for bruk av utstyr.</w:t>
      </w:r>
    </w:p>
    <w:p w14:paraId="69E04DB3" w14:textId="583FA9E1" w:rsidR="00961340" w:rsidRDefault="00961340" w:rsidP="00961340"/>
    <w:p w14:paraId="1D64FAA0" w14:textId="77777777" w:rsidR="00DC7760" w:rsidRDefault="00DC7760" w:rsidP="00961340"/>
    <w:p w14:paraId="5D11C2A3" w14:textId="77777777" w:rsidR="00FF0549" w:rsidRDefault="00961340" w:rsidP="00CE249C">
      <w:pPr>
        <w:pStyle w:val="Overskrift2"/>
      </w:pPr>
      <w:bookmarkStart w:id="24" w:name="_Toc17118861"/>
      <w:r>
        <w:t>ORGANISERING</w:t>
      </w:r>
      <w:bookmarkEnd w:id="24"/>
    </w:p>
    <w:p w14:paraId="0D64D5AA" w14:textId="77777777" w:rsidR="00CD5329" w:rsidRDefault="00EE18AA" w:rsidP="00CD5329">
      <w:r>
        <w:t xml:space="preserve">Prosjektansvarlig er oppvekstsjefen i samarbeid med IT-avdelingen. Høringsgruppe og dialogpartner er </w:t>
      </w:r>
      <w:r w:rsidR="00B8513A">
        <w:t xml:space="preserve">«Ledermøtet», </w:t>
      </w:r>
      <w:r>
        <w:t xml:space="preserve">der </w:t>
      </w:r>
      <w:r w:rsidR="00B8513A">
        <w:t>skolelederne og</w:t>
      </w:r>
      <w:r>
        <w:t xml:space="preserve"> hovedtillitsvalgte for Fagforbundet og Utdanningsforbundet er representert. </w:t>
      </w:r>
    </w:p>
    <w:p w14:paraId="70658431" w14:textId="77777777" w:rsidR="00EE18AA" w:rsidRDefault="00EE18AA" w:rsidP="00CD5329"/>
    <w:p w14:paraId="018D36CD" w14:textId="77777777" w:rsidR="00EE18AA" w:rsidRDefault="00EE18AA" w:rsidP="00CD5329">
      <w:r>
        <w:t xml:space="preserve">Oppvekstsjef og skolelederne vil ha hovedansvaret for gjennomføring av opplæring, utvelgelse av digitale læremidler og fysisk utdeling av utstyr. De har også ansvaret for informasjon til foresatte og foreldre. </w:t>
      </w:r>
    </w:p>
    <w:p w14:paraId="217C18A3" w14:textId="77777777" w:rsidR="00EE18AA" w:rsidRDefault="00EE18AA" w:rsidP="00CD5329"/>
    <w:p w14:paraId="30C9E79B" w14:textId="77777777" w:rsidR="00EE18AA" w:rsidRDefault="00EE18AA" w:rsidP="00CD5329">
      <w:r>
        <w:lastRenderedPageBreak/>
        <w:t xml:space="preserve">IT-avdelingen har ansvar for bestilling og drift av AV-utstyr, læringsbrett, tilbehør, digitale læremidler og erstatningsutstyr. </w:t>
      </w:r>
    </w:p>
    <w:p w14:paraId="4CC6E1BD" w14:textId="77777777" w:rsidR="00B67952" w:rsidRDefault="00B67952" w:rsidP="00CD5329">
      <w:r>
        <w:t xml:space="preserve">Montering av AV-utstyr og </w:t>
      </w:r>
      <w:r w:rsidR="001074E8">
        <w:t>utstyr for trådløs dekning</w:t>
      </w:r>
      <w:r>
        <w:t xml:space="preserve"> gjøres i samarbeid mellom IT-avdelingen og drift- og utviklingsavdelingen. </w:t>
      </w:r>
    </w:p>
    <w:p w14:paraId="04CEE93E" w14:textId="77777777" w:rsidR="00EE18AA" w:rsidRDefault="00EE18AA" w:rsidP="00CD5329"/>
    <w:p w14:paraId="10D69597" w14:textId="77777777" w:rsidR="00EE18AA" w:rsidRDefault="00EE18AA" w:rsidP="00CD5329">
      <w:r>
        <w:t>IT-avdelingen vil i samarbeid med oppvekstavdelingen utarbeide kontrakter for tildeling og b</w:t>
      </w:r>
      <w:r w:rsidR="001074E8">
        <w:t>ruk av læringsbrett for elever og informasjonsskriv til elever.</w:t>
      </w:r>
    </w:p>
    <w:p w14:paraId="13357FD3" w14:textId="77777777" w:rsidR="00EE18AA" w:rsidRDefault="00EE18AA" w:rsidP="00CD5329"/>
    <w:p w14:paraId="06757D73" w14:textId="77777777" w:rsidR="00CD5329" w:rsidRDefault="00CD5329" w:rsidP="00CD5329">
      <w:pPr>
        <w:pStyle w:val="Overskrift2"/>
      </w:pPr>
      <w:bookmarkStart w:id="25" w:name="_Toc17118862"/>
      <w:r>
        <w:t>TIDSPLAN</w:t>
      </w:r>
      <w:bookmarkEnd w:id="25"/>
    </w:p>
    <w:p w14:paraId="645A564E" w14:textId="77777777" w:rsidR="00B67952" w:rsidRPr="00B67952" w:rsidRDefault="00B67952" w:rsidP="00B67952">
      <w:r>
        <w:t xml:space="preserve">Tidsplan oppdateres kontinuerlig og ligger som et vedlegg til planen. </w:t>
      </w:r>
    </w:p>
    <w:p w14:paraId="78ADCAA5" w14:textId="77777777" w:rsidR="00961340" w:rsidRDefault="00961340" w:rsidP="00961340"/>
    <w:p w14:paraId="3E4413C1" w14:textId="77777777" w:rsidR="002E1C55" w:rsidRPr="002E1C55" w:rsidRDefault="00961340" w:rsidP="002E1C55">
      <w:pPr>
        <w:pStyle w:val="Overskrift2"/>
      </w:pPr>
      <w:bookmarkStart w:id="26" w:name="_Toc17118863"/>
      <w:r>
        <w:t>SAMARBEIDSPARTNERE</w:t>
      </w:r>
      <w:bookmarkEnd w:id="26"/>
    </w:p>
    <w:p w14:paraId="54B697AC" w14:textId="77777777" w:rsidR="00B67952" w:rsidRDefault="00B67952" w:rsidP="00B67952">
      <w:r>
        <w:t xml:space="preserve">Nærøy kommune har etter en anbudsrunde, valgt RIKT som samarbeidspartner for å kunne tilby opplæring. Firmaet har gode referanser fra andre kommuner, og opplæringen utføres i sin helhet av pedagoger. </w:t>
      </w:r>
    </w:p>
    <w:p w14:paraId="7BE5830A" w14:textId="77777777" w:rsidR="00B67952" w:rsidRDefault="00B67952" w:rsidP="00B67952">
      <w:r>
        <w:t xml:space="preserve">Opplæringen gis i flere faser, der første fase knyttes til </w:t>
      </w:r>
      <w:r w:rsidRPr="006A5CC8">
        <w:rPr>
          <w:i/>
        </w:rPr>
        <w:t>initieringsfasen</w:t>
      </w:r>
      <w:r>
        <w:t>. I denne fasen forberedes ledere og ansatte på hvilke endringer prosjektet medfører. Denne fasen inneholder også en kartleggingsfase, der ansatte og ledere vurdere</w:t>
      </w:r>
      <w:r w:rsidR="006A5CC8">
        <w:t>r</w:t>
      </w:r>
      <w:r>
        <w:t xml:space="preserve"> gjeldende praksis ut fra målsettinger, samt kartlegger metoder for å kunne nå målene. Det er i denne fasen at prosjektet legitimeres på enhetene, samt at ansatte forberedes på hva som skal skje i opplæringsfasen og i etterkant. </w:t>
      </w:r>
    </w:p>
    <w:p w14:paraId="2EE10381" w14:textId="77777777" w:rsidR="006A5CC8" w:rsidRDefault="006A5CC8" w:rsidP="00B67952">
      <w:r>
        <w:t xml:space="preserve">Planen </w:t>
      </w:r>
      <w:proofErr w:type="gramStart"/>
      <w:r w:rsidRPr="006A5CC8">
        <w:rPr>
          <w:i/>
        </w:rPr>
        <w:t>implementeres</w:t>
      </w:r>
      <w:proofErr w:type="gramEnd"/>
      <w:r>
        <w:t xml:space="preserve"> gjennom kursing av alle ansatte på planleggingsdager og på kursdager</w:t>
      </w:r>
      <w:r w:rsidR="001074E8">
        <w:t>,</w:t>
      </w:r>
      <w:r>
        <w:t xml:space="preserve"> der både elever og ansatte kurses samtidig. Implementeringen er utformet i en</w:t>
      </w:r>
      <w:r w:rsidR="001074E8">
        <w:t xml:space="preserve"> egen</w:t>
      </w:r>
      <w:r>
        <w:t xml:space="preserve"> detaljert plan</w:t>
      </w:r>
      <w:r w:rsidR="001074E8">
        <w:t xml:space="preserve"> og inngår i tidsplanen</w:t>
      </w:r>
      <w:r>
        <w:t xml:space="preserve">. Lederne vil ha ansvaret for å videreføre opplæringen, både i form av mellomarbeid mellom samlingene med RIKT, og i etterkant av opplæringen. </w:t>
      </w:r>
    </w:p>
    <w:p w14:paraId="095042DC" w14:textId="77777777" w:rsidR="006A5CC8" w:rsidRDefault="006A5CC8" w:rsidP="00B67952">
      <w:r w:rsidRPr="006A5CC8">
        <w:rPr>
          <w:i/>
        </w:rPr>
        <w:t xml:space="preserve">Institusjonaliseringen </w:t>
      </w:r>
      <w:r>
        <w:t xml:space="preserve">skjer etter at opplæringen er gjennomført. Det er i denne fasen digitale arbeidsmåter benyttes i alle fag av alle lærere, som en naturlig og hensiktsmessig arbeidsmåte. </w:t>
      </w:r>
      <w:r w:rsidR="001074E8">
        <w:t>Dette følges opp av oppvekstsjef og skolelederne.</w:t>
      </w:r>
    </w:p>
    <w:p w14:paraId="6721A0FA" w14:textId="77777777" w:rsidR="001074E8" w:rsidRDefault="001074E8" w:rsidP="00B67952"/>
    <w:p w14:paraId="1029735C" w14:textId="77777777" w:rsidR="001074E8" w:rsidRDefault="001074E8" w:rsidP="00B67952">
      <w:r>
        <w:t xml:space="preserve">Firmaet ATEA er etter avtale kommunens hovedleverandør på IT-utstyr. Det digitale utstyret vil derfor bestilles gjennom dette firmaet. </w:t>
      </w:r>
    </w:p>
    <w:p w14:paraId="213B506A" w14:textId="77777777" w:rsidR="001074E8" w:rsidRDefault="001074E8" w:rsidP="00B67952"/>
    <w:p w14:paraId="7B88AAA0" w14:textId="77777777" w:rsidR="001074E8" w:rsidRPr="00B67952" w:rsidRDefault="001074E8" w:rsidP="00B67952">
      <w:r>
        <w:t>Samarbeidspartnere som jevnlig har kontakt med skolen, som foresatte/foreldre, PPT, helsesøster og andre, vil involveres i prosjektet etter behov.</w:t>
      </w:r>
    </w:p>
    <w:p w14:paraId="4506BE33" w14:textId="77777777" w:rsidR="00961340" w:rsidRDefault="00961340" w:rsidP="00961340"/>
    <w:p w14:paraId="2EBB90F5" w14:textId="77777777" w:rsidR="00961340" w:rsidRDefault="00961340" w:rsidP="00961340">
      <w:pPr>
        <w:pStyle w:val="Overskrift2"/>
      </w:pPr>
      <w:bookmarkStart w:id="27" w:name="_Toc17118864"/>
      <w:r>
        <w:t>EVALUERING OG VIDEREUTVIKLING</w:t>
      </w:r>
      <w:bookmarkEnd w:id="27"/>
    </w:p>
    <w:p w14:paraId="6CB4C617" w14:textId="77777777" w:rsidR="001074E8" w:rsidRDefault="001074E8" w:rsidP="001074E8">
      <w:r>
        <w:t>Evalueringer gjøres kontinuerlig av «Ledermøtet» i henhold til tidsplanen og opplæringsplanen. Kjennetegn på måloppnåelse for skoleåret evalueres våren 2019. Hovedmål for prosjektet må deretter evalueres årlig gjennom tilstandsrapport for skolene i Nærøy, og en vurdering av måloppnåelse i grunnleggende digitale ferdigheter.</w:t>
      </w:r>
    </w:p>
    <w:p w14:paraId="6E205E4F" w14:textId="77777777" w:rsidR="001074E8" w:rsidRDefault="001074E8" w:rsidP="001074E8"/>
    <w:p w14:paraId="6ACEE393" w14:textId="77777777" w:rsidR="001074E8" w:rsidRDefault="001074E8" w:rsidP="001074E8">
      <w:r>
        <w:t xml:space="preserve">Planen er et arbeidsdokument som vil oppdateres og bygges ut, og etter hvert omfatte barnehageområdet i kommunen. </w:t>
      </w:r>
    </w:p>
    <w:p w14:paraId="1DFD6761" w14:textId="77777777" w:rsidR="008F4E87" w:rsidRDefault="008F4E87" w:rsidP="001074E8"/>
    <w:p w14:paraId="1D73BA26" w14:textId="77777777" w:rsidR="008F4E87" w:rsidRDefault="008F4E87" w:rsidP="001074E8"/>
    <w:p w14:paraId="7BB90956" w14:textId="77777777" w:rsidR="008F4E87" w:rsidRPr="001074E8" w:rsidRDefault="008F4E87" w:rsidP="001074E8">
      <w:r>
        <w:t>Planen er vedtatt i kommunestyret</w:t>
      </w:r>
      <w:r w:rsidR="00EC2E38">
        <w:t xml:space="preserve"> i Nærøy</w:t>
      </w:r>
      <w:r>
        <w:t xml:space="preserve"> </w:t>
      </w:r>
      <w:r w:rsidR="00EC2E38">
        <w:t>3.5.18.</w:t>
      </w:r>
    </w:p>
    <w:sectPr w:rsidR="008F4E87" w:rsidRPr="001074E8" w:rsidSect="00E92369">
      <w:headerReference w:type="default" r:id="rId18"/>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FFF62" w14:textId="77777777" w:rsidR="002D1E7F" w:rsidRDefault="002D1E7F" w:rsidP="00CA7E3A">
      <w:r>
        <w:separator/>
      </w:r>
    </w:p>
  </w:endnote>
  <w:endnote w:type="continuationSeparator" w:id="0">
    <w:p w14:paraId="4F77244C" w14:textId="77777777" w:rsidR="002D1E7F" w:rsidRDefault="002D1E7F" w:rsidP="00CA7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ndalu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25603257"/>
      <w:docPartObj>
        <w:docPartGallery w:val="Page Numbers (Bottom of Page)"/>
        <w:docPartUnique/>
      </w:docPartObj>
    </w:sdtPr>
    <w:sdtEndPr/>
    <w:sdtContent>
      <w:p w14:paraId="10E3B30C" w14:textId="77777777" w:rsidR="00BC27CF" w:rsidRPr="00977525" w:rsidRDefault="00BC27CF">
        <w:pPr>
          <w:pStyle w:val="Bunntekst"/>
          <w:jc w:val="right"/>
          <w:rPr>
            <w:sz w:val="20"/>
            <w:szCs w:val="20"/>
          </w:rPr>
        </w:pPr>
        <w:r w:rsidRPr="00977525">
          <w:rPr>
            <w:sz w:val="20"/>
            <w:szCs w:val="20"/>
          </w:rPr>
          <w:fldChar w:fldCharType="begin"/>
        </w:r>
        <w:r w:rsidRPr="00977525">
          <w:rPr>
            <w:sz w:val="20"/>
            <w:szCs w:val="20"/>
          </w:rPr>
          <w:instrText>PAGE   \* MERGEFORMAT</w:instrText>
        </w:r>
        <w:r w:rsidRPr="00977525">
          <w:rPr>
            <w:sz w:val="20"/>
            <w:szCs w:val="20"/>
          </w:rPr>
          <w:fldChar w:fldCharType="separate"/>
        </w:r>
        <w:r w:rsidRPr="00977525">
          <w:rPr>
            <w:sz w:val="20"/>
            <w:szCs w:val="20"/>
          </w:rPr>
          <w:t>2</w:t>
        </w:r>
        <w:r w:rsidRPr="00977525">
          <w:rPr>
            <w:sz w:val="20"/>
            <w:szCs w:val="20"/>
          </w:rPr>
          <w:fldChar w:fldCharType="end"/>
        </w:r>
      </w:p>
    </w:sdtContent>
  </w:sdt>
  <w:p w14:paraId="0A587C80" w14:textId="77777777" w:rsidR="00BC27CF" w:rsidRPr="00977525" w:rsidRDefault="00BC27CF">
    <w:pPr>
      <w:pStyle w:val="Bunntekst"/>
      <w:rPr>
        <w:sz w:val="20"/>
        <w:szCs w:val="20"/>
      </w:rPr>
    </w:pPr>
    <w:r w:rsidRPr="00977525">
      <w:rPr>
        <w:sz w:val="20"/>
        <w:szCs w:val="20"/>
      </w:rPr>
      <w:t>Digitaliseringsstrategi for oppvekst Nærøy kommune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3E7CF" w14:textId="77777777" w:rsidR="002D1E7F" w:rsidRDefault="002D1E7F" w:rsidP="00CA7E3A">
      <w:r>
        <w:separator/>
      </w:r>
    </w:p>
  </w:footnote>
  <w:footnote w:type="continuationSeparator" w:id="0">
    <w:p w14:paraId="09C486B5" w14:textId="77777777" w:rsidR="002D1E7F" w:rsidRDefault="002D1E7F" w:rsidP="00CA7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3132D" w14:textId="77777777" w:rsidR="00BC27CF" w:rsidRDefault="00BC27CF" w:rsidP="00EB146B">
    <w:pPr>
      <w:spacing w:after="200" w:line="276" w:lineRule="auto"/>
      <w:rPr>
        <w:rFonts w:ascii="Monotype Corsiva" w:eastAsia="Calibri" w:hAnsi="Monotype Corsiva" w:cs="Times New Roman"/>
        <w:sz w:val="22"/>
        <w:szCs w:val="22"/>
      </w:rPr>
    </w:pPr>
    <w:r w:rsidRPr="00EB146B">
      <w:rPr>
        <w:rFonts w:ascii="Calibri" w:eastAsia="Calibri" w:hAnsi="Calibri" w:cs="Times New Roman"/>
        <w:noProof/>
        <w:color w:val="1F497D"/>
        <w:sz w:val="22"/>
        <w:szCs w:val="22"/>
      </w:rPr>
      <w:drawing>
        <wp:anchor distT="0" distB="0" distL="114300" distR="114300" simplePos="0" relativeHeight="251659264" behindDoc="1" locked="0" layoutInCell="1" allowOverlap="1" wp14:anchorId="7A3AA150" wp14:editId="364B7DA3">
          <wp:simplePos x="0" y="0"/>
          <wp:positionH relativeFrom="leftMargin">
            <wp:posOffset>167005</wp:posOffset>
          </wp:positionH>
          <wp:positionV relativeFrom="paragraph">
            <wp:posOffset>-361912</wp:posOffset>
          </wp:positionV>
          <wp:extent cx="389890" cy="476885"/>
          <wp:effectExtent l="0" t="0" r="0" b="0"/>
          <wp:wrapTight wrapText="bothSides">
            <wp:wrapPolygon edited="0">
              <wp:start x="0" y="0"/>
              <wp:lineTo x="0" y="20708"/>
              <wp:lineTo x="20052" y="20708"/>
              <wp:lineTo x="20052" y="0"/>
              <wp:lineTo x="0" y="0"/>
            </wp:wrapPolygon>
          </wp:wrapTight>
          <wp:docPr id="1" name="Bilde 1" descr="nk 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nk våpe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9890" cy="476885"/>
                  </a:xfrm>
                  <a:prstGeom prst="rect">
                    <a:avLst/>
                  </a:prstGeom>
                  <a:noFill/>
                  <a:ln>
                    <a:noFill/>
                  </a:ln>
                </pic:spPr>
              </pic:pic>
            </a:graphicData>
          </a:graphic>
        </wp:anchor>
      </w:drawing>
    </w:r>
    <w:r w:rsidRPr="00EB146B">
      <w:rPr>
        <w:rFonts w:ascii="Monotype Corsiva" w:eastAsia="Calibri" w:hAnsi="Monotype Corsiva" w:cs="Times New Roman"/>
        <w:sz w:val="22"/>
        <w:szCs w:val="22"/>
      </w:rPr>
      <w:t>Nærøy Kommune</w:t>
    </w:r>
    <w:r w:rsidRPr="00EB146B">
      <w:rPr>
        <w:rFonts w:ascii="Andalus" w:eastAsia="Calibri" w:hAnsi="Andalus" w:cs="Times New Roman"/>
        <w:sz w:val="22"/>
        <w:szCs w:val="22"/>
      </w:rPr>
      <w:t xml:space="preserve"> - </w:t>
    </w:r>
    <w:r>
      <w:rPr>
        <w:rFonts w:ascii="Monotype Corsiva" w:eastAsia="Calibri" w:hAnsi="Monotype Corsiva" w:cs="Times New Roman"/>
        <w:sz w:val="22"/>
        <w:szCs w:val="22"/>
      </w:rPr>
      <w:t>muligheter, samhold og mangfold</w:t>
    </w:r>
    <w:r>
      <w:rPr>
        <w:rFonts w:ascii="Monotype Corsiva" w:eastAsia="Calibri" w:hAnsi="Monotype Corsiva" w:cs="Times New Roman"/>
        <w:sz w:val="22"/>
        <w:szCs w:val="22"/>
      </w:rPr>
      <w:tab/>
    </w:r>
    <w:r>
      <w:rPr>
        <w:rFonts w:ascii="Monotype Corsiva" w:eastAsia="Calibri" w:hAnsi="Monotype Corsiva" w:cs="Times New Roman"/>
        <w:sz w:val="22"/>
        <w:szCs w:val="22"/>
      </w:rPr>
      <w:tab/>
    </w:r>
    <w:r>
      <w:rPr>
        <w:rFonts w:ascii="Monotype Corsiva" w:eastAsia="Calibri" w:hAnsi="Monotype Corsiva" w:cs="Times New Roman"/>
        <w:sz w:val="22"/>
        <w:szCs w:val="22"/>
      </w:rPr>
      <w:tab/>
    </w:r>
    <w:r>
      <w:rPr>
        <w:rFonts w:ascii="Monotype Corsiva" w:eastAsia="Calibri" w:hAnsi="Monotype Corsiva" w:cs="Times New Roman"/>
        <w:sz w:val="22"/>
        <w:szCs w:val="22"/>
      </w:rPr>
      <w:tab/>
    </w:r>
    <w:r>
      <w:rPr>
        <w:rFonts w:ascii="Monotype Corsiva" w:eastAsia="Calibri" w:hAnsi="Monotype Corsiva" w:cs="Times New Roman"/>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096F"/>
    <w:multiLevelType w:val="hybridMultilevel"/>
    <w:tmpl w:val="B9D23A22"/>
    <w:lvl w:ilvl="0" w:tplc="9886B2C2">
      <w:numFmt w:val="bullet"/>
      <w:lvlText w:val=""/>
      <w:lvlJc w:val="left"/>
      <w:pPr>
        <w:ind w:left="720" w:hanging="360"/>
      </w:pPr>
      <w:rPr>
        <w:rFonts w:ascii="Symbol" w:eastAsiaTheme="minorEastAsia" w:hAnsi="Symbol" w:cstheme="majorHAnsi" w:hint="default"/>
        <w:color w:val="1F4E79"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5592029"/>
    <w:multiLevelType w:val="hybridMultilevel"/>
    <w:tmpl w:val="F6A25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A0860B6"/>
    <w:multiLevelType w:val="hybridMultilevel"/>
    <w:tmpl w:val="DBB2F8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90B4AD3"/>
    <w:multiLevelType w:val="hybridMultilevel"/>
    <w:tmpl w:val="9DF2D45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7CF37A7"/>
    <w:multiLevelType w:val="hybridMultilevel"/>
    <w:tmpl w:val="6810AE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B13186"/>
    <w:multiLevelType w:val="hybridMultilevel"/>
    <w:tmpl w:val="36E8EB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6254B15"/>
    <w:multiLevelType w:val="hybridMultilevel"/>
    <w:tmpl w:val="3FC252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8A06C97"/>
    <w:multiLevelType w:val="hybridMultilevel"/>
    <w:tmpl w:val="5BCCF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7464F68"/>
    <w:multiLevelType w:val="hybridMultilevel"/>
    <w:tmpl w:val="4E1AAAF4"/>
    <w:lvl w:ilvl="0" w:tplc="D506DF0C">
      <w:start w:val="2"/>
      <w:numFmt w:val="bullet"/>
      <w:lvlText w:val="-"/>
      <w:lvlJc w:val="left"/>
      <w:pPr>
        <w:ind w:left="420" w:hanging="360"/>
      </w:pPr>
      <w:rPr>
        <w:rFonts w:ascii="Calibri" w:eastAsiaTheme="minorEastAsia" w:hAnsi="Calibri" w:cs="Calibr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9" w15:restartNumberingAfterBreak="0">
    <w:nsid w:val="587F5BF6"/>
    <w:multiLevelType w:val="hybridMultilevel"/>
    <w:tmpl w:val="DFC892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F6D1DE0"/>
    <w:multiLevelType w:val="hybridMultilevel"/>
    <w:tmpl w:val="B4687E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687269B"/>
    <w:multiLevelType w:val="hybridMultilevel"/>
    <w:tmpl w:val="A24241A4"/>
    <w:lvl w:ilvl="0" w:tplc="A6720D7C">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9355FB9"/>
    <w:multiLevelType w:val="hybridMultilevel"/>
    <w:tmpl w:val="788274D2"/>
    <w:lvl w:ilvl="0" w:tplc="9BC2D88E">
      <w:numFmt w:val="bullet"/>
      <w:lvlText w:val=""/>
      <w:lvlJc w:val="left"/>
      <w:pPr>
        <w:ind w:left="720" w:hanging="360"/>
      </w:pPr>
      <w:rPr>
        <w:rFonts w:ascii="Symbol" w:eastAsiaTheme="minorEastAsia" w:hAnsi="Symbol"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C71074C"/>
    <w:multiLevelType w:val="hybridMultilevel"/>
    <w:tmpl w:val="320EB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50F0623"/>
    <w:multiLevelType w:val="hybridMultilevel"/>
    <w:tmpl w:val="4ACE5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A282BFC"/>
    <w:multiLevelType w:val="hybridMultilevel"/>
    <w:tmpl w:val="1278D7DC"/>
    <w:lvl w:ilvl="0" w:tplc="47FC0F9C">
      <w:start w:val="2"/>
      <w:numFmt w:val="bullet"/>
      <w:lvlText w:val="-"/>
      <w:lvlJc w:val="left"/>
      <w:pPr>
        <w:ind w:left="360" w:hanging="360"/>
      </w:pPr>
      <w:rPr>
        <w:rFonts w:ascii="Calibri" w:eastAsiaTheme="minorEastAsia"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0"/>
  </w:num>
  <w:num w:numId="4">
    <w:abstractNumId w:val="3"/>
  </w:num>
  <w:num w:numId="5">
    <w:abstractNumId w:val="14"/>
  </w:num>
  <w:num w:numId="6">
    <w:abstractNumId w:val="5"/>
  </w:num>
  <w:num w:numId="7">
    <w:abstractNumId w:val="4"/>
  </w:num>
  <w:num w:numId="8">
    <w:abstractNumId w:val="13"/>
  </w:num>
  <w:num w:numId="9">
    <w:abstractNumId w:val="1"/>
  </w:num>
  <w:num w:numId="10">
    <w:abstractNumId w:val="7"/>
  </w:num>
  <w:num w:numId="11">
    <w:abstractNumId w:val="2"/>
  </w:num>
  <w:num w:numId="12">
    <w:abstractNumId w:val="8"/>
  </w:num>
  <w:num w:numId="13">
    <w:abstractNumId w:val="15"/>
  </w:num>
  <w:num w:numId="14">
    <w:abstractNumId w:val="0"/>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001"/>
    <w:rsid w:val="000045E9"/>
    <w:rsid w:val="000076D7"/>
    <w:rsid w:val="00045C2F"/>
    <w:rsid w:val="00046F47"/>
    <w:rsid w:val="000C0552"/>
    <w:rsid w:val="000C0DDB"/>
    <w:rsid w:val="000D3130"/>
    <w:rsid w:val="001074E8"/>
    <w:rsid w:val="001245C6"/>
    <w:rsid w:val="00185B7E"/>
    <w:rsid w:val="001B5107"/>
    <w:rsid w:val="00201312"/>
    <w:rsid w:val="00233709"/>
    <w:rsid w:val="00241CF0"/>
    <w:rsid w:val="00270202"/>
    <w:rsid w:val="00287160"/>
    <w:rsid w:val="002A59C6"/>
    <w:rsid w:val="002B36C5"/>
    <w:rsid w:val="002D1E7F"/>
    <w:rsid w:val="002E1C55"/>
    <w:rsid w:val="002E2A81"/>
    <w:rsid w:val="002F1FA6"/>
    <w:rsid w:val="002F48F3"/>
    <w:rsid w:val="003158FA"/>
    <w:rsid w:val="003478D3"/>
    <w:rsid w:val="00352ECE"/>
    <w:rsid w:val="00366C4C"/>
    <w:rsid w:val="00374435"/>
    <w:rsid w:val="003909E4"/>
    <w:rsid w:val="003A35E6"/>
    <w:rsid w:val="003C7A3F"/>
    <w:rsid w:val="003E506E"/>
    <w:rsid w:val="00402EF6"/>
    <w:rsid w:val="00415F71"/>
    <w:rsid w:val="004544E2"/>
    <w:rsid w:val="004656F7"/>
    <w:rsid w:val="00481076"/>
    <w:rsid w:val="00554001"/>
    <w:rsid w:val="00582033"/>
    <w:rsid w:val="00590DF7"/>
    <w:rsid w:val="00593962"/>
    <w:rsid w:val="005E7FE0"/>
    <w:rsid w:val="00623BD6"/>
    <w:rsid w:val="0065529E"/>
    <w:rsid w:val="006576FD"/>
    <w:rsid w:val="0067098E"/>
    <w:rsid w:val="00674E5D"/>
    <w:rsid w:val="006941EA"/>
    <w:rsid w:val="006A5CC8"/>
    <w:rsid w:val="006C2EEA"/>
    <w:rsid w:val="006D1701"/>
    <w:rsid w:val="006F6C6F"/>
    <w:rsid w:val="00704FA8"/>
    <w:rsid w:val="007221E2"/>
    <w:rsid w:val="00723195"/>
    <w:rsid w:val="00743910"/>
    <w:rsid w:val="00777AFD"/>
    <w:rsid w:val="0078785E"/>
    <w:rsid w:val="007E78FF"/>
    <w:rsid w:val="007F46BF"/>
    <w:rsid w:val="00805D65"/>
    <w:rsid w:val="008732A3"/>
    <w:rsid w:val="00881E11"/>
    <w:rsid w:val="008F4E87"/>
    <w:rsid w:val="008F5D62"/>
    <w:rsid w:val="009558FE"/>
    <w:rsid w:val="00961340"/>
    <w:rsid w:val="009708D9"/>
    <w:rsid w:val="00977525"/>
    <w:rsid w:val="00992976"/>
    <w:rsid w:val="00992B0E"/>
    <w:rsid w:val="009B54DC"/>
    <w:rsid w:val="009E2D95"/>
    <w:rsid w:val="00A053FF"/>
    <w:rsid w:val="00A820AC"/>
    <w:rsid w:val="00A821BD"/>
    <w:rsid w:val="00AF47DF"/>
    <w:rsid w:val="00B2172E"/>
    <w:rsid w:val="00B235E3"/>
    <w:rsid w:val="00B41250"/>
    <w:rsid w:val="00B67952"/>
    <w:rsid w:val="00B8513A"/>
    <w:rsid w:val="00BA0C12"/>
    <w:rsid w:val="00BA473E"/>
    <w:rsid w:val="00BB63A6"/>
    <w:rsid w:val="00BC27CF"/>
    <w:rsid w:val="00BE6467"/>
    <w:rsid w:val="00BF08DE"/>
    <w:rsid w:val="00C11FB7"/>
    <w:rsid w:val="00C12FCA"/>
    <w:rsid w:val="00C14AE2"/>
    <w:rsid w:val="00C17042"/>
    <w:rsid w:val="00C45D7A"/>
    <w:rsid w:val="00C713BC"/>
    <w:rsid w:val="00C81915"/>
    <w:rsid w:val="00CA29D0"/>
    <w:rsid w:val="00CA7E3A"/>
    <w:rsid w:val="00CC7132"/>
    <w:rsid w:val="00CD5329"/>
    <w:rsid w:val="00CE249C"/>
    <w:rsid w:val="00D02DCE"/>
    <w:rsid w:val="00D1752C"/>
    <w:rsid w:val="00D17B4B"/>
    <w:rsid w:val="00D31918"/>
    <w:rsid w:val="00D50CCE"/>
    <w:rsid w:val="00D70C24"/>
    <w:rsid w:val="00D8634F"/>
    <w:rsid w:val="00DC7760"/>
    <w:rsid w:val="00DC78EA"/>
    <w:rsid w:val="00DE2501"/>
    <w:rsid w:val="00DE3349"/>
    <w:rsid w:val="00DF033C"/>
    <w:rsid w:val="00E065F2"/>
    <w:rsid w:val="00E069A9"/>
    <w:rsid w:val="00E22D05"/>
    <w:rsid w:val="00E92369"/>
    <w:rsid w:val="00E92EB5"/>
    <w:rsid w:val="00EB146B"/>
    <w:rsid w:val="00EB7AEA"/>
    <w:rsid w:val="00EC2E38"/>
    <w:rsid w:val="00EC4219"/>
    <w:rsid w:val="00EE18AA"/>
    <w:rsid w:val="00EE5432"/>
    <w:rsid w:val="00EE6964"/>
    <w:rsid w:val="00EF062F"/>
    <w:rsid w:val="00F22916"/>
    <w:rsid w:val="00F51692"/>
    <w:rsid w:val="00F533A0"/>
    <w:rsid w:val="00F74B08"/>
    <w:rsid w:val="00F868A7"/>
    <w:rsid w:val="00FA0920"/>
    <w:rsid w:val="00FB7E81"/>
    <w:rsid w:val="00FE1F9B"/>
    <w:rsid w:val="00FF0549"/>
    <w:rsid w:val="00FF2E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C2B2C6"/>
  <w15:chartTrackingRefBased/>
  <w15:docId w15:val="{47EFE37C-A31C-4EFE-8440-F3116D03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001"/>
    <w:pPr>
      <w:spacing w:after="0" w:line="240" w:lineRule="auto"/>
    </w:pPr>
    <w:rPr>
      <w:rFonts w:eastAsiaTheme="minorEastAsia"/>
      <w:sz w:val="24"/>
      <w:szCs w:val="24"/>
      <w:lang w:eastAsia="nb-NO"/>
    </w:rPr>
  </w:style>
  <w:style w:type="paragraph" w:styleId="Overskrift1">
    <w:name w:val="heading 1"/>
    <w:basedOn w:val="Normal"/>
    <w:next w:val="Normal"/>
    <w:link w:val="Overskrift1Tegn"/>
    <w:uiPriority w:val="9"/>
    <w:qFormat/>
    <w:rsid w:val="00D17B4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D17B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AF47DF"/>
    <w:pPr>
      <w:keepNext/>
      <w:keepLines/>
      <w:spacing w:before="40"/>
      <w:outlineLvl w:val="2"/>
    </w:pPr>
    <w:rPr>
      <w:rFonts w:asciiTheme="majorHAnsi" w:eastAsiaTheme="majorEastAsia" w:hAnsiTheme="majorHAnsi" w:cstheme="majorBidi"/>
      <w:color w:val="1F4D78" w:themeColor="accent1" w:themeShade="7F"/>
    </w:rPr>
  </w:style>
  <w:style w:type="paragraph" w:styleId="Overskrift4">
    <w:name w:val="heading 4"/>
    <w:basedOn w:val="Normal"/>
    <w:next w:val="Normal"/>
    <w:link w:val="Overskrift4Tegn"/>
    <w:uiPriority w:val="9"/>
    <w:unhideWhenUsed/>
    <w:qFormat/>
    <w:rsid w:val="00CC713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54001"/>
    <w:pPr>
      <w:ind w:left="720"/>
      <w:contextualSpacing/>
    </w:pPr>
  </w:style>
  <w:style w:type="character" w:customStyle="1" w:styleId="Overskrift1Tegn">
    <w:name w:val="Overskrift 1 Tegn"/>
    <w:basedOn w:val="Standardskriftforavsnitt"/>
    <w:link w:val="Overskrift1"/>
    <w:uiPriority w:val="9"/>
    <w:rsid w:val="00D17B4B"/>
    <w:rPr>
      <w:rFonts w:asciiTheme="majorHAnsi" w:eastAsiaTheme="majorEastAsia" w:hAnsiTheme="majorHAnsi" w:cstheme="majorBidi"/>
      <w:color w:val="2E74B5" w:themeColor="accent1" w:themeShade="BF"/>
      <w:sz w:val="32"/>
      <w:szCs w:val="32"/>
      <w:lang w:eastAsia="nb-NO"/>
    </w:rPr>
  </w:style>
  <w:style w:type="character" w:customStyle="1" w:styleId="Overskrift2Tegn">
    <w:name w:val="Overskrift 2 Tegn"/>
    <w:basedOn w:val="Standardskriftforavsnitt"/>
    <w:link w:val="Overskrift2"/>
    <w:uiPriority w:val="9"/>
    <w:rsid w:val="00D17B4B"/>
    <w:rPr>
      <w:rFonts w:asciiTheme="majorHAnsi" w:eastAsiaTheme="majorEastAsia" w:hAnsiTheme="majorHAnsi" w:cstheme="majorBidi"/>
      <w:color w:val="2E74B5" w:themeColor="accent1" w:themeShade="BF"/>
      <w:sz w:val="26"/>
      <w:szCs w:val="26"/>
      <w:lang w:eastAsia="nb-NO"/>
    </w:rPr>
  </w:style>
  <w:style w:type="paragraph" w:customStyle="1" w:styleId="Default">
    <w:name w:val="Default"/>
    <w:rsid w:val="00D02DCE"/>
    <w:pPr>
      <w:autoSpaceDE w:val="0"/>
      <w:autoSpaceDN w:val="0"/>
      <w:adjustRightInd w:val="0"/>
      <w:spacing w:after="0" w:line="240" w:lineRule="auto"/>
    </w:pPr>
    <w:rPr>
      <w:rFonts w:ascii="Times New Roman" w:hAnsi="Times New Roman" w:cs="Times New Roman"/>
      <w:color w:val="000000"/>
      <w:sz w:val="24"/>
      <w:szCs w:val="24"/>
    </w:rPr>
  </w:style>
  <w:style w:type="paragraph" w:styleId="Undertittel">
    <w:name w:val="Subtitle"/>
    <w:basedOn w:val="Normal"/>
    <w:next w:val="Normal"/>
    <w:link w:val="UndertittelTegn"/>
    <w:uiPriority w:val="11"/>
    <w:qFormat/>
    <w:rsid w:val="00AF47DF"/>
    <w:pPr>
      <w:numPr>
        <w:ilvl w:val="1"/>
      </w:numPr>
      <w:spacing w:after="160"/>
    </w:pPr>
    <w:rPr>
      <w:color w:val="5A5A5A" w:themeColor="text1" w:themeTint="A5"/>
      <w:spacing w:val="15"/>
      <w:sz w:val="22"/>
      <w:szCs w:val="22"/>
    </w:rPr>
  </w:style>
  <w:style w:type="character" w:customStyle="1" w:styleId="UndertittelTegn">
    <w:name w:val="Undertittel Tegn"/>
    <w:basedOn w:val="Standardskriftforavsnitt"/>
    <w:link w:val="Undertittel"/>
    <w:uiPriority w:val="11"/>
    <w:rsid w:val="00AF47DF"/>
    <w:rPr>
      <w:rFonts w:eastAsiaTheme="minorEastAsia"/>
      <w:color w:val="5A5A5A" w:themeColor="text1" w:themeTint="A5"/>
      <w:spacing w:val="15"/>
      <w:lang w:eastAsia="nb-NO"/>
    </w:rPr>
  </w:style>
  <w:style w:type="character" w:customStyle="1" w:styleId="Overskrift3Tegn">
    <w:name w:val="Overskrift 3 Tegn"/>
    <w:basedOn w:val="Standardskriftforavsnitt"/>
    <w:link w:val="Overskrift3"/>
    <w:uiPriority w:val="9"/>
    <w:rsid w:val="00AF47DF"/>
    <w:rPr>
      <w:rFonts w:asciiTheme="majorHAnsi" w:eastAsiaTheme="majorEastAsia" w:hAnsiTheme="majorHAnsi" w:cstheme="majorBidi"/>
      <w:color w:val="1F4D78" w:themeColor="accent1" w:themeShade="7F"/>
      <w:sz w:val="24"/>
      <w:szCs w:val="24"/>
      <w:lang w:eastAsia="nb-NO"/>
    </w:rPr>
  </w:style>
  <w:style w:type="paragraph" w:styleId="Bobletekst">
    <w:name w:val="Balloon Text"/>
    <w:basedOn w:val="Normal"/>
    <w:link w:val="BobletekstTegn"/>
    <w:uiPriority w:val="99"/>
    <w:semiHidden/>
    <w:unhideWhenUsed/>
    <w:rsid w:val="000C0DDB"/>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C0DDB"/>
    <w:rPr>
      <w:rFonts w:ascii="Segoe UI" w:eastAsiaTheme="minorEastAsia" w:hAnsi="Segoe UI" w:cs="Segoe UI"/>
      <w:sz w:val="18"/>
      <w:szCs w:val="18"/>
      <w:lang w:eastAsia="nb-NO"/>
    </w:rPr>
  </w:style>
  <w:style w:type="paragraph" w:styleId="Topptekst">
    <w:name w:val="header"/>
    <w:basedOn w:val="Normal"/>
    <w:link w:val="TopptekstTegn"/>
    <w:uiPriority w:val="99"/>
    <w:unhideWhenUsed/>
    <w:rsid w:val="00CA7E3A"/>
    <w:pPr>
      <w:tabs>
        <w:tab w:val="center" w:pos="4536"/>
        <w:tab w:val="right" w:pos="9072"/>
      </w:tabs>
    </w:pPr>
  </w:style>
  <w:style w:type="character" w:customStyle="1" w:styleId="TopptekstTegn">
    <w:name w:val="Topptekst Tegn"/>
    <w:basedOn w:val="Standardskriftforavsnitt"/>
    <w:link w:val="Topptekst"/>
    <w:uiPriority w:val="99"/>
    <w:rsid w:val="00CA7E3A"/>
    <w:rPr>
      <w:rFonts w:eastAsiaTheme="minorEastAsia"/>
      <w:sz w:val="24"/>
      <w:szCs w:val="24"/>
      <w:lang w:eastAsia="nb-NO"/>
    </w:rPr>
  </w:style>
  <w:style w:type="paragraph" w:styleId="Bunntekst">
    <w:name w:val="footer"/>
    <w:basedOn w:val="Normal"/>
    <w:link w:val="BunntekstTegn"/>
    <w:uiPriority w:val="99"/>
    <w:unhideWhenUsed/>
    <w:rsid w:val="00CA7E3A"/>
    <w:pPr>
      <w:tabs>
        <w:tab w:val="center" w:pos="4536"/>
        <w:tab w:val="right" w:pos="9072"/>
      </w:tabs>
    </w:pPr>
  </w:style>
  <w:style w:type="character" w:customStyle="1" w:styleId="BunntekstTegn">
    <w:name w:val="Bunntekst Tegn"/>
    <w:basedOn w:val="Standardskriftforavsnitt"/>
    <w:link w:val="Bunntekst"/>
    <w:uiPriority w:val="99"/>
    <w:rsid w:val="00CA7E3A"/>
    <w:rPr>
      <w:rFonts w:eastAsiaTheme="minorEastAsia"/>
      <w:sz w:val="24"/>
      <w:szCs w:val="24"/>
      <w:lang w:eastAsia="nb-NO"/>
    </w:rPr>
  </w:style>
  <w:style w:type="paragraph" w:styleId="Overskriftforinnholdsfortegnelse">
    <w:name w:val="TOC Heading"/>
    <w:basedOn w:val="Overskrift1"/>
    <w:next w:val="Normal"/>
    <w:uiPriority w:val="39"/>
    <w:unhideWhenUsed/>
    <w:qFormat/>
    <w:rsid w:val="00CA7E3A"/>
    <w:pPr>
      <w:spacing w:line="259" w:lineRule="auto"/>
      <w:outlineLvl w:val="9"/>
    </w:pPr>
  </w:style>
  <w:style w:type="paragraph" w:styleId="INNH2">
    <w:name w:val="toc 2"/>
    <w:basedOn w:val="Normal"/>
    <w:next w:val="Normal"/>
    <w:autoRedefine/>
    <w:uiPriority w:val="39"/>
    <w:unhideWhenUsed/>
    <w:rsid w:val="00CA7E3A"/>
    <w:pPr>
      <w:spacing w:after="100"/>
      <w:ind w:left="240"/>
    </w:pPr>
  </w:style>
  <w:style w:type="paragraph" w:styleId="INNH3">
    <w:name w:val="toc 3"/>
    <w:basedOn w:val="Normal"/>
    <w:next w:val="Normal"/>
    <w:autoRedefine/>
    <w:uiPriority w:val="39"/>
    <w:unhideWhenUsed/>
    <w:rsid w:val="00CA7E3A"/>
    <w:pPr>
      <w:spacing w:after="100"/>
      <w:ind w:left="480"/>
    </w:pPr>
  </w:style>
  <w:style w:type="character" w:styleId="Hyperkobling">
    <w:name w:val="Hyperlink"/>
    <w:basedOn w:val="Standardskriftforavsnitt"/>
    <w:uiPriority w:val="99"/>
    <w:unhideWhenUsed/>
    <w:rsid w:val="00CA7E3A"/>
    <w:rPr>
      <w:color w:val="0563C1" w:themeColor="hyperlink"/>
      <w:u w:val="single"/>
    </w:rPr>
  </w:style>
  <w:style w:type="paragraph" w:styleId="Ingenmellomrom">
    <w:name w:val="No Spacing"/>
    <w:link w:val="IngenmellomromTegn"/>
    <w:uiPriority w:val="1"/>
    <w:qFormat/>
    <w:rsid w:val="00E92369"/>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E92369"/>
    <w:rPr>
      <w:rFonts w:eastAsiaTheme="minorEastAsia"/>
      <w:lang w:eastAsia="nb-NO"/>
    </w:rPr>
  </w:style>
  <w:style w:type="character" w:styleId="Merknadsreferanse">
    <w:name w:val="annotation reference"/>
    <w:basedOn w:val="Standardskriftforavsnitt"/>
    <w:uiPriority w:val="99"/>
    <w:semiHidden/>
    <w:unhideWhenUsed/>
    <w:rsid w:val="003158FA"/>
    <w:rPr>
      <w:sz w:val="16"/>
      <w:szCs w:val="16"/>
    </w:rPr>
  </w:style>
  <w:style w:type="paragraph" w:styleId="Merknadstekst">
    <w:name w:val="annotation text"/>
    <w:basedOn w:val="Normal"/>
    <w:link w:val="MerknadstekstTegn"/>
    <w:uiPriority w:val="99"/>
    <w:semiHidden/>
    <w:unhideWhenUsed/>
    <w:rsid w:val="003158FA"/>
    <w:rPr>
      <w:sz w:val="20"/>
      <w:szCs w:val="20"/>
    </w:rPr>
  </w:style>
  <w:style w:type="character" w:customStyle="1" w:styleId="MerknadstekstTegn">
    <w:name w:val="Merknadstekst Tegn"/>
    <w:basedOn w:val="Standardskriftforavsnitt"/>
    <w:link w:val="Merknadstekst"/>
    <w:uiPriority w:val="99"/>
    <w:semiHidden/>
    <w:rsid w:val="003158FA"/>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3158FA"/>
    <w:rPr>
      <w:b/>
      <w:bCs/>
    </w:rPr>
  </w:style>
  <w:style w:type="character" w:customStyle="1" w:styleId="KommentaremneTegn">
    <w:name w:val="Kommentaremne Tegn"/>
    <w:basedOn w:val="MerknadstekstTegn"/>
    <w:link w:val="Kommentaremne"/>
    <w:uiPriority w:val="99"/>
    <w:semiHidden/>
    <w:rsid w:val="003158FA"/>
    <w:rPr>
      <w:rFonts w:eastAsiaTheme="minorEastAsia"/>
      <w:b/>
      <w:bCs/>
      <w:sz w:val="20"/>
      <w:szCs w:val="20"/>
      <w:lang w:eastAsia="nb-NO"/>
    </w:rPr>
  </w:style>
  <w:style w:type="paragraph" w:styleId="INNH1">
    <w:name w:val="toc 1"/>
    <w:basedOn w:val="Normal"/>
    <w:next w:val="Normal"/>
    <w:autoRedefine/>
    <w:uiPriority w:val="39"/>
    <w:unhideWhenUsed/>
    <w:rsid w:val="00CC7132"/>
    <w:pPr>
      <w:spacing w:after="100" w:line="259" w:lineRule="auto"/>
    </w:pPr>
    <w:rPr>
      <w:rFonts w:cs="Times New Roman"/>
      <w:sz w:val="22"/>
      <w:szCs w:val="22"/>
    </w:rPr>
  </w:style>
  <w:style w:type="character" w:customStyle="1" w:styleId="Overskrift4Tegn">
    <w:name w:val="Overskrift 4 Tegn"/>
    <w:basedOn w:val="Standardskriftforavsnitt"/>
    <w:link w:val="Overskrift4"/>
    <w:uiPriority w:val="9"/>
    <w:rsid w:val="00CC7132"/>
    <w:rPr>
      <w:rFonts w:asciiTheme="majorHAnsi" w:eastAsiaTheme="majorEastAsia" w:hAnsiTheme="majorHAnsi" w:cstheme="majorBidi"/>
      <w:i/>
      <w:iCs/>
      <w:color w:val="2E74B5" w:themeColor="accent1" w:themeShade="BF"/>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ktplan.no/index.php?pageID=215&amp;cat=1" TargetMode="External"/><Relationship Id="rId2" Type="http://schemas.openxmlformats.org/officeDocument/2006/relationships/customXml" Target="../customXml/item2.xml"/><Relationship Id="rId16" Type="http://schemas.openxmlformats.org/officeDocument/2006/relationships/hyperlink" Target="https://www.iktplan.no/index.php?pageID=214&amp;cat=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cid:image001.jpg@01D3C1D0.49E3CAA0" TargetMode="External"/><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C76A7D15E3A1A40850810CA2E671C91" ma:contentTypeVersion="11" ma:contentTypeDescription="Opprett et nytt dokument." ma:contentTypeScope="" ma:versionID="0c4cc0141ba6bac2f12ebf0b3fdd6aae">
  <xsd:schema xmlns:xsd="http://www.w3.org/2001/XMLSchema" xmlns:xs="http://www.w3.org/2001/XMLSchema" xmlns:p="http://schemas.microsoft.com/office/2006/metadata/properties" xmlns:ns3="a52bae31-5448-482c-a997-06e5d308dc70" xmlns:ns4="afb3d601-da3b-40a4-9f3a-9261c66e387a" targetNamespace="http://schemas.microsoft.com/office/2006/metadata/properties" ma:root="true" ma:fieldsID="12bb50cfbc2d3d7fda2e5aebd8ecedb9" ns3:_="" ns4:_="">
    <xsd:import namespace="a52bae31-5448-482c-a997-06e5d308dc70"/>
    <xsd:import namespace="afb3d601-da3b-40a4-9f3a-9261c66e387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bae31-5448-482c-a997-06e5d308dc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3d601-da3b-40a4-9f3a-9261c66e387a"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1FCAD-F215-4742-827E-F7920E8E0CBB}">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a52bae31-5448-482c-a997-06e5d308dc70"/>
    <ds:schemaRef ds:uri="http://purl.org/dc/terms/"/>
    <ds:schemaRef ds:uri="http://schemas.openxmlformats.org/package/2006/metadata/core-properties"/>
    <ds:schemaRef ds:uri="afb3d601-da3b-40a4-9f3a-9261c66e387a"/>
    <ds:schemaRef ds:uri="http://purl.org/dc/dcmitype/"/>
    <ds:schemaRef ds:uri="http://purl.org/dc/elements/1.1/"/>
  </ds:schemaRefs>
</ds:datastoreItem>
</file>

<file path=customXml/itemProps2.xml><?xml version="1.0" encoding="utf-8"?>
<ds:datastoreItem xmlns:ds="http://schemas.openxmlformats.org/officeDocument/2006/customXml" ds:itemID="{B25D5B26-990A-45B7-B0F1-4EACE43068FE}">
  <ds:schemaRefs>
    <ds:schemaRef ds:uri="http://schemas.microsoft.com/sharepoint/v3/contenttype/forms"/>
  </ds:schemaRefs>
</ds:datastoreItem>
</file>

<file path=customXml/itemProps3.xml><?xml version="1.0" encoding="utf-8"?>
<ds:datastoreItem xmlns:ds="http://schemas.openxmlformats.org/officeDocument/2006/customXml" ds:itemID="{1B37DFD6-11BC-4C18-9554-59106CE0F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bae31-5448-482c-a997-06e5d308dc70"/>
    <ds:schemaRef ds:uri="afb3d601-da3b-40a4-9f3a-9261c66e3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62C2BE-463E-4EAF-8820-FFDE869C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4784</Words>
  <Characters>25361</Characters>
  <Application>Microsoft Office Word</Application>
  <DocSecurity>0</DocSecurity>
  <Lines>211</Lines>
  <Paragraphs>60</Paragraphs>
  <ScaleCrop>false</ScaleCrop>
  <HeadingPairs>
    <vt:vector size="2" baseType="variant">
      <vt:variant>
        <vt:lpstr>Tittel</vt:lpstr>
      </vt:variant>
      <vt:variant>
        <vt:i4>1</vt:i4>
      </vt:variant>
    </vt:vector>
  </HeadingPairs>
  <TitlesOfParts>
    <vt:vector size="1" baseType="lpstr">
      <vt:lpstr>Digitaliseringsstrategi</vt:lpstr>
    </vt:vector>
  </TitlesOfParts>
  <Company>Nærøy Kommune</Company>
  <LinksUpToDate>false</LinksUpToDate>
  <CharactersWithSpaces>30085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Digitaliseringsstrategi</dc:title>
  <dc:subject>for oppvekst i Nærøy kommune</dc:subject>
  <dc:creator>Kirsti Fjær</dc:creator>
  <cp:keywords/>
  <dc:description/>
  <cp:lastModifiedBy>Kirsti Fjær</cp:lastModifiedBy>
  <cp:revision>2</cp:revision>
  <cp:lastPrinted>2019-08-19T10:59:00Z</cp:lastPrinted>
  <dcterms:created xsi:type="dcterms:W3CDTF">2020-01-07T07:44:00Z</dcterms:created>
  <dcterms:modified xsi:type="dcterms:W3CDTF">2020-01-07T07:44:00Z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0x0101001C76A7D15E3A1A40850810CA2E671C91</vt:lpwstr>
  </property>
</Properties>
</file>