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0391356"/>
        <w:docPartObj>
          <w:docPartGallery w:val="Cover Pages"/>
          <w:docPartUnique/>
        </w:docPartObj>
      </w:sdtPr>
      <w:sdtEndPr/>
      <w:sdtContent>
        <w:p w:rsidR="00562D9F" w:rsidRDefault="00562D9F">
          <w:pPr>
            <w:pStyle w:val="Ingenmellomrom"/>
          </w:pPr>
          <w:r>
            <w:rPr>
              <w:noProof/>
              <w:lang w:eastAsia="nb-NO"/>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ktangel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emkan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o"/>
                                    <w:tag w:val=""/>
                                    <w:id w:val="-1111737989"/>
                                    <w:showingPlcHdr/>
                                    <w:dataBinding w:prefixMappings="xmlns:ns0='http://schemas.microsoft.com/office/2006/coverPageProps' " w:xpath="/ns0:CoverPageProperties[1]/ns0:PublishDate[1]" w:storeItemID="{55AF091B-3C7A-41E3-B477-F2FDAA23CFDA}"/>
                                    <w:date w:fullDate="2018-12-10T00:00:00Z">
                                      <w:dateFormat w:val="dd.MM.yyyy"/>
                                      <w:lid w:val="nb-NO"/>
                                      <w:storeMappedDataAs w:val="dateTime"/>
                                      <w:calendar w:val="gregorian"/>
                                    </w:date>
                                  </w:sdtPr>
                                  <w:sdtEndPr/>
                                  <w:sdtContent>
                                    <w:p w:rsidR="00F85BC4" w:rsidRDefault="00F85BC4">
                                      <w:pPr>
                                        <w:pStyle w:val="Ingenmellomrom"/>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47750" cy="3121026"/>
                                  <a:chOff x="141062" y="4211812"/>
                                  <a:chExt cx="1047750" cy="3121026"/>
                                </a:xfrm>
                              </wpg:grpSpPr>
                              <wps:wsp>
                                <wps:cNvPr id="20" name="Frihånds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ihånds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ihånds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ånds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ånds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ihånds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wpg:grpSpPr>
                              <wps:wsp>
                                <wps:cNvPr id="8" name="Frihånds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ihånds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ihånds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ihånds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ihånds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ihånds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ihånds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ihånds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ihånds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ihånds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ihånds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pe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">
                    <v:rect id="Rektangel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55f5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49e39 [3204]" stroked="f" strokeweight="1pt">
                      <v:textbox inset=",0,14.4pt,0">
                        <w:txbxContent>
                          <w:sdt>
                            <w:sdtPr>
                              <w:rPr>
                                <w:color w:val="FFFFFF" w:themeColor="background1"/>
                                <w:sz w:val="28"/>
                                <w:szCs w:val="28"/>
                              </w:rPr>
                              <w:alias w:val="Dato"/>
                              <w:tag w:val=""/>
                              <w:id w:val="-1111737989"/>
                              <w:showingPlcHdr/>
                              <w:dataBinding w:prefixMappings="xmlns:ns0='http://schemas.microsoft.com/office/2006/coverPageProps' " w:xpath="/ns0:CoverPageProperties[1]/ns0:PublishDate[1]" w:storeItemID="{55AF091B-3C7A-41E3-B477-F2FDAA23CFDA}"/>
                              <w:date w:fullDate="2018-12-10T00:00:00Z">
                                <w:dateFormat w:val="dd.MM.yyyy"/>
                                <w:lid w:val="nb-NO"/>
                                <w:storeMappedDataAs w:val="dateTime"/>
                                <w:calendar w:val="gregorian"/>
                              </w:date>
                            </w:sdtPr>
                            <w:sdtContent>
                              <w:p w:rsidR="00F85BC4" w:rsidRDefault="00F85BC4">
                                <w:pPr>
                                  <w:pStyle w:val="Ingenmellomrom"/>
                                  <w:jc w:val="right"/>
                                  <w:rPr>
                                    <w:color w:val="FFFFFF" w:themeColor="background1"/>
                                    <w:sz w:val="28"/>
                                    <w:szCs w:val="28"/>
                                  </w:rPr>
                                </w:pPr>
                                <w:r>
                                  <w:rPr>
                                    <w:color w:val="FFFFFF" w:themeColor="background1"/>
                                    <w:sz w:val="28"/>
                                    <w:szCs w:val="28"/>
                                  </w:rPr>
                                  <w:t xml:space="preserve">     </w:t>
                                </w:r>
                              </w:p>
                            </w:sdtContent>
                          </w:sdt>
                        </w:txbxContent>
                      </v:textbox>
                    </v:shape>
                    <v:group id="Gruppe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pe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ihånds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55f51 [3215]" strokecolor="#455f51 [3215]" strokeweight="0">
                          <v:path arrowok="t" o:connecttype="custom" o:connectlocs="0,0;61913,241300;133350,482600;193675,661988;193675,698500;120650,485775;61913,285750;9525,84138;0,0" o:connectangles="0,0,0,0,0,0,0,0,0"/>
                        </v:shape>
                        <v:shape id="Frihånds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55f51 [3215]" strokecolor="#455f51 [3215]" strokeweight="0">
                          <v:path arrowok="t" o:connecttype="custom" o:connectlocs="0,0;12700,30163;58738,147638;106363,265113;184150,427038;171450,427038;95250,268288;47625,155575;1588,39688;0,0" o:connectangles="0,0,0,0,0,0,0,0,0,0"/>
                        </v:shape>
                        <v:shape id="Frihånds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55f51 [3215]" strokecolor="#455f5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55f51 [3215]" strokecolor="#455f5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55f51 [3215]" strokecolor="#455f5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55f51 [3215]" strokecolor="#455f51 [3215]" strokeweight="0">
                          <v:path arrowok="t" o:connecttype="custom" o:connectlocs="0,0;52388,109538;38100,109538;19050,55563;0,0" o:connectangles="0,0,0,0,0"/>
                        </v:shape>
                        <v:shape id="Frihånds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55f51 [3215]" strokecolor="#455f51 [3215]" strokeweight="0">
                          <v:path arrowok="t" o:connecttype="custom" o:connectlocs="0,0;14288,58738;14288,63500;23813,147638;7938,77788;0,0" o:connectangles="0,0,0,0,0,0"/>
                        </v:shape>
                        <v:shape id="Frihånds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55f51 [3215]" strokecolor="#455f5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55f51 [3215]" strokecolor="#455f51 [3215]" strokeweight="0">
                          <v:path arrowok="t" o:connecttype="custom" o:connectlocs="0,0;9525,25400;11113,30163;17463,127000;31750,209550;52388,293688;57150,307975;33338,255588;23813,230188;7938,128588;1588,65088;0,0" o:connectangles="0,0,0,0,0,0,0,0,0,0,0,0"/>
                        </v:shape>
                        <v:shape id="Frihånds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55f51 [3215]" strokecolor="#455f51 [3215]" strokeweight="0">
                          <v:path arrowok="t" o:connecttype="custom" o:connectlocs="0,0;49213,103188;36513,103188;0,0" o:connectangles="0,0,0,0"/>
                        </v:shape>
                        <v:shape id="Frihånds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55f51 [3215]" strokecolor="#455f51 [3215]" strokeweight="0">
                          <v:path arrowok="t" o:connecttype="custom" o:connectlocs="0,0;9525,26988;11113,66675;9525,61913;0,36513;0,0" o:connectangles="0,0,0,0,0,0"/>
                        </v:shape>
                        <v:shape id="Frihånds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55f51 [3215]" strokecolor="#455f51 [3215]" strokeweight="0">
                          <v:path arrowok="t" o:connecttype="custom" o:connectlocs="0,0;9525,25400;33338,77788;52388,133350;71438,187325;69850,187325;20638,84138;17463,66675;0,0" o:connectangles="0,0,0,0,0,0,0,0,0"/>
                        </v:shape>
                      </v:group>
                      <v:group id="Gruppe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ihånds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55f51 [3215]" strokecolor="#455f51 [3215]" strokeweight="0">
                          <v:fill opacity="13107f"/>
                          <v:stroke opacity="13107f"/>
                          <v:path arrowok="t" o:connecttype="custom" o:connectlocs="0,0;65088,246063;136525,490538;198438,674688;198438,714375;125413,493713;65088,290513;11113,85725;0,0" o:connectangles="0,0,0,0,0,0,0,0,0"/>
                        </v:shape>
                        <v:shape id="Frihånds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55f51 [3215]" strokecolor="#455f51 [3215]" strokeweight="0">
                          <v:fill opacity="13107f"/>
                          <v:stroke opacity="13107f"/>
                          <v:path arrowok="t" o:connecttype="custom" o:connectlocs="0,0;12700,31750;58738,152400;109538,269875;187325,436563;173038,436563;96838,276225;47625,158750;0,41275;0,0" o:connectangles="0,0,0,0,0,0,0,0,0,0"/>
                        </v:shape>
                        <v:shape id="Frihånds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55f51 [3215]" strokecolor="#455f51 [3215]" strokeweight="0">
                          <v:fill opacity="13107f"/>
                          <v:stroke opacity="13107f"/>
                          <v:path arrowok="t" o:connecttype="custom" o:connectlocs="0,0;25400,114300;31750,192088;28575,177800;0,49213;0,0" o:connectangles="0,0,0,0,0,0"/>
                        </v:shape>
                        <v:shape id="Frihånds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55f51 [3215]" strokecolor="#455f5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55f51 [3215]" strokecolor="#455f51 [3215]" strokeweight="0">
                          <v:fill opacity="13107f"/>
                          <v:stroke opacity="13107f"/>
                          <v:path arrowok="t" o:connecttype="custom" o:connectlocs="0,0;52388,112713;38100,112713;17463,57150;0,0" o:connectangles="0,0,0,0,0"/>
                        </v:shape>
                        <v:shape id="Frihånds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55f51 [3215]" strokecolor="#455f51 [3215]" strokeweight="0">
                          <v:fill opacity="13107f"/>
                          <v:stroke opacity="13107f"/>
                          <v:path arrowok="t" o:connecttype="custom" o:connectlocs="0,0;12700,58738;12700,65088;23813,150813;6350,77788;0,0" o:connectangles="0,0,0,0,0,0"/>
                        </v:shape>
                        <v:shape id="Frihånds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55f51 [3215]" strokecolor="#455f5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55f51 [3215]" strokecolor="#455f51 [3215]" strokeweight="0">
                          <v:fill opacity="13107f"/>
                          <v:stroke opacity="13107f"/>
                          <v:path arrowok="t" o:connecttype="custom" o:connectlocs="0,0;9525,23813;11113,28575;19050,127000;33338,212725;52388,298450;58738,311150;34925,257175;23813,231775;7938,128588;1588,63500;0,0" o:connectangles="0,0,0,0,0,0,0,0,0,0,0,0"/>
                        </v:shape>
                        <v:shape id="Frihånds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55f51 [3215]" strokecolor="#455f51 [3215]" strokeweight="0">
                          <v:fill opacity="13107f"/>
                          <v:stroke opacity="13107f"/>
                          <v:path arrowok="t" o:connecttype="custom" o:connectlocs="0,0;49213,104775;38100,104775;0,0" o:connectangles="0,0,0,0"/>
                        </v:shape>
                        <v:shape id="Frihånds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55f51 [3215]" strokecolor="#455f51 [3215]" strokeweight="0">
                          <v:fill opacity="13107f"/>
                          <v:stroke opacity="13107f"/>
                          <v:path arrowok="t" o:connecttype="custom" o:connectlocs="0,0;11113,26988;11113,68263;9525,63500;0,39688;0,0" o:connectangles="0,0,0,0,0,0"/>
                        </v:shape>
                        <v:shape id="Frihånds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55f51 [3215]" strokecolor="#455f5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96593A" w:rsidRDefault="00E4181B">
          <w:r>
            <w:rPr>
              <w:noProof/>
              <w:lang w:eastAsia="nb-NO"/>
            </w:rPr>
            <mc:AlternateContent>
              <mc:Choice Requires="wps">
                <w:drawing>
                  <wp:anchor distT="0" distB="0" distL="114300" distR="114300" simplePos="0" relativeHeight="251661312" behindDoc="0" locked="0" layoutInCell="1" allowOverlap="1">
                    <wp:simplePos x="0" y="0"/>
                    <wp:positionH relativeFrom="page">
                      <wp:posOffset>2885910</wp:posOffset>
                    </wp:positionH>
                    <wp:positionV relativeFrom="page">
                      <wp:posOffset>9408277</wp:posOffset>
                    </wp:positionV>
                    <wp:extent cx="3693035" cy="365760"/>
                    <wp:effectExtent l="0" t="0" r="3175" b="5080"/>
                    <wp:wrapNone/>
                    <wp:docPr id="32" name="Tekstboks 32"/>
                    <wp:cNvGraphicFramePr/>
                    <a:graphic xmlns:a="http://schemas.openxmlformats.org/drawingml/2006/main">
                      <a:graphicData uri="http://schemas.microsoft.com/office/word/2010/wordprocessingShape">
                        <wps:wsp>
                          <wps:cNvSpPr txBox="1"/>
                          <wps:spPr>
                            <a:xfrm>
                              <a:off x="0" y="0"/>
                              <a:ext cx="369303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BC4" w:rsidRDefault="00F0264E">
                                <w:pPr>
                                  <w:pStyle w:val="Ingenmellomrom"/>
                                  <w:rPr>
                                    <w:color w:val="549E39" w:themeColor="accent1"/>
                                    <w:sz w:val="26"/>
                                    <w:szCs w:val="26"/>
                                  </w:rPr>
                                </w:pPr>
                                <w:sdt>
                                  <w:sdtPr>
                                    <w:rPr>
                                      <w:color w:val="549E39" w:themeColor="accent1"/>
                                      <w:sz w:val="26"/>
                                      <w:szCs w:val="26"/>
                                    </w:rPr>
                                    <w:alias w:val="Forfatter"/>
                                    <w:tag w:val=""/>
                                    <w:id w:val="1304512232"/>
                                    <w:dataBinding w:prefixMappings="xmlns:ns0='http://purl.org/dc/elements/1.1/' xmlns:ns1='http://schemas.openxmlformats.org/package/2006/metadata/core-properties' " w:xpath="/ns1:coreProperties[1]/ns0:creator[1]" w:storeItemID="{6C3C8BC8-F283-45AE-878A-BAB7291924A1}"/>
                                    <w:text/>
                                  </w:sdtPr>
                                  <w:sdtEndPr/>
                                  <w:sdtContent>
                                    <w:r w:rsidR="00F85BC4">
                                      <w:rPr>
                                        <w:color w:val="549E39" w:themeColor="accent1"/>
                                        <w:sz w:val="26"/>
                                        <w:szCs w:val="26"/>
                                      </w:rPr>
                                      <w:t>Reidun Gutvik Korssjøen</w:t>
                                    </w:r>
                                  </w:sdtContent>
                                </w:sdt>
                              </w:p>
                              <w:p w:rsidR="00F85BC4" w:rsidRDefault="00F0264E">
                                <w:pPr>
                                  <w:pStyle w:val="Ingenmellomrom"/>
                                  <w:rPr>
                                    <w:color w:val="595959" w:themeColor="text1" w:themeTint="A6"/>
                                  </w:rPr>
                                </w:pPr>
                                <w:sdt>
                                  <w:sdtPr>
                                    <w:rPr>
                                      <w:caps/>
                                      <w:color w:val="595959" w:themeColor="text1" w:themeTint="A6"/>
                                    </w:rPr>
                                    <w:alias w:val="Firma"/>
                                    <w:tag w:val=""/>
                                    <w:id w:val="-1814248082"/>
                                    <w:dataBinding w:prefixMappings="xmlns:ns0='http://schemas.openxmlformats.org/officeDocument/2006/extended-properties' " w:xpath="/ns0:Properties[1]/ns0:Company[1]" w:storeItemID="{6668398D-A668-4E3E-A5EB-62B293D839F1}"/>
                                    <w:text/>
                                  </w:sdtPr>
                                  <w:sdtEndPr/>
                                  <w:sdtContent>
                                    <w:r w:rsidR="00F85BC4">
                                      <w:rPr>
                                        <w:caps/>
                                        <w:color w:val="595959" w:themeColor="text1" w:themeTint="A6"/>
                                      </w:rPr>
                                      <w:t>Prosjektleder – BTI i BYN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32" o:spid="_x0000_s1055" type="#_x0000_t202" style="position:absolute;margin-left:227.25pt;margin-top:740.8pt;width:290.8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" filled="f" stroked="f" strokeweight=".5pt">
                    <v:textbox style="mso-fit-shape-to-text:t" inset="0,0,0,0">
                      <w:txbxContent>
                        <w:p w:rsidR="00F85BC4" w:rsidRDefault="00F85BC4">
                          <w:pPr>
                            <w:pStyle w:val="Ingenmellomrom"/>
                            <w:rPr>
                              <w:color w:val="549E39" w:themeColor="accent1"/>
                              <w:sz w:val="26"/>
                              <w:szCs w:val="26"/>
                            </w:rPr>
                          </w:pPr>
                          <w:sdt>
                            <w:sdtPr>
                              <w:rPr>
                                <w:color w:val="549E39" w:themeColor="accent1"/>
                                <w:sz w:val="26"/>
                                <w:szCs w:val="26"/>
                              </w:rPr>
                              <w:alias w:val="Forfatter"/>
                              <w:tag w:val=""/>
                              <w:id w:val="1304512232"/>
                              <w:dataBinding w:prefixMappings="xmlns:ns0='http://purl.org/dc/elements/1.1/' xmlns:ns1='http://schemas.openxmlformats.org/package/2006/metadata/core-properties' " w:xpath="/ns1:coreProperties[1]/ns0:creator[1]" w:storeItemID="{6C3C8BC8-F283-45AE-878A-BAB7291924A1}"/>
                              <w:text/>
                            </w:sdtPr>
                            <w:sdtContent>
                              <w:r>
                                <w:rPr>
                                  <w:color w:val="549E39" w:themeColor="accent1"/>
                                  <w:sz w:val="26"/>
                                  <w:szCs w:val="26"/>
                                </w:rPr>
                                <w:t>Reidun Gutvik Korssjøen</w:t>
                              </w:r>
                            </w:sdtContent>
                          </w:sdt>
                        </w:p>
                        <w:p w:rsidR="00F85BC4" w:rsidRDefault="00F85BC4">
                          <w:pPr>
                            <w:pStyle w:val="Ingenmellomrom"/>
                            <w:rPr>
                              <w:color w:val="595959" w:themeColor="text1" w:themeTint="A6"/>
                            </w:rPr>
                          </w:pPr>
                          <w:sdt>
                            <w:sdtPr>
                              <w:rPr>
                                <w:caps/>
                                <w:color w:val="595959" w:themeColor="text1" w:themeTint="A6"/>
                              </w:rPr>
                              <w:alias w:val="Firma"/>
                              <w:tag w:val=""/>
                              <w:id w:val="-1814248082"/>
                              <w:dataBinding w:prefixMappings="xmlns:ns0='http://schemas.openxmlformats.org/officeDocument/2006/extended-properties' " w:xpath="/ns0:Properties[1]/ns0:Company[1]" w:storeItemID="{6668398D-A668-4E3E-A5EB-62B293D839F1}"/>
                              <w:text/>
                            </w:sdtPr>
                            <w:sdtContent>
                              <w:r>
                                <w:rPr>
                                  <w:caps/>
                                  <w:color w:val="595959" w:themeColor="text1" w:themeTint="A6"/>
                                </w:rPr>
                                <w:t>Prosjektleder – BTI i BYN</w:t>
                              </w:r>
                            </w:sdtContent>
                          </w:sdt>
                        </w:p>
                      </w:txbxContent>
                    </v:textbox>
                    <w10:wrap anchorx="page" anchory="page"/>
                  </v:shape>
                </w:pict>
              </mc:Fallback>
            </mc:AlternateContent>
          </w:r>
          <w:r w:rsidR="00CA6299">
            <w:rPr>
              <w:noProof/>
              <w:lang w:eastAsia="nb-NO"/>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1870364</wp:posOffset>
                    </wp:positionV>
                    <wp:extent cx="3775710" cy="7468481"/>
                    <wp:effectExtent l="0" t="0" r="15240" b="0"/>
                    <wp:wrapNone/>
                    <wp:docPr id="1" name="Tekstboks 1"/>
                    <wp:cNvGraphicFramePr/>
                    <a:graphic xmlns:a="http://schemas.openxmlformats.org/drawingml/2006/main">
                      <a:graphicData uri="http://schemas.microsoft.com/office/word/2010/wordprocessingShape">
                        <wps:wsp>
                          <wps:cNvSpPr txBox="1"/>
                          <wps:spPr>
                            <a:xfrm>
                              <a:off x="0" y="0"/>
                              <a:ext cx="3775710" cy="74684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BC4" w:rsidRDefault="00F0264E">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72"/>
                                      <w:szCs w:val="72"/>
                                    </w:rPr>
                                    <w:alias w:val="Tittel"/>
                                    <w:tag w:val=""/>
                                    <w:id w:val="-1481850475"/>
                                    <w:dataBinding w:prefixMappings="xmlns:ns0='http://purl.org/dc/elements/1.1/' xmlns:ns1='http://schemas.openxmlformats.org/package/2006/metadata/core-properties' " w:xpath="/ns1:coreProperties[1]/ns0:title[1]" w:storeItemID="{6C3C8BC8-F283-45AE-878A-BAB7291924A1}"/>
                                    <w:text/>
                                  </w:sdtPr>
                                  <w:sdtEndPr/>
                                  <w:sdtContent>
                                    <w:r w:rsidR="00F85BC4" w:rsidRPr="00562D9F">
                                      <w:rPr>
                                        <w:rFonts w:asciiTheme="majorHAnsi" w:eastAsiaTheme="majorEastAsia" w:hAnsiTheme="majorHAnsi" w:cstheme="majorBidi"/>
                                        <w:b/>
                                        <w:color w:val="262626" w:themeColor="text1" w:themeTint="D9"/>
                                        <w:sz w:val="72"/>
                                        <w:szCs w:val="72"/>
                                      </w:rPr>
                                      <w:t>VEDLIKEHOLD OG DRIFT AV BTI OG STAFETTLOGGEN I BYN-KOMMUNENE</w:t>
                                    </w:r>
                                  </w:sdtContent>
                                </w:sdt>
                              </w:p>
                              <w:p w:rsidR="00F85BC4" w:rsidRDefault="00F85BC4">
                                <w:pPr>
                                  <w:spacing w:before="120"/>
                                  <w:rPr>
                                    <w:color w:val="404040" w:themeColor="text1" w:themeTint="BF"/>
                                    <w:sz w:val="36"/>
                                    <w:szCs w:val="36"/>
                                  </w:rPr>
                                </w:pPr>
                                <w:r>
                                  <w:rPr>
                                    <w:noProof/>
                                    <w:color w:val="404040" w:themeColor="text1" w:themeTint="BF"/>
                                    <w:sz w:val="36"/>
                                    <w:szCs w:val="36"/>
                                    <w:lang w:eastAsia="nb-NO"/>
                                  </w:rPr>
                                  <w:drawing>
                                    <wp:inline distT="0" distB="0" distL="0" distR="0">
                                      <wp:extent cx="2119509" cy="2323338"/>
                                      <wp:effectExtent l="0" t="0" r="0" b="1270"/>
                                      <wp:docPr id="449" name="Bild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Logo handlingsveileder BTI.JPG"/>
                                              <pic:cNvPicPr/>
                                            </pic:nvPicPr>
                                            <pic:blipFill>
                                              <a:blip r:embed="rId9">
                                                <a:extLst>
                                                  <a:ext uri="{28A0092B-C50C-407E-A947-70E740481C1C}">
                                                    <a14:useLocalDpi xmlns:a14="http://schemas.microsoft.com/office/drawing/2010/main" val="0"/>
                                                  </a:ext>
                                                </a:extLst>
                                              </a:blip>
                                              <a:stretch>
                                                <a:fillRect/>
                                              </a:stretch>
                                            </pic:blipFill>
                                            <pic:spPr>
                                              <a:xfrm>
                                                <a:off x="0" y="0"/>
                                                <a:ext cx="2121802" cy="2325851"/>
                                              </a:xfrm>
                                              <a:prstGeom prst="rect">
                                                <a:avLst/>
                                              </a:prstGeom>
                                            </pic:spPr>
                                          </pic:pic>
                                        </a:graphicData>
                                      </a:graphic>
                                    </wp:inline>
                                  </w:drawing>
                                </w:r>
                              </w:p>
                              <w:p w:rsidR="00F85BC4" w:rsidRDefault="00F85BC4">
                                <w:pPr>
                                  <w:spacing w:before="120"/>
                                  <w:rPr>
                                    <w:color w:val="404040" w:themeColor="text1" w:themeTint="BF"/>
                                    <w:sz w:val="36"/>
                                    <w:szCs w:val="36"/>
                                  </w:rPr>
                                </w:pPr>
                              </w:p>
                              <w:p w:rsidR="00F85BC4" w:rsidRPr="00CA6299" w:rsidRDefault="00F0264E" w:rsidP="00CA6299">
                                <w:pPr>
                                  <w:spacing w:before="120"/>
                                  <w:rPr>
                                    <w:color w:val="404040" w:themeColor="text1" w:themeTint="BF"/>
                                    <w:sz w:val="48"/>
                                    <w:szCs w:val="48"/>
                                  </w:rPr>
                                </w:pPr>
                                <w:sdt>
                                  <w:sdtPr>
                                    <w:rPr>
                                      <w:color w:val="404040" w:themeColor="text1" w:themeTint="BF"/>
                                      <w:sz w:val="48"/>
                                      <w:szCs w:val="48"/>
                                    </w:rPr>
                                    <w:alias w:val="Undertittel"/>
                                    <w:tag w:val=""/>
                                    <w:id w:val="-401224613"/>
                                    <w:dataBinding w:prefixMappings="xmlns:ns0='http://purl.org/dc/elements/1.1/' xmlns:ns1='http://schemas.openxmlformats.org/package/2006/metadata/core-properties' " w:xpath="/ns1:coreProperties[1]/ns0:subject[1]" w:storeItemID="{6C3C8BC8-F283-45AE-878A-BAB7291924A1}"/>
                                    <w:text/>
                                  </w:sdtPr>
                                  <w:sdtEndPr/>
                                  <w:sdtContent>
                                    <w:r w:rsidR="00F85BC4" w:rsidRPr="00CA6299">
                                      <w:rPr>
                                        <w:color w:val="404040" w:themeColor="text1" w:themeTint="BF"/>
                                        <w:sz w:val="48"/>
                                        <w:szCs w:val="48"/>
                                      </w:rPr>
                                      <w:t xml:space="preserve">«BTI må </w:t>
                                    </w:r>
                                    <w:r w:rsidR="00F85BC4">
                                      <w:rPr>
                                        <w:color w:val="404040" w:themeColor="text1" w:themeTint="BF"/>
                                        <w:sz w:val="48"/>
                                        <w:szCs w:val="48"/>
                                      </w:rPr>
                                      <w:t xml:space="preserve">holdes varmt og </w:t>
                                    </w:r>
                                    <w:r w:rsidR="00F85BC4" w:rsidRPr="00CA6299">
                                      <w:rPr>
                                        <w:color w:val="404040" w:themeColor="text1" w:themeTint="BF"/>
                                        <w:sz w:val="48"/>
                                        <w:szCs w:val="48"/>
                                      </w:rPr>
                                      <w:t>sitte i veggene»</w:t>
                                    </w:r>
                                  </w:sdtContent>
                                </w:sdt>
                              </w:p>
                              <w:p w:rsidR="00F85BC4" w:rsidRDefault="00F85BC4">
                                <w:pPr>
                                  <w:spacing w:before="120"/>
                                  <w:rPr>
                                    <w:color w:val="404040" w:themeColor="text1" w:themeTint="BF"/>
                                    <w:sz w:val="36"/>
                                    <w:szCs w:val="36"/>
                                  </w:rPr>
                                </w:pPr>
                              </w:p>
                              <w:p w:rsidR="00F85BC4" w:rsidRDefault="00F85BC4">
                                <w:pPr>
                                  <w:spacing w:before="120"/>
                                  <w:rPr>
                                    <w:color w:val="404040" w:themeColor="text1" w:themeTint="BF"/>
                                    <w:sz w:val="36"/>
                                    <w:szCs w:val="36"/>
                                  </w:rPr>
                                </w:pPr>
                                <w:r>
                                  <w:rPr>
                                    <w:color w:val="404040" w:themeColor="text1" w:themeTint="BF"/>
                                    <w:sz w:val="36"/>
                                    <w:szCs w:val="36"/>
                                  </w:rPr>
                                  <w:t>Vedtatt i styringsgruppen for BTI i BYN den 10. des.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boks 1" o:spid="_x0000_s1056" type="#_x0000_t202" style="position:absolute;margin-left:246.1pt;margin-top:147.25pt;width:297.3pt;height:588.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" filled="f" stroked="f" strokeweight=".5pt">
                    <v:textbox inset="0,0,0,0">
                      <w:txbxContent>
                        <w:p w:rsidR="00F85BC4" w:rsidRDefault="00F85BC4">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72"/>
                                <w:szCs w:val="72"/>
                              </w:rPr>
                              <w:alias w:val="Tittel"/>
                              <w:tag w:val=""/>
                              <w:id w:val="-1481850475"/>
                              <w:dataBinding w:prefixMappings="xmlns:ns0='http://purl.org/dc/elements/1.1/' xmlns:ns1='http://schemas.openxmlformats.org/package/2006/metadata/core-properties' " w:xpath="/ns1:coreProperties[1]/ns0:title[1]" w:storeItemID="{6C3C8BC8-F283-45AE-878A-BAB7291924A1}"/>
                              <w:text/>
                            </w:sdtPr>
                            <w:sdtContent>
                              <w:r w:rsidRPr="00562D9F">
                                <w:rPr>
                                  <w:rFonts w:asciiTheme="majorHAnsi" w:eastAsiaTheme="majorEastAsia" w:hAnsiTheme="majorHAnsi" w:cstheme="majorBidi"/>
                                  <w:b/>
                                  <w:color w:val="262626" w:themeColor="text1" w:themeTint="D9"/>
                                  <w:sz w:val="72"/>
                                  <w:szCs w:val="72"/>
                                </w:rPr>
                                <w:t>VEDLIKEHOLD OG DRIFT AV BTI OG STAFETTLOGGEN I BYN-KOMMUNENE</w:t>
                              </w:r>
                            </w:sdtContent>
                          </w:sdt>
                        </w:p>
                        <w:p w:rsidR="00F85BC4" w:rsidRDefault="00F85BC4">
                          <w:pPr>
                            <w:spacing w:before="120"/>
                            <w:rPr>
                              <w:color w:val="404040" w:themeColor="text1" w:themeTint="BF"/>
                              <w:sz w:val="36"/>
                              <w:szCs w:val="36"/>
                            </w:rPr>
                          </w:pPr>
                          <w:r>
                            <w:rPr>
                              <w:noProof/>
                              <w:color w:val="404040" w:themeColor="text1" w:themeTint="BF"/>
                              <w:sz w:val="36"/>
                              <w:szCs w:val="36"/>
                              <w:lang w:eastAsia="nb-NO"/>
                            </w:rPr>
                            <w:drawing>
                              <wp:inline distT="0" distB="0" distL="0" distR="0">
                                <wp:extent cx="2119509" cy="2323338"/>
                                <wp:effectExtent l="0" t="0" r="0" b="1270"/>
                                <wp:docPr id="449" name="Bild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Logo handlingsveileder BTI.JPG"/>
                                        <pic:cNvPicPr/>
                                      </pic:nvPicPr>
                                      <pic:blipFill>
                                        <a:blip r:embed="rId10">
                                          <a:extLst>
                                            <a:ext uri="{28A0092B-C50C-407E-A947-70E740481C1C}">
                                              <a14:useLocalDpi xmlns:a14="http://schemas.microsoft.com/office/drawing/2010/main" val="0"/>
                                            </a:ext>
                                          </a:extLst>
                                        </a:blip>
                                        <a:stretch>
                                          <a:fillRect/>
                                        </a:stretch>
                                      </pic:blipFill>
                                      <pic:spPr>
                                        <a:xfrm>
                                          <a:off x="0" y="0"/>
                                          <a:ext cx="2121802" cy="2325851"/>
                                        </a:xfrm>
                                        <a:prstGeom prst="rect">
                                          <a:avLst/>
                                        </a:prstGeom>
                                      </pic:spPr>
                                    </pic:pic>
                                  </a:graphicData>
                                </a:graphic>
                              </wp:inline>
                            </w:drawing>
                          </w:r>
                        </w:p>
                        <w:p w:rsidR="00F85BC4" w:rsidRDefault="00F85BC4">
                          <w:pPr>
                            <w:spacing w:before="120"/>
                            <w:rPr>
                              <w:color w:val="404040" w:themeColor="text1" w:themeTint="BF"/>
                              <w:sz w:val="36"/>
                              <w:szCs w:val="36"/>
                            </w:rPr>
                          </w:pPr>
                        </w:p>
                        <w:p w:rsidR="00F85BC4" w:rsidRPr="00CA6299" w:rsidRDefault="00F85BC4" w:rsidP="00CA6299">
                          <w:pPr>
                            <w:spacing w:before="120"/>
                            <w:rPr>
                              <w:color w:val="404040" w:themeColor="text1" w:themeTint="BF"/>
                              <w:sz w:val="48"/>
                              <w:szCs w:val="48"/>
                            </w:rPr>
                          </w:pPr>
                          <w:sdt>
                            <w:sdtPr>
                              <w:rPr>
                                <w:color w:val="404040" w:themeColor="text1" w:themeTint="BF"/>
                                <w:sz w:val="48"/>
                                <w:szCs w:val="48"/>
                              </w:rPr>
                              <w:alias w:val="Undertittel"/>
                              <w:tag w:val=""/>
                              <w:id w:val="-401224613"/>
                              <w:dataBinding w:prefixMappings="xmlns:ns0='http://purl.org/dc/elements/1.1/' xmlns:ns1='http://schemas.openxmlformats.org/package/2006/metadata/core-properties' " w:xpath="/ns1:coreProperties[1]/ns0:subject[1]" w:storeItemID="{6C3C8BC8-F283-45AE-878A-BAB7291924A1}"/>
                              <w:text/>
                            </w:sdtPr>
                            <w:sdtContent>
                              <w:r w:rsidRPr="00CA6299">
                                <w:rPr>
                                  <w:color w:val="404040" w:themeColor="text1" w:themeTint="BF"/>
                                  <w:sz w:val="48"/>
                                  <w:szCs w:val="48"/>
                                </w:rPr>
                                <w:t xml:space="preserve">«BTI må </w:t>
                              </w:r>
                              <w:r>
                                <w:rPr>
                                  <w:color w:val="404040" w:themeColor="text1" w:themeTint="BF"/>
                                  <w:sz w:val="48"/>
                                  <w:szCs w:val="48"/>
                                </w:rPr>
                                <w:t xml:space="preserve">holdes varmt og </w:t>
                              </w:r>
                              <w:r w:rsidRPr="00CA6299">
                                <w:rPr>
                                  <w:color w:val="404040" w:themeColor="text1" w:themeTint="BF"/>
                                  <w:sz w:val="48"/>
                                  <w:szCs w:val="48"/>
                                </w:rPr>
                                <w:t>sitte i veggene»</w:t>
                              </w:r>
                            </w:sdtContent>
                          </w:sdt>
                        </w:p>
                        <w:p w:rsidR="00F85BC4" w:rsidRDefault="00F85BC4">
                          <w:pPr>
                            <w:spacing w:before="120"/>
                            <w:rPr>
                              <w:color w:val="404040" w:themeColor="text1" w:themeTint="BF"/>
                              <w:sz w:val="36"/>
                              <w:szCs w:val="36"/>
                            </w:rPr>
                          </w:pPr>
                        </w:p>
                        <w:p w:rsidR="00F85BC4" w:rsidRDefault="00F85BC4">
                          <w:pPr>
                            <w:spacing w:before="120"/>
                            <w:rPr>
                              <w:color w:val="404040" w:themeColor="text1" w:themeTint="BF"/>
                              <w:sz w:val="36"/>
                              <w:szCs w:val="36"/>
                            </w:rPr>
                          </w:pPr>
                          <w:r>
                            <w:rPr>
                              <w:color w:val="404040" w:themeColor="text1" w:themeTint="BF"/>
                              <w:sz w:val="36"/>
                              <w:szCs w:val="36"/>
                            </w:rPr>
                            <w:t>Vedtatt i styringsgruppen for BTI i BYN den 10. des. 2018</w:t>
                          </w:r>
                        </w:p>
                      </w:txbxContent>
                    </v:textbox>
                    <w10:wrap anchorx="margin" anchory="page"/>
                  </v:shape>
                </w:pict>
              </mc:Fallback>
            </mc:AlternateContent>
          </w:r>
          <w:r w:rsidR="00D3367F">
            <w:rPr>
              <w:noProof/>
              <w:lang w:eastAsia="nb-NO"/>
            </w:rPr>
            <w:drawing>
              <wp:inline distT="0" distB="0" distL="0" distR="0">
                <wp:extent cx="1381648" cy="523875"/>
                <wp:effectExtent l="0" t="0" r="9525" b="0"/>
                <wp:docPr id="450" name="Bild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logoer i byn.jpg"/>
                        <pic:cNvPicPr/>
                      </pic:nvPicPr>
                      <pic:blipFill>
                        <a:blip r:embed="rId11">
                          <a:extLst>
                            <a:ext uri="{28A0092B-C50C-407E-A947-70E740481C1C}">
                              <a14:useLocalDpi xmlns:a14="http://schemas.microsoft.com/office/drawing/2010/main" val="0"/>
                            </a:ext>
                          </a:extLst>
                        </a:blip>
                        <a:stretch>
                          <a:fillRect/>
                        </a:stretch>
                      </pic:blipFill>
                      <pic:spPr>
                        <a:xfrm>
                          <a:off x="0" y="0"/>
                          <a:ext cx="1384564" cy="524981"/>
                        </a:xfrm>
                        <a:prstGeom prst="rect">
                          <a:avLst/>
                        </a:prstGeom>
                      </pic:spPr>
                    </pic:pic>
                  </a:graphicData>
                </a:graphic>
              </wp:inline>
            </w:drawing>
          </w:r>
          <w:r w:rsidR="00562D9F">
            <w:br w:type="page"/>
          </w:r>
        </w:p>
        <w:sdt>
          <w:sdtPr>
            <w:rPr>
              <w:caps w:val="0"/>
              <w:color w:val="auto"/>
              <w:spacing w:val="0"/>
              <w:sz w:val="20"/>
              <w:szCs w:val="20"/>
            </w:rPr>
            <w:id w:val="1256249192"/>
            <w:docPartObj>
              <w:docPartGallery w:val="Table of Contents"/>
              <w:docPartUnique/>
            </w:docPartObj>
          </w:sdtPr>
          <w:sdtEndPr>
            <w:rPr>
              <w:b/>
              <w:bCs/>
            </w:rPr>
          </w:sdtEndPr>
          <w:sdtContent>
            <w:p w:rsidR="0096593A" w:rsidRPr="00F678A7" w:rsidRDefault="0096593A">
              <w:pPr>
                <w:pStyle w:val="Overskriftforinnholdsfortegnelse"/>
                <w:rPr>
                  <w:sz w:val="24"/>
                  <w:szCs w:val="24"/>
                </w:rPr>
              </w:pPr>
              <w:r w:rsidRPr="00F678A7">
                <w:rPr>
                  <w:sz w:val="24"/>
                  <w:szCs w:val="24"/>
                </w:rPr>
                <w:t>Innhold</w:t>
              </w:r>
            </w:p>
            <w:p w:rsidR="00B56312" w:rsidRPr="003C79C9" w:rsidRDefault="0096593A">
              <w:pPr>
                <w:pStyle w:val="INNH1"/>
                <w:tabs>
                  <w:tab w:val="left" w:pos="400"/>
                  <w:tab w:val="right" w:leader="dot" w:pos="9062"/>
                </w:tabs>
                <w:rPr>
                  <w:noProof/>
                  <w:sz w:val="22"/>
                  <w:szCs w:val="22"/>
                  <w:lang w:eastAsia="nb-NO"/>
                </w:rPr>
              </w:pPr>
              <w:r w:rsidRPr="003C79C9">
                <w:rPr>
                  <w:sz w:val="22"/>
                  <w:szCs w:val="22"/>
                </w:rPr>
                <w:fldChar w:fldCharType="begin"/>
              </w:r>
              <w:r w:rsidRPr="003C79C9">
                <w:rPr>
                  <w:sz w:val="22"/>
                  <w:szCs w:val="22"/>
                </w:rPr>
                <w:instrText xml:space="preserve"> TOC \o "1-3" \h \z \u </w:instrText>
              </w:r>
              <w:r w:rsidRPr="003C79C9">
                <w:rPr>
                  <w:sz w:val="22"/>
                  <w:szCs w:val="22"/>
                </w:rPr>
                <w:fldChar w:fldCharType="separate"/>
              </w:r>
              <w:hyperlink w:anchor="_Toc532309712" w:history="1">
                <w:r w:rsidR="00B56312" w:rsidRPr="003C79C9">
                  <w:rPr>
                    <w:rStyle w:val="Hyperkobling"/>
                    <w:noProof/>
                    <w:sz w:val="22"/>
                    <w:szCs w:val="22"/>
                  </w:rPr>
                  <w:t>1.</w:t>
                </w:r>
                <w:r w:rsidR="00B56312" w:rsidRPr="003C79C9">
                  <w:rPr>
                    <w:noProof/>
                    <w:sz w:val="22"/>
                    <w:szCs w:val="22"/>
                    <w:lang w:eastAsia="nb-NO"/>
                  </w:rPr>
                  <w:tab/>
                </w:r>
                <w:r w:rsidR="00B56312" w:rsidRPr="003C79C9">
                  <w:rPr>
                    <w:rStyle w:val="Hyperkobling"/>
                    <w:noProof/>
                    <w:sz w:val="22"/>
                    <w:szCs w:val="22"/>
                  </w:rPr>
                  <w:t>INNLEDNING</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_Toc532309712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2</w:t>
                </w:r>
                <w:r w:rsidR="00B56312" w:rsidRPr="003C79C9">
                  <w:rPr>
                    <w:noProof/>
                    <w:webHidden/>
                    <w:sz w:val="22"/>
                    <w:szCs w:val="22"/>
                  </w:rPr>
                  <w:fldChar w:fldCharType="end"/>
                </w:r>
              </w:hyperlink>
            </w:p>
            <w:p w:rsidR="00B56312" w:rsidRPr="003C79C9" w:rsidRDefault="00F0264E">
              <w:pPr>
                <w:pStyle w:val="INNH1"/>
                <w:tabs>
                  <w:tab w:val="left" w:pos="400"/>
                  <w:tab w:val="right" w:leader="dot" w:pos="9062"/>
                </w:tabs>
                <w:rPr>
                  <w:noProof/>
                  <w:sz w:val="22"/>
                  <w:szCs w:val="22"/>
                  <w:lang w:eastAsia="nb-NO"/>
                </w:rPr>
              </w:pPr>
              <w:hyperlink w:anchor="_Toc532309713" w:history="1">
                <w:r w:rsidR="00B56312" w:rsidRPr="003C79C9">
                  <w:rPr>
                    <w:rStyle w:val="Hyperkobling"/>
                    <w:noProof/>
                    <w:sz w:val="22"/>
                    <w:szCs w:val="22"/>
                  </w:rPr>
                  <w:t>2.</w:t>
                </w:r>
                <w:r w:rsidR="00B56312" w:rsidRPr="003C79C9">
                  <w:rPr>
                    <w:noProof/>
                    <w:sz w:val="22"/>
                    <w:szCs w:val="22"/>
                    <w:lang w:eastAsia="nb-NO"/>
                  </w:rPr>
                  <w:tab/>
                </w:r>
                <w:r w:rsidR="00B56312" w:rsidRPr="003C79C9">
                  <w:rPr>
                    <w:rStyle w:val="Hyperkobling"/>
                    <w:noProof/>
                    <w:sz w:val="22"/>
                    <w:szCs w:val="22"/>
                  </w:rPr>
                  <w:t>BAKGRUNN</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_Toc532309713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2</w:t>
                </w:r>
                <w:r w:rsidR="00B56312" w:rsidRPr="003C79C9">
                  <w:rPr>
                    <w:noProof/>
                    <w:webHidden/>
                    <w:sz w:val="22"/>
                    <w:szCs w:val="22"/>
                  </w:rPr>
                  <w:fldChar w:fldCharType="end"/>
                </w:r>
              </w:hyperlink>
            </w:p>
            <w:p w:rsidR="00B56312" w:rsidRPr="003C79C9" w:rsidRDefault="00F0264E">
              <w:pPr>
                <w:pStyle w:val="INNH1"/>
                <w:tabs>
                  <w:tab w:val="left" w:pos="400"/>
                  <w:tab w:val="right" w:leader="dot" w:pos="9062"/>
                </w:tabs>
                <w:rPr>
                  <w:noProof/>
                  <w:sz w:val="22"/>
                  <w:szCs w:val="22"/>
                  <w:lang w:eastAsia="nb-NO"/>
                </w:rPr>
              </w:pPr>
              <w:hyperlink w:anchor="_Toc532309714" w:history="1">
                <w:r w:rsidR="00B56312" w:rsidRPr="003C79C9">
                  <w:rPr>
                    <w:rStyle w:val="Hyperkobling"/>
                    <w:noProof/>
                    <w:sz w:val="22"/>
                    <w:szCs w:val="22"/>
                  </w:rPr>
                  <w:t>3.</w:t>
                </w:r>
                <w:r w:rsidR="00B56312" w:rsidRPr="003C79C9">
                  <w:rPr>
                    <w:noProof/>
                    <w:sz w:val="22"/>
                    <w:szCs w:val="22"/>
                    <w:lang w:eastAsia="nb-NO"/>
                  </w:rPr>
                  <w:tab/>
                </w:r>
                <w:r w:rsidR="00B56312" w:rsidRPr="003C79C9">
                  <w:rPr>
                    <w:rStyle w:val="Hyperkobling"/>
                    <w:noProof/>
                    <w:sz w:val="22"/>
                    <w:szCs w:val="22"/>
                  </w:rPr>
                  <w:t>ROLLER OG ANSVAR</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_Toc532309714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3</w:t>
                </w:r>
                <w:r w:rsidR="00B56312" w:rsidRPr="003C79C9">
                  <w:rPr>
                    <w:noProof/>
                    <w:webHidden/>
                    <w:sz w:val="22"/>
                    <w:szCs w:val="22"/>
                  </w:rPr>
                  <w:fldChar w:fldCharType="end"/>
                </w:r>
              </w:hyperlink>
            </w:p>
            <w:p w:rsidR="00B56312" w:rsidRPr="003C79C9" w:rsidRDefault="00F0264E">
              <w:pPr>
                <w:pStyle w:val="INNH2"/>
                <w:tabs>
                  <w:tab w:val="left" w:pos="880"/>
                  <w:tab w:val="right" w:leader="dot" w:pos="9062"/>
                </w:tabs>
                <w:rPr>
                  <w:noProof/>
                  <w:sz w:val="22"/>
                  <w:szCs w:val="22"/>
                  <w:lang w:eastAsia="nb-NO"/>
                </w:rPr>
              </w:pPr>
              <w:hyperlink w:anchor="_Toc532309715" w:history="1">
                <w:r w:rsidR="00B56312" w:rsidRPr="003C79C9">
                  <w:rPr>
                    <w:rStyle w:val="Hyperkobling"/>
                    <w:noProof/>
                    <w:sz w:val="22"/>
                    <w:szCs w:val="22"/>
                  </w:rPr>
                  <w:t>3.1</w:t>
                </w:r>
                <w:r w:rsidR="00B56312" w:rsidRPr="003C79C9">
                  <w:rPr>
                    <w:noProof/>
                    <w:sz w:val="22"/>
                    <w:szCs w:val="22"/>
                    <w:lang w:eastAsia="nb-NO"/>
                  </w:rPr>
                  <w:tab/>
                </w:r>
                <w:r w:rsidR="00B56312" w:rsidRPr="003C79C9">
                  <w:rPr>
                    <w:rStyle w:val="Hyperkobling"/>
                    <w:noProof/>
                    <w:sz w:val="22"/>
                    <w:szCs w:val="22"/>
                  </w:rPr>
                  <w:t>OVERORDNET ANSVAR FOR DRIFT OG VEDLIKEHOLD AV BTI I BYN</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_Toc532309715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3</w:t>
                </w:r>
                <w:r w:rsidR="00B56312" w:rsidRPr="003C79C9">
                  <w:rPr>
                    <w:noProof/>
                    <w:webHidden/>
                    <w:sz w:val="22"/>
                    <w:szCs w:val="22"/>
                  </w:rPr>
                  <w:fldChar w:fldCharType="end"/>
                </w:r>
              </w:hyperlink>
            </w:p>
            <w:p w:rsidR="00B56312" w:rsidRPr="003C79C9" w:rsidRDefault="00F0264E">
              <w:pPr>
                <w:pStyle w:val="INNH3"/>
                <w:tabs>
                  <w:tab w:val="left" w:pos="1100"/>
                  <w:tab w:val="right" w:leader="dot" w:pos="9062"/>
                </w:tabs>
                <w:rPr>
                  <w:noProof/>
                  <w:sz w:val="22"/>
                  <w:szCs w:val="22"/>
                  <w:lang w:eastAsia="nb-NO"/>
                </w:rPr>
              </w:pPr>
              <w:hyperlink w:anchor="_Toc532309716" w:history="1">
                <w:r w:rsidR="00B56312" w:rsidRPr="003C79C9">
                  <w:rPr>
                    <w:rStyle w:val="Hyperkobling"/>
                    <w:noProof/>
                    <w:sz w:val="22"/>
                    <w:szCs w:val="22"/>
                  </w:rPr>
                  <w:t>3.1.1</w:t>
                </w:r>
                <w:r w:rsidR="00B56312" w:rsidRPr="003C79C9">
                  <w:rPr>
                    <w:noProof/>
                    <w:sz w:val="22"/>
                    <w:szCs w:val="22"/>
                    <w:lang w:eastAsia="nb-NO"/>
                  </w:rPr>
                  <w:tab/>
                </w:r>
                <w:r w:rsidR="00B56312" w:rsidRPr="003C79C9">
                  <w:rPr>
                    <w:rStyle w:val="Hyperkobling"/>
                    <w:noProof/>
                    <w:sz w:val="22"/>
                    <w:szCs w:val="22"/>
                  </w:rPr>
                  <w:t>OVERORDNET ANSVAR</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_Toc532309716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3</w:t>
                </w:r>
                <w:r w:rsidR="00B56312" w:rsidRPr="003C79C9">
                  <w:rPr>
                    <w:noProof/>
                    <w:webHidden/>
                    <w:sz w:val="22"/>
                    <w:szCs w:val="22"/>
                  </w:rPr>
                  <w:fldChar w:fldCharType="end"/>
                </w:r>
              </w:hyperlink>
            </w:p>
            <w:p w:rsidR="00B56312" w:rsidRPr="003C79C9" w:rsidRDefault="00F0264E">
              <w:pPr>
                <w:pStyle w:val="INNH3"/>
                <w:tabs>
                  <w:tab w:val="left" w:pos="1100"/>
                  <w:tab w:val="right" w:leader="dot" w:pos="9062"/>
                </w:tabs>
                <w:rPr>
                  <w:noProof/>
                  <w:sz w:val="22"/>
                  <w:szCs w:val="22"/>
                  <w:lang w:eastAsia="nb-NO"/>
                </w:rPr>
              </w:pPr>
              <w:hyperlink w:anchor="_Toc532309717" w:history="1">
                <w:r w:rsidR="00B56312" w:rsidRPr="003C79C9">
                  <w:rPr>
                    <w:rStyle w:val="Hyperkobling"/>
                    <w:noProof/>
                    <w:sz w:val="22"/>
                    <w:szCs w:val="22"/>
                  </w:rPr>
                  <w:t>3.1.2</w:t>
                </w:r>
                <w:r w:rsidR="00B56312" w:rsidRPr="003C79C9">
                  <w:rPr>
                    <w:noProof/>
                    <w:sz w:val="22"/>
                    <w:szCs w:val="22"/>
                    <w:lang w:eastAsia="nb-NO"/>
                  </w:rPr>
                  <w:tab/>
                </w:r>
                <w:r w:rsidR="00B56312" w:rsidRPr="003C79C9">
                  <w:rPr>
                    <w:rStyle w:val="Hyperkobling"/>
                    <w:noProof/>
                    <w:sz w:val="22"/>
                    <w:szCs w:val="22"/>
                  </w:rPr>
                  <w:t>SEKTORANSVAR</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_Toc532309717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4</w:t>
                </w:r>
                <w:r w:rsidR="00B56312" w:rsidRPr="003C79C9">
                  <w:rPr>
                    <w:noProof/>
                    <w:webHidden/>
                    <w:sz w:val="22"/>
                    <w:szCs w:val="22"/>
                  </w:rPr>
                  <w:fldChar w:fldCharType="end"/>
                </w:r>
              </w:hyperlink>
            </w:p>
            <w:p w:rsidR="00B56312" w:rsidRPr="003C79C9" w:rsidRDefault="00F0264E">
              <w:pPr>
                <w:pStyle w:val="INNH2"/>
                <w:tabs>
                  <w:tab w:val="left" w:pos="880"/>
                  <w:tab w:val="right" w:leader="dot" w:pos="9062"/>
                </w:tabs>
                <w:rPr>
                  <w:noProof/>
                  <w:sz w:val="22"/>
                  <w:szCs w:val="22"/>
                  <w:lang w:eastAsia="nb-NO"/>
                </w:rPr>
              </w:pPr>
              <w:hyperlink w:anchor="_Toc532309718" w:history="1">
                <w:r w:rsidR="00B56312" w:rsidRPr="003C79C9">
                  <w:rPr>
                    <w:rStyle w:val="Hyperkobling"/>
                    <w:noProof/>
                    <w:sz w:val="22"/>
                    <w:szCs w:val="22"/>
                  </w:rPr>
                  <w:t>3.2</w:t>
                </w:r>
                <w:r w:rsidR="00B56312" w:rsidRPr="003C79C9">
                  <w:rPr>
                    <w:noProof/>
                    <w:sz w:val="22"/>
                    <w:szCs w:val="22"/>
                    <w:lang w:eastAsia="nb-NO"/>
                  </w:rPr>
                  <w:tab/>
                </w:r>
                <w:r w:rsidR="00B56312" w:rsidRPr="003C79C9">
                  <w:rPr>
                    <w:rStyle w:val="Hyperkobling"/>
                    <w:noProof/>
                    <w:sz w:val="22"/>
                    <w:szCs w:val="22"/>
                  </w:rPr>
                  <w:t>HELSESTASJONSTJENESTEN</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_Toc532309718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5</w:t>
                </w:r>
                <w:r w:rsidR="00B56312" w:rsidRPr="003C79C9">
                  <w:rPr>
                    <w:noProof/>
                    <w:webHidden/>
                    <w:sz w:val="22"/>
                    <w:szCs w:val="22"/>
                  </w:rPr>
                  <w:fldChar w:fldCharType="end"/>
                </w:r>
              </w:hyperlink>
            </w:p>
            <w:p w:rsidR="00B56312" w:rsidRPr="003C79C9" w:rsidRDefault="00F0264E">
              <w:pPr>
                <w:pStyle w:val="INNH2"/>
                <w:tabs>
                  <w:tab w:val="left" w:pos="880"/>
                  <w:tab w:val="right" w:leader="dot" w:pos="9062"/>
                </w:tabs>
                <w:rPr>
                  <w:noProof/>
                  <w:sz w:val="22"/>
                  <w:szCs w:val="22"/>
                  <w:lang w:eastAsia="nb-NO"/>
                </w:rPr>
              </w:pPr>
              <w:hyperlink w:anchor="_Toc532309719" w:history="1">
                <w:r w:rsidR="00B56312" w:rsidRPr="003C79C9">
                  <w:rPr>
                    <w:rStyle w:val="Hyperkobling"/>
                    <w:noProof/>
                    <w:sz w:val="22"/>
                    <w:szCs w:val="22"/>
                  </w:rPr>
                  <w:t>3.3</w:t>
                </w:r>
                <w:r w:rsidR="00B56312" w:rsidRPr="003C79C9">
                  <w:rPr>
                    <w:noProof/>
                    <w:sz w:val="22"/>
                    <w:szCs w:val="22"/>
                    <w:lang w:eastAsia="nb-NO"/>
                  </w:rPr>
                  <w:tab/>
                </w:r>
                <w:r w:rsidR="00B56312" w:rsidRPr="003C79C9">
                  <w:rPr>
                    <w:rStyle w:val="Hyperkobling"/>
                    <w:noProof/>
                    <w:sz w:val="22"/>
                    <w:szCs w:val="22"/>
                  </w:rPr>
                  <w:t>BARNEHAGER</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_Toc532309719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7</w:t>
                </w:r>
                <w:r w:rsidR="00B56312" w:rsidRPr="003C79C9">
                  <w:rPr>
                    <w:noProof/>
                    <w:webHidden/>
                    <w:sz w:val="22"/>
                    <w:szCs w:val="22"/>
                  </w:rPr>
                  <w:fldChar w:fldCharType="end"/>
                </w:r>
              </w:hyperlink>
            </w:p>
            <w:p w:rsidR="00B56312" w:rsidRPr="003C79C9" w:rsidRDefault="00F0264E">
              <w:pPr>
                <w:pStyle w:val="INNH2"/>
                <w:tabs>
                  <w:tab w:val="left" w:pos="880"/>
                  <w:tab w:val="right" w:leader="dot" w:pos="9062"/>
                </w:tabs>
                <w:rPr>
                  <w:noProof/>
                  <w:sz w:val="22"/>
                  <w:szCs w:val="22"/>
                  <w:lang w:eastAsia="nb-NO"/>
                </w:rPr>
              </w:pPr>
              <w:hyperlink w:anchor="_Toc532309720" w:history="1">
                <w:r w:rsidR="00B56312" w:rsidRPr="003C79C9">
                  <w:rPr>
                    <w:rStyle w:val="Hyperkobling"/>
                    <w:noProof/>
                    <w:sz w:val="22"/>
                    <w:szCs w:val="22"/>
                  </w:rPr>
                  <w:t>3.4</w:t>
                </w:r>
                <w:r w:rsidR="00B56312" w:rsidRPr="003C79C9">
                  <w:rPr>
                    <w:noProof/>
                    <w:sz w:val="22"/>
                    <w:szCs w:val="22"/>
                    <w:lang w:eastAsia="nb-NO"/>
                  </w:rPr>
                  <w:tab/>
                </w:r>
                <w:r w:rsidR="00B56312" w:rsidRPr="003C79C9">
                  <w:rPr>
                    <w:rStyle w:val="Hyperkobling"/>
                    <w:noProof/>
                    <w:sz w:val="22"/>
                    <w:szCs w:val="22"/>
                  </w:rPr>
                  <w:t>SKOLER</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_Toc532309720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9</w:t>
                </w:r>
                <w:r w:rsidR="00B56312" w:rsidRPr="003C79C9">
                  <w:rPr>
                    <w:noProof/>
                    <w:webHidden/>
                    <w:sz w:val="22"/>
                    <w:szCs w:val="22"/>
                  </w:rPr>
                  <w:fldChar w:fldCharType="end"/>
                </w:r>
              </w:hyperlink>
            </w:p>
            <w:p w:rsidR="00B56312" w:rsidRPr="003C79C9" w:rsidRDefault="00F0264E">
              <w:pPr>
                <w:pStyle w:val="INNH2"/>
                <w:tabs>
                  <w:tab w:val="left" w:pos="880"/>
                  <w:tab w:val="right" w:leader="dot" w:pos="9062"/>
                </w:tabs>
                <w:rPr>
                  <w:noProof/>
                  <w:sz w:val="22"/>
                  <w:szCs w:val="22"/>
                  <w:lang w:eastAsia="nb-NO"/>
                </w:rPr>
              </w:pPr>
              <w:hyperlink w:anchor="_Toc532309721" w:history="1">
                <w:r w:rsidR="00B56312" w:rsidRPr="003C79C9">
                  <w:rPr>
                    <w:rStyle w:val="Hyperkobling"/>
                    <w:noProof/>
                    <w:sz w:val="22"/>
                    <w:szCs w:val="22"/>
                  </w:rPr>
                  <w:t>3.5</w:t>
                </w:r>
                <w:r w:rsidR="00B56312" w:rsidRPr="003C79C9">
                  <w:rPr>
                    <w:noProof/>
                    <w:sz w:val="22"/>
                    <w:szCs w:val="22"/>
                    <w:lang w:eastAsia="nb-NO"/>
                  </w:rPr>
                  <w:tab/>
                </w:r>
                <w:r w:rsidR="00B56312" w:rsidRPr="003C79C9">
                  <w:rPr>
                    <w:rStyle w:val="Hyperkobling"/>
                    <w:noProof/>
                    <w:sz w:val="22"/>
                    <w:szCs w:val="22"/>
                  </w:rPr>
                  <w:t>PPT (PEDAGOGISK PSYKOLOGISK TJENESTE)</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_Toc532309721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10</w:t>
                </w:r>
                <w:r w:rsidR="00B56312" w:rsidRPr="003C79C9">
                  <w:rPr>
                    <w:noProof/>
                    <w:webHidden/>
                    <w:sz w:val="22"/>
                    <w:szCs w:val="22"/>
                  </w:rPr>
                  <w:fldChar w:fldCharType="end"/>
                </w:r>
              </w:hyperlink>
            </w:p>
            <w:p w:rsidR="00B56312" w:rsidRPr="003C79C9" w:rsidRDefault="00F0264E">
              <w:pPr>
                <w:pStyle w:val="INNH2"/>
                <w:tabs>
                  <w:tab w:val="left" w:pos="880"/>
                  <w:tab w:val="right" w:leader="dot" w:pos="9062"/>
                </w:tabs>
                <w:rPr>
                  <w:noProof/>
                  <w:sz w:val="22"/>
                  <w:szCs w:val="22"/>
                  <w:lang w:eastAsia="nb-NO"/>
                </w:rPr>
              </w:pPr>
              <w:hyperlink w:anchor="_Toc532309722" w:history="1">
                <w:r w:rsidR="00B56312" w:rsidRPr="003C79C9">
                  <w:rPr>
                    <w:rStyle w:val="Hyperkobling"/>
                    <w:noProof/>
                    <w:sz w:val="22"/>
                    <w:szCs w:val="22"/>
                  </w:rPr>
                  <w:t>3.6</w:t>
                </w:r>
                <w:r w:rsidR="00B56312" w:rsidRPr="003C79C9">
                  <w:rPr>
                    <w:noProof/>
                    <w:sz w:val="22"/>
                    <w:szCs w:val="22"/>
                    <w:lang w:eastAsia="nb-NO"/>
                  </w:rPr>
                  <w:tab/>
                </w:r>
                <w:r w:rsidR="00B56312" w:rsidRPr="003C79C9">
                  <w:rPr>
                    <w:rStyle w:val="Hyperkobling"/>
                    <w:noProof/>
                    <w:sz w:val="22"/>
                    <w:szCs w:val="22"/>
                  </w:rPr>
                  <w:t>BARNEVERN</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_Toc532309722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11</w:t>
                </w:r>
                <w:r w:rsidR="00B56312" w:rsidRPr="003C79C9">
                  <w:rPr>
                    <w:noProof/>
                    <w:webHidden/>
                    <w:sz w:val="22"/>
                    <w:szCs w:val="22"/>
                  </w:rPr>
                  <w:fldChar w:fldCharType="end"/>
                </w:r>
              </w:hyperlink>
            </w:p>
            <w:p w:rsidR="00B56312" w:rsidRPr="003C79C9" w:rsidRDefault="00F0264E">
              <w:pPr>
                <w:pStyle w:val="INNH2"/>
                <w:tabs>
                  <w:tab w:val="left" w:pos="880"/>
                  <w:tab w:val="right" w:leader="dot" w:pos="9062"/>
                </w:tabs>
                <w:rPr>
                  <w:noProof/>
                  <w:sz w:val="22"/>
                  <w:szCs w:val="22"/>
                  <w:lang w:eastAsia="nb-NO"/>
                </w:rPr>
              </w:pPr>
              <w:hyperlink w:anchor="_Toc532309723" w:history="1">
                <w:r w:rsidR="00B56312" w:rsidRPr="003C79C9">
                  <w:rPr>
                    <w:rStyle w:val="Hyperkobling"/>
                    <w:noProof/>
                    <w:sz w:val="22"/>
                    <w:szCs w:val="22"/>
                  </w:rPr>
                  <w:t>3.7</w:t>
                </w:r>
                <w:r w:rsidR="00B56312" w:rsidRPr="003C79C9">
                  <w:rPr>
                    <w:noProof/>
                    <w:sz w:val="22"/>
                    <w:szCs w:val="22"/>
                    <w:lang w:eastAsia="nb-NO"/>
                  </w:rPr>
                  <w:tab/>
                </w:r>
                <w:r w:rsidR="00B56312" w:rsidRPr="003C79C9">
                  <w:rPr>
                    <w:rStyle w:val="Hyperkobling"/>
                    <w:noProof/>
                    <w:sz w:val="22"/>
                    <w:szCs w:val="22"/>
                  </w:rPr>
                  <w:t>FLYKTNING-/ INNVANDRINGSTJENESTEN</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_Toc532309723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12</w:t>
                </w:r>
                <w:r w:rsidR="00B56312" w:rsidRPr="003C79C9">
                  <w:rPr>
                    <w:noProof/>
                    <w:webHidden/>
                    <w:sz w:val="22"/>
                    <w:szCs w:val="22"/>
                  </w:rPr>
                  <w:fldChar w:fldCharType="end"/>
                </w:r>
              </w:hyperlink>
            </w:p>
            <w:p w:rsidR="00B56312" w:rsidRPr="003C79C9" w:rsidRDefault="00F0264E">
              <w:pPr>
                <w:pStyle w:val="INNH2"/>
                <w:tabs>
                  <w:tab w:val="left" w:pos="880"/>
                  <w:tab w:val="right" w:leader="dot" w:pos="9062"/>
                </w:tabs>
                <w:rPr>
                  <w:noProof/>
                  <w:sz w:val="22"/>
                  <w:szCs w:val="22"/>
                  <w:lang w:eastAsia="nb-NO"/>
                </w:rPr>
              </w:pPr>
              <w:hyperlink w:anchor="_Toc532309724" w:history="1">
                <w:r w:rsidR="00B56312" w:rsidRPr="003C79C9">
                  <w:rPr>
                    <w:rStyle w:val="Hyperkobling"/>
                    <w:noProof/>
                    <w:sz w:val="22"/>
                    <w:szCs w:val="22"/>
                  </w:rPr>
                  <w:t>3.8</w:t>
                </w:r>
                <w:r w:rsidR="00B56312" w:rsidRPr="003C79C9">
                  <w:rPr>
                    <w:noProof/>
                    <w:sz w:val="22"/>
                    <w:szCs w:val="22"/>
                    <w:lang w:eastAsia="nb-NO"/>
                  </w:rPr>
                  <w:tab/>
                </w:r>
                <w:r w:rsidR="00B56312" w:rsidRPr="003C79C9">
                  <w:rPr>
                    <w:rStyle w:val="Hyperkobling"/>
                    <w:noProof/>
                    <w:sz w:val="22"/>
                    <w:szCs w:val="22"/>
                  </w:rPr>
                  <w:t>KOORDINERENDE ENHET</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_Toc532309724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14</w:t>
                </w:r>
                <w:r w:rsidR="00B56312" w:rsidRPr="003C79C9">
                  <w:rPr>
                    <w:noProof/>
                    <w:webHidden/>
                    <w:sz w:val="22"/>
                    <w:szCs w:val="22"/>
                  </w:rPr>
                  <w:fldChar w:fldCharType="end"/>
                </w:r>
              </w:hyperlink>
            </w:p>
            <w:p w:rsidR="00B56312" w:rsidRPr="003C79C9" w:rsidRDefault="00F0264E" w:rsidP="003C79C9">
              <w:pPr>
                <w:pStyle w:val="INNH2"/>
                <w:tabs>
                  <w:tab w:val="left" w:pos="880"/>
                  <w:tab w:val="right" w:leader="dot" w:pos="9062"/>
                </w:tabs>
                <w:ind w:left="880" w:hanging="680"/>
                <w:rPr>
                  <w:noProof/>
                  <w:sz w:val="22"/>
                  <w:szCs w:val="22"/>
                  <w:lang w:eastAsia="nb-NO"/>
                </w:rPr>
              </w:pPr>
              <w:hyperlink w:anchor="_Toc532309725" w:history="1">
                <w:r w:rsidR="00B56312" w:rsidRPr="003C79C9">
                  <w:rPr>
                    <w:rStyle w:val="Hyperkobling"/>
                    <w:noProof/>
                    <w:sz w:val="22"/>
                    <w:szCs w:val="22"/>
                  </w:rPr>
                  <w:t>3.9</w:t>
                </w:r>
                <w:r w:rsidR="00B56312" w:rsidRPr="003C79C9">
                  <w:rPr>
                    <w:noProof/>
                    <w:sz w:val="22"/>
                    <w:szCs w:val="22"/>
                    <w:lang w:eastAsia="nb-NO"/>
                  </w:rPr>
                  <w:tab/>
                </w:r>
                <w:r w:rsidR="00B56312" w:rsidRPr="003C79C9">
                  <w:rPr>
                    <w:rStyle w:val="Hyperkobling"/>
                    <w:noProof/>
                    <w:sz w:val="22"/>
                    <w:szCs w:val="22"/>
                  </w:rPr>
                  <w:t>VIDEREGÅENDE SKOLER, NAV, DEN KOMMUNALE RUS- OG PSYKISKHELSETJENESTEN, FASTLEGER, BUP OG VOP</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_Toc532309725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14</w:t>
                </w:r>
                <w:r w:rsidR="00B56312" w:rsidRPr="003C79C9">
                  <w:rPr>
                    <w:noProof/>
                    <w:webHidden/>
                    <w:sz w:val="22"/>
                    <w:szCs w:val="22"/>
                  </w:rPr>
                  <w:fldChar w:fldCharType="end"/>
                </w:r>
              </w:hyperlink>
            </w:p>
            <w:p w:rsidR="00B56312" w:rsidRPr="003C79C9" w:rsidRDefault="00F0264E">
              <w:pPr>
                <w:pStyle w:val="INNH1"/>
                <w:tabs>
                  <w:tab w:val="left" w:pos="400"/>
                  <w:tab w:val="right" w:leader="dot" w:pos="9062"/>
                </w:tabs>
                <w:rPr>
                  <w:noProof/>
                  <w:sz w:val="22"/>
                  <w:szCs w:val="22"/>
                  <w:lang w:eastAsia="nb-NO"/>
                </w:rPr>
              </w:pPr>
              <w:hyperlink w:anchor="_Toc532309726" w:history="1">
                <w:r w:rsidR="00B56312" w:rsidRPr="003C79C9">
                  <w:rPr>
                    <w:rStyle w:val="Hyperkobling"/>
                    <w:noProof/>
                    <w:sz w:val="22"/>
                    <w:szCs w:val="22"/>
                  </w:rPr>
                  <w:t>4.</w:t>
                </w:r>
                <w:r w:rsidR="00B56312" w:rsidRPr="003C79C9">
                  <w:rPr>
                    <w:noProof/>
                    <w:sz w:val="22"/>
                    <w:szCs w:val="22"/>
                    <w:lang w:eastAsia="nb-NO"/>
                  </w:rPr>
                  <w:tab/>
                </w:r>
                <w:r w:rsidR="00B56312" w:rsidRPr="003C79C9">
                  <w:rPr>
                    <w:rStyle w:val="Hyperkobling"/>
                    <w:noProof/>
                    <w:sz w:val="22"/>
                    <w:szCs w:val="22"/>
                  </w:rPr>
                  <w:t>GJENNOMFØRING AV BTI-MODELLEN</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_Toc532309726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15</w:t>
                </w:r>
                <w:r w:rsidR="00B56312" w:rsidRPr="003C79C9">
                  <w:rPr>
                    <w:noProof/>
                    <w:webHidden/>
                    <w:sz w:val="22"/>
                    <w:szCs w:val="22"/>
                  </w:rPr>
                  <w:fldChar w:fldCharType="end"/>
                </w:r>
              </w:hyperlink>
            </w:p>
            <w:p w:rsidR="00B56312" w:rsidRPr="003C79C9" w:rsidRDefault="00F0264E">
              <w:pPr>
                <w:pStyle w:val="INNH2"/>
                <w:tabs>
                  <w:tab w:val="left" w:pos="880"/>
                  <w:tab w:val="right" w:leader="dot" w:pos="9062"/>
                </w:tabs>
                <w:rPr>
                  <w:noProof/>
                  <w:sz w:val="22"/>
                  <w:szCs w:val="22"/>
                  <w:lang w:eastAsia="nb-NO"/>
                </w:rPr>
              </w:pPr>
              <w:hyperlink w:anchor="_Toc532309727" w:history="1">
                <w:r w:rsidR="00B56312" w:rsidRPr="003C79C9">
                  <w:rPr>
                    <w:rStyle w:val="Hyperkobling"/>
                    <w:noProof/>
                    <w:sz w:val="22"/>
                    <w:szCs w:val="22"/>
                  </w:rPr>
                  <w:t>4.1</w:t>
                </w:r>
                <w:r w:rsidR="00B56312" w:rsidRPr="003C79C9">
                  <w:rPr>
                    <w:noProof/>
                    <w:sz w:val="22"/>
                    <w:szCs w:val="22"/>
                    <w:lang w:eastAsia="nb-NO"/>
                  </w:rPr>
                  <w:tab/>
                </w:r>
                <w:r w:rsidR="00B56312" w:rsidRPr="003C79C9">
                  <w:rPr>
                    <w:rStyle w:val="Hyperkobling"/>
                    <w:noProof/>
                    <w:sz w:val="22"/>
                    <w:szCs w:val="22"/>
                  </w:rPr>
                  <w:t>BRUKERMEDVIRKNING</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_Toc532309727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15</w:t>
                </w:r>
                <w:r w:rsidR="00B56312" w:rsidRPr="003C79C9">
                  <w:rPr>
                    <w:noProof/>
                    <w:webHidden/>
                    <w:sz w:val="22"/>
                    <w:szCs w:val="22"/>
                  </w:rPr>
                  <w:fldChar w:fldCharType="end"/>
                </w:r>
              </w:hyperlink>
            </w:p>
            <w:p w:rsidR="00B56312" w:rsidRPr="003C79C9" w:rsidRDefault="00F0264E">
              <w:pPr>
                <w:pStyle w:val="INNH3"/>
                <w:tabs>
                  <w:tab w:val="left" w:pos="1100"/>
                  <w:tab w:val="right" w:leader="dot" w:pos="9062"/>
                </w:tabs>
                <w:rPr>
                  <w:noProof/>
                  <w:sz w:val="22"/>
                  <w:szCs w:val="22"/>
                  <w:lang w:eastAsia="nb-NO"/>
                </w:rPr>
              </w:pPr>
              <w:hyperlink w:anchor="_Toc532309728" w:history="1">
                <w:r w:rsidR="00B56312" w:rsidRPr="003C79C9">
                  <w:rPr>
                    <w:rStyle w:val="Hyperkobling"/>
                    <w:noProof/>
                    <w:sz w:val="22"/>
                    <w:szCs w:val="22"/>
                  </w:rPr>
                  <w:t>4.1.1</w:t>
                </w:r>
                <w:r w:rsidR="00B56312" w:rsidRPr="003C79C9">
                  <w:rPr>
                    <w:noProof/>
                    <w:sz w:val="22"/>
                    <w:szCs w:val="22"/>
                    <w:lang w:eastAsia="nb-NO"/>
                  </w:rPr>
                  <w:tab/>
                </w:r>
                <w:r w:rsidR="00B56312" w:rsidRPr="003C79C9">
                  <w:rPr>
                    <w:rStyle w:val="Hyperkobling"/>
                    <w:noProof/>
                    <w:sz w:val="22"/>
                    <w:szCs w:val="22"/>
                  </w:rPr>
                  <w:t>BARNS OG UNGES RETT TIL MEDVIRKNING</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_Toc532309728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15</w:t>
                </w:r>
                <w:r w:rsidR="00B56312" w:rsidRPr="003C79C9">
                  <w:rPr>
                    <w:noProof/>
                    <w:webHidden/>
                    <w:sz w:val="22"/>
                    <w:szCs w:val="22"/>
                  </w:rPr>
                  <w:fldChar w:fldCharType="end"/>
                </w:r>
              </w:hyperlink>
            </w:p>
            <w:p w:rsidR="00B56312" w:rsidRPr="003C79C9" w:rsidRDefault="00F0264E">
              <w:pPr>
                <w:pStyle w:val="INNH2"/>
                <w:tabs>
                  <w:tab w:val="left" w:pos="880"/>
                  <w:tab w:val="right" w:leader="dot" w:pos="9062"/>
                </w:tabs>
                <w:rPr>
                  <w:noProof/>
                  <w:sz w:val="22"/>
                  <w:szCs w:val="22"/>
                  <w:lang w:eastAsia="nb-NO"/>
                </w:rPr>
              </w:pPr>
              <w:hyperlink w:anchor="_Toc532309729" w:history="1">
                <w:r w:rsidR="00B56312" w:rsidRPr="003C79C9">
                  <w:rPr>
                    <w:rStyle w:val="Hyperkobling"/>
                    <w:noProof/>
                    <w:sz w:val="22"/>
                    <w:szCs w:val="22"/>
                  </w:rPr>
                  <w:t>4.2</w:t>
                </w:r>
                <w:r w:rsidR="00B56312" w:rsidRPr="003C79C9">
                  <w:rPr>
                    <w:noProof/>
                    <w:sz w:val="22"/>
                    <w:szCs w:val="22"/>
                    <w:lang w:eastAsia="nb-NO"/>
                  </w:rPr>
                  <w:tab/>
                </w:r>
                <w:r w:rsidR="00B56312" w:rsidRPr="003C79C9">
                  <w:rPr>
                    <w:rStyle w:val="Hyperkobling"/>
                    <w:noProof/>
                    <w:sz w:val="22"/>
                    <w:szCs w:val="22"/>
                  </w:rPr>
                  <w:t>UNDRINGSSAMTALER MED BARN/UNGE OG FORELDRE</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_Toc532309729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16</w:t>
                </w:r>
                <w:r w:rsidR="00B56312" w:rsidRPr="003C79C9">
                  <w:rPr>
                    <w:noProof/>
                    <w:webHidden/>
                    <w:sz w:val="22"/>
                    <w:szCs w:val="22"/>
                  </w:rPr>
                  <w:fldChar w:fldCharType="end"/>
                </w:r>
              </w:hyperlink>
            </w:p>
            <w:p w:rsidR="00B56312" w:rsidRPr="003C79C9" w:rsidRDefault="00F0264E">
              <w:pPr>
                <w:pStyle w:val="INNH2"/>
                <w:tabs>
                  <w:tab w:val="left" w:pos="880"/>
                  <w:tab w:val="right" w:leader="dot" w:pos="9062"/>
                </w:tabs>
                <w:rPr>
                  <w:noProof/>
                  <w:sz w:val="22"/>
                  <w:szCs w:val="22"/>
                  <w:lang w:eastAsia="nb-NO"/>
                </w:rPr>
              </w:pPr>
              <w:hyperlink w:anchor="_Toc532309730" w:history="1">
                <w:r w:rsidR="00B56312" w:rsidRPr="003C79C9">
                  <w:rPr>
                    <w:rStyle w:val="Hyperkobling"/>
                    <w:noProof/>
                    <w:sz w:val="22"/>
                    <w:szCs w:val="22"/>
                  </w:rPr>
                  <w:t>4.3</w:t>
                </w:r>
                <w:r w:rsidR="00B56312" w:rsidRPr="003C79C9">
                  <w:rPr>
                    <w:noProof/>
                    <w:sz w:val="22"/>
                    <w:szCs w:val="22"/>
                    <w:lang w:eastAsia="nb-NO"/>
                  </w:rPr>
                  <w:tab/>
                </w:r>
                <w:r w:rsidR="00B56312" w:rsidRPr="003C79C9">
                  <w:rPr>
                    <w:rStyle w:val="Hyperkobling"/>
                    <w:noProof/>
                    <w:sz w:val="22"/>
                    <w:szCs w:val="22"/>
                  </w:rPr>
                  <w:t>STAFETTLOGGMØTER</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_Toc532309730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16</w:t>
                </w:r>
                <w:r w:rsidR="00B56312" w:rsidRPr="003C79C9">
                  <w:rPr>
                    <w:noProof/>
                    <w:webHidden/>
                    <w:sz w:val="22"/>
                    <w:szCs w:val="22"/>
                  </w:rPr>
                  <w:fldChar w:fldCharType="end"/>
                </w:r>
              </w:hyperlink>
            </w:p>
            <w:p w:rsidR="00B56312" w:rsidRPr="003C79C9" w:rsidRDefault="00F0264E">
              <w:pPr>
                <w:pStyle w:val="INNH2"/>
                <w:tabs>
                  <w:tab w:val="left" w:pos="880"/>
                  <w:tab w:val="right" w:leader="dot" w:pos="9062"/>
                </w:tabs>
                <w:rPr>
                  <w:noProof/>
                  <w:sz w:val="22"/>
                  <w:szCs w:val="22"/>
                  <w:lang w:eastAsia="nb-NO"/>
                </w:rPr>
              </w:pPr>
              <w:hyperlink w:anchor="_Toc532309731" w:history="1">
                <w:r w:rsidR="00B56312" w:rsidRPr="003C79C9">
                  <w:rPr>
                    <w:rStyle w:val="Hyperkobling"/>
                    <w:noProof/>
                    <w:sz w:val="22"/>
                    <w:szCs w:val="22"/>
                  </w:rPr>
                  <w:t>4.4</w:t>
                </w:r>
                <w:r w:rsidR="00B56312" w:rsidRPr="003C79C9">
                  <w:rPr>
                    <w:noProof/>
                    <w:sz w:val="22"/>
                    <w:szCs w:val="22"/>
                    <w:lang w:eastAsia="nb-NO"/>
                  </w:rPr>
                  <w:tab/>
                </w:r>
                <w:r w:rsidR="00B56312" w:rsidRPr="003C79C9">
                  <w:rPr>
                    <w:rStyle w:val="Hyperkobling"/>
                    <w:noProof/>
                    <w:sz w:val="22"/>
                    <w:szCs w:val="22"/>
                  </w:rPr>
                  <w:t>HANDLINGSVEILEDER, VERKTØY, SKJEMA OG RUTINER</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_Toc532309731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17</w:t>
                </w:r>
                <w:r w:rsidR="00B56312" w:rsidRPr="003C79C9">
                  <w:rPr>
                    <w:noProof/>
                    <w:webHidden/>
                    <w:sz w:val="22"/>
                    <w:szCs w:val="22"/>
                  </w:rPr>
                  <w:fldChar w:fldCharType="end"/>
                </w:r>
              </w:hyperlink>
            </w:p>
            <w:p w:rsidR="00B56312" w:rsidRPr="003C79C9" w:rsidRDefault="00F0264E">
              <w:pPr>
                <w:pStyle w:val="INNH1"/>
                <w:tabs>
                  <w:tab w:val="left" w:pos="400"/>
                  <w:tab w:val="right" w:leader="dot" w:pos="9062"/>
                </w:tabs>
                <w:rPr>
                  <w:noProof/>
                  <w:sz w:val="22"/>
                  <w:szCs w:val="22"/>
                  <w:lang w:eastAsia="nb-NO"/>
                </w:rPr>
              </w:pPr>
              <w:hyperlink w:anchor="_Toc532309732" w:history="1">
                <w:r w:rsidR="00B56312" w:rsidRPr="003C79C9">
                  <w:rPr>
                    <w:rStyle w:val="Hyperkobling"/>
                    <w:noProof/>
                    <w:sz w:val="22"/>
                    <w:szCs w:val="22"/>
                  </w:rPr>
                  <w:t>5.</w:t>
                </w:r>
                <w:r w:rsidR="00B56312" w:rsidRPr="003C79C9">
                  <w:rPr>
                    <w:noProof/>
                    <w:sz w:val="22"/>
                    <w:szCs w:val="22"/>
                    <w:lang w:eastAsia="nb-NO"/>
                  </w:rPr>
                  <w:tab/>
                </w:r>
                <w:r w:rsidR="00B56312" w:rsidRPr="003C79C9">
                  <w:rPr>
                    <w:rStyle w:val="Hyperkobling"/>
                    <w:noProof/>
                    <w:sz w:val="22"/>
                    <w:szCs w:val="22"/>
                  </w:rPr>
                  <w:t>ÅRSHJUL – OPPLÆRING OG VEDLIKEHOLD</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_Toc532309732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18</w:t>
                </w:r>
                <w:r w:rsidR="00B56312" w:rsidRPr="003C79C9">
                  <w:rPr>
                    <w:noProof/>
                    <w:webHidden/>
                    <w:sz w:val="22"/>
                    <w:szCs w:val="22"/>
                  </w:rPr>
                  <w:fldChar w:fldCharType="end"/>
                </w:r>
              </w:hyperlink>
            </w:p>
            <w:p w:rsidR="00B56312" w:rsidRPr="003C79C9" w:rsidRDefault="00F0264E">
              <w:pPr>
                <w:pStyle w:val="INNH1"/>
                <w:tabs>
                  <w:tab w:val="left" w:pos="400"/>
                  <w:tab w:val="right" w:leader="dot" w:pos="9062"/>
                </w:tabs>
                <w:rPr>
                  <w:noProof/>
                  <w:sz w:val="22"/>
                  <w:szCs w:val="22"/>
                  <w:lang w:eastAsia="nb-NO"/>
                </w:rPr>
              </w:pPr>
              <w:hyperlink w:anchor="_Toc532309733" w:history="1">
                <w:r w:rsidR="00B56312" w:rsidRPr="003C79C9">
                  <w:rPr>
                    <w:rStyle w:val="Hyperkobling"/>
                    <w:noProof/>
                    <w:sz w:val="22"/>
                    <w:szCs w:val="22"/>
                  </w:rPr>
                  <w:t>6.</w:t>
                </w:r>
                <w:r w:rsidR="00B56312" w:rsidRPr="003C79C9">
                  <w:rPr>
                    <w:noProof/>
                    <w:sz w:val="22"/>
                    <w:szCs w:val="22"/>
                    <w:lang w:eastAsia="nb-NO"/>
                  </w:rPr>
                  <w:tab/>
                </w:r>
                <w:r w:rsidR="00B56312" w:rsidRPr="003C79C9">
                  <w:rPr>
                    <w:rStyle w:val="Hyperkobling"/>
                    <w:noProof/>
                    <w:sz w:val="22"/>
                    <w:szCs w:val="22"/>
                  </w:rPr>
                  <w:t>RUTINER</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_Toc532309733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19</w:t>
                </w:r>
                <w:r w:rsidR="00B56312" w:rsidRPr="003C79C9">
                  <w:rPr>
                    <w:noProof/>
                    <w:webHidden/>
                    <w:sz w:val="22"/>
                    <w:szCs w:val="22"/>
                  </w:rPr>
                  <w:fldChar w:fldCharType="end"/>
                </w:r>
              </w:hyperlink>
            </w:p>
            <w:p w:rsidR="00B56312" w:rsidRPr="003C79C9" w:rsidRDefault="00F0264E">
              <w:pPr>
                <w:pStyle w:val="INNH1"/>
                <w:tabs>
                  <w:tab w:val="left" w:pos="400"/>
                  <w:tab w:val="right" w:leader="dot" w:pos="9062"/>
                </w:tabs>
                <w:rPr>
                  <w:noProof/>
                  <w:sz w:val="22"/>
                  <w:szCs w:val="22"/>
                  <w:lang w:eastAsia="nb-NO"/>
                </w:rPr>
              </w:pPr>
              <w:hyperlink w:anchor="_Toc532309734" w:history="1">
                <w:r w:rsidR="00B56312" w:rsidRPr="003C79C9">
                  <w:rPr>
                    <w:rStyle w:val="Hyperkobling"/>
                    <w:noProof/>
                    <w:sz w:val="22"/>
                    <w:szCs w:val="22"/>
                  </w:rPr>
                  <w:t>7.</w:t>
                </w:r>
                <w:r w:rsidR="00B56312" w:rsidRPr="003C79C9">
                  <w:rPr>
                    <w:noProof/>
                    <w:sz w:val="22"/>
                    <w:szCs w:val="22"/>
                    <w:lang w:eastAsia="nb-NO"/>
                  </w:rPr>
                  <w:tab/>
                </w:r>
                <w:r w:rsidR="00B56312" w:rsidRPr="003C79C9">
                  <w:rPr>
                    <w:rStyle w:val="Hyperkobling"/>
                    <w:noProof/>
                    <w:sz w:val="22"/>
                    <w:szCs w:val="22"/>
                  </w:rPr>
                  <w:t>SIKKERHET</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_Toc532309734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19</w:t>
                </w:r>
                <w:r w:rsidR="00B56312" w:rsidRPr="003C79C9">
                  <w:rPr>
                    <w:noProof/>
                    <w:webHidden/>
                    <w:sz w:val="22"/>
                    <w:szCs w:val="22"/>
                  </w:rPr>
                  <w:fldChar w:fldCharType="end"/>
                </w:r>
              </w:hyperlink>
            </w:p>
            <w:p w:rsidR="00B56312" w:rsidRPr="003C79C9" w:rsidRDefault="00F0264E">
              <w:pPr>
                <w:pStyle w:val="INNH1"/>
                <w:tabs>
                  <w:tab w:val="left" w:pos="400"/>
                  <w:tab w:val="right" w:leader="dot" w:pos="9062"/>
                </w:tabs>
                <w:rPr>
                  <w:noProof/>
                  <w:sz w:val="22"/>
                  <w:szCs w:val="22"/>
                  <w:lang w:eastAsia="nb-NO"/>
                </w:rPr>
              </w:pPr>
              <w:hyperlink w:anchor="_Toc532309735" w:history="1">
                <w:r w:rsidR="00B56312" w:rsidRPr="003C79C9">
                  <w:rPr>
                    <w:rStyle w:val="Hyperkobling"/>
                    <w:noProof/>
                    <w:sz w:val="22"/>
                    <w:szCs w:val="22"/>
                  </w:rPr>
                  <w:t>8.</w:t>
                </w:r>
                <w:r w:rsidR="00B56312" w:rsidRPr="003C79C9">
                  <w:rPr>
                    <w:noProof/>
                    <w:sz w:val="22"/>
                    <w:szCs w:val="22"/>
                    <w:lang w:eastAsia="nb-NO"/>
                  </w:rPr>
                  <w:tab/>
                </w:r>
                <w:r w:rsidR="00B56312" w:rsidRPr="003C79C9">
                  <w:rPr>
                    <w:rStyle w:val="Hyperkobling"/>
                    <w:noProof/>
                    <w:sz w:val="22"/>
                    <w:szCs w:val="22"/>
                  </w:rPr>
                  <w:t>ARKIVERING</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_Toc532309735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19</w:t>
                </w:r>
                <w:r w:rsidR="00B56312" w:rsidRPr="003C79C9">
                  <w:rPr>
                    <w:noProof/>
                    <w:webHidden/>
                    <w:sz w:val="22"/>
                    <w:szCs w:val="22"/>
                  </w:rPr>
                  <w:fldChar w:fldCharType="end"/>
                </w:r>
              </w:hyperlink>
            </w:p>
            <w:p w:rsidR="00B56312" w:rsidRPr="003C79C9" w:rsidRDefault="00F0264E">
              <w:pPr>
                <w:pStyle w:val="INNH1"/>
                <w:tabs>
                  <w:tab w:val="left" w:pos="400"/>
                  <w:tab w:val="right" w:leader="dot" w:pos="9062"/>
                </w:tabs>
                <w:rPr>
                  <w:noProof/>
                  <w:sz w:val="22"/>
                  <w:szCs w:val="22"/>
                  <w:lang w:eastAsia="nb-NO"/>
                </w:rPr>
              </w:pPr>
              <w:hyperlink w:anchor="_Toc532309736" w:history="1">
                <w:r w:rsidR="00B56312" w:rsidRPr="003C79C9">
                  <w:rPr>
                    <w:rStyle w:val="Hyperkobling"/>
                    <w:noProof/>
                    <w:sz w:val="22"/>
                    <w:szCs w:val="22"/>
                  </w:rPr>
                  <w:t>9.</w:t>
                </w:r>
                <w:r w:rsidR="00B56312" w:rsidRPr="003C79C9">
                  <w:rPr>
                    <w:noProof/>
                    <w:sz w:val="22"/>
                    <w:szCs w:val="22"/>
                    <w:lang w:eastAsia="nb-NO"/>
                  </w:rPr>
                  <w:tab/>
                </w:r>
                <w:r w:rsidR="00B56312" w:rsidRPr="003C79C9">
                  <w:rPr>
                    <w:rStyle w:val="Hyperkobling"/>
                    <w:noProof/>
                    <w:sz w:val="22"/>
                    <w:szCs w:val="22"/>
                  </w:rPr>
                  <w:t>STAFETTLOGG OG INDIVIDUELL PLAN</w:t>
                </w:r>
                <w:r w:rsidR="00B56312" w:rsidRPr="003C79C9">
                  <w:rPr>
                    <w:noProof/>
                    <w:webHidden/>
                    <w:sz w:val="22"/>
                    <w:szCs w:val="22"/>
                  </w:rPr>
                  <w:tab/>
                </w:r>
                <w:r w:rsidR="00B56312" w:rsidRPr="003C79C9">
                  <w:rPr>
                    <w:noProof/>
                    <w:webHidden/>
                    <w:sz w:val="22"/>
                    <w:szCs w:val="22"/>
                  </w:rPr>
                  <w:fldChar w:fldCharType="begin"/>
                </w:r>
                <w:r w:rsidR="00B56312" w:rsidRPr="003C79C9">
                  <w:rPr>
                    <w:noProof/>
                    <w:webHidden/>
                    <w:sz w:val="22"/>
                    <w:szCs w:val="22"/>
                  </w:rPr>
                  <w:instrText xml:space="preserve"> PAGEREF _Toc532309736 \h </w:instrText>
                </w:r>
                <w:r w:rsidR="00B56312" w:rsidRPr="003C79C9">
                  <w:rPr>
                    <w:noProof/>
                    <w:webHidden/>
                    <w:sz w:val="22"/>
                    <w:szCs w:val="22"/>
                  </w:rPr>
                </w:r>
                <w:r w:rsidR="00B56312" w:rsidRPr="003C79C9">
                  <w:rPr>
                    <w:noProof/>
                    <w:webHidden/>
                    <w:sz w:val="22"/>
                    <w:szCs w:val="22"/>
                  </w:rPr>
                  <w:fldChar w:fldCharType="separate"/>
                </w:r>
                <w:r w:rsidR="00F85BC4">
                  <w:rPr>
                    <w:noProof/>
                    <w:webHidden/>
                    <w:sz w:val="22"/>
                    <w:szCs w:val="22"/>
                  </w:rPr>
                  <w:t>20</w:t>
                </w:r>
                <w:r w:rsidR="00B56312" w:rsidRPr="003C79C9">
                  <w:rPr>
                    <w:noProof/>
                    <w:webHidden/>
                    <w:sz w:val="22"/>
                    <w:szCs w:val="22"/>
                  </w:rPr>
                  <w:fldChar w:fldCharType="end"/>
                </w:r>
              </w:hyperlink>
            </w:p>
            <w:p w:rsidR="0096593A" w:rsidRDefault="0096593A">
              <w:r w:rsidRPr="003C79C9">
                <w:rPr>
                  <w:b/>
                  <w:bCs/>
                  <w:sz w:val="22"/>
                  <w:szCs w:val="22"/>
                </w:rPr>
                <w:fldChar w:fldCharType="end"/>
              </w:r>
            </w:p>
          </w:sdtContent>
        </w:sdt>
        <w:p w:rsidR="0096593A" w:rsidRDefault="0096593A"/>
        <w:p w:rsidR="00DD4A19" w:rsidRDefault="00DD4A19"/>
        <w:p w:rsidR="00DD4A19" w:rsidRDefault="00DD4A19"/>
        <w:p w:rsidR="00427754" w:rsidRDefault="00427754"/>
        <w:p w:rsidR="00562D9F" w:rsidRDefault="00F0264E"/>
      </w:sdtContent>
    </w:sdt>
    <w:p w:rsidR="00637D73" w:rsidRPr="00C45169" w:rsidRDefault="005205B7" w:rsidP="005E7F03">
      <w:pPr>
        <w:pStyle w:val="Overskrift1"/>
        <w:numPr>
          <w:ilvl w:val="0"/>
          <w:numId w:val="3"/>
        </w:numPr>
        <w:rPr>
          <w:sz w:val="28"/>
          <w:szCs w:val="28"/>
        </w:rPr>
      </w:pPr>
      <w:bookmarkStart w:id="0" w:name="_Toc532309712"/>
      <w:r>
        <w:rPr>
          <w:sz w:val="28"/>
          <w:szCs w:val="28"/>
        </w:rPr>
        <w:lastRenderedPageBreak/>
        <w:t>INNLEDNING</w:t>
      </w:r>
      <w:bookmarkEnd w:id="0"/>
    </w:p>
    <w:p w:rsidR="006A0551" w:rsidRDefault="00563A34" w:rsidP="006A0551">
      <w:pPr>
        <w:rPr>
          <w:sz w:val="24"/>
          <w:szCs w:val="24"/>
        </w:rPr>
      </w:pPr>
      <w:r>
        <w:rPr>
          <w:sz w:val="24"/>
          <w:szCs w:val="24"/>
        </w:rPr>
        <w:br/>
      </w:r>
      <w:r w:rsidR="006A6920">
        <w:rPr>
          <w:sz w:val="24"/>
          <w:szCs w:val="24"/>
        </w:rPr>
        <w:t>Dette dokumentet</w:t>
      </w:r>
      <w:r w:rsidR="007F7A9F">
        <w:rPr>
          <w:sz w:val="24"/>
          <w:szCs w:val="24"/>
        </w:rPr>
        <w:t xml:space="preserve"> beskriver </w:t>
      </w:r>
      <w:r w:rsidR="0096593A">
        <w:rPr>
          <w:sz w:val="24"/>
          <w:szCs w:val="24"/>
        </w:rPr>
        <w:t xml:space="preserve">vedlikehold og drift av </w:t>
      </w:r>
      <w:r w:rsidR="003C53AF">
        <w:rPr>
          <w:sz w:val="24"/>
          <w:szCs w:val="24"/>
        </w:rPr>
        <w:t>Bedre tverrfaglig innsats</w:t>
      </w:r>
      <w:r w:rsidR="0096593A">
        <w:rPr>
          <w:sz w:val="24"/>
          <w:szCs w:val="24"/>
        </w:rPr>
        <w:t xml:space="preserve"> </w:t>
      </w:r>
      <w:r w:rsidR="003C53AF">
        <w:rPr>
          <w:sz w:val="24"/>
          <w:szCs w:val="24"/>
        </w:rPr>
        <w:t xml:space="preserve">(BTI) </w:t>
      </w:r>
      <w:r w:rsidR="0096593A">
        <w:rPr>
          <w:sz w:val="24"/>
          <w:szCs w:val="24"/>
        </w:rPr>
        <w:t>og Stafettloggen i kommune</w:t>
      </w:r>
      <w:r w:rsidR="006A6920">
        <w:rPr>
          <w:sz w:val="24"/>
          <w:szCs w:val="24"/>
        </w:rPr>
        <w:t>ne Bindal, Leka, Nærøy og Vikna</w:t>
      </w:r>
      <w:r w:rsidR="0096593A">
        <w:rPr>
          <w:sz w:val="24"/>
          <w:szCs w:val="24"/>
        </w:rPr>
        <w:t xml:space="preserve"> etter overgang fra pro</w:t>
      </w:r>
      <w:r w:rsidR="00C45169">
        <w:rPr>
          <w:sz w:val="24"/>
          <w:szCs w:val="24"/>
        </w:rPr>
        <w:t>sjekt til drift den 01.01. 2019.</w:t>
      </w:r>
      <w:r w:rsidR="003C53AF">
        <w:rPr>
          <w:sz w:val="24"/>
          <w:szCs w:val="24"/>
        </w:rPr>
        <w:t xml:space="preserve"> På grunn av ulik organisering og ulik størrelse på kommunene og enhetene som er involvert i BTI-arbeidet i BYN (Bindal og Ytre Namdal), er dette dokumentet å anse som en veileder og ikke en plan. Den enkelte BYN-kommune og de ulike enhetene er selv ansvarlige for å utarbeide lokale planer som sikrer og definerer hvordan rutinene, som er beskrevet i denne veilederen og vedtatt av styringsgruppen, skal gjennomføres i den enkelte kommune/ enhet.</w:t>
      </w:r>
    </w:p>
    <w:p w:rsidR="00C45169" w:rsidRPr="0096593A" w:rsidRDefault="009E00AC" w:rsidP="0096593A">
      <w:pPr>
        <w:rPr>
          <w:sz w:val="24"/>
          <w:szCs w:val="24"/>
        </w:rPr>
      </w:pPr>
      <w:r w:rsidRPr="00542E68">
        <w:rPr>
          <w:sz w:val="24"/>
          <w:szCs w:val="24"/>
        </w:rPr>
        <w:t xml:space="preserve">Bedre tverrfaglig innsats </w:t>
      </w:r>
      <w:r w:rsidR="006B7B28">
        <w:rPr>
          <w:sz w:val="24"/>
          <w:szCs w:val="24"/>
        </w:rPr>
        <w:t xml:space="preserve">er </w:t>
      </w:r>
      <w:r w:rsidR="006B7B28" w:rsidRPr="006B7B28">
        <w:rPr>
          <w:b/>
          <w:sz w:val="24"/>
          <w:szCs w:val="24"/>
        </w:rPr>
        <w:t>en samhandling</w:t>
      </w:r>
      <w:r w:rsidRPr="006B7B28">
        <w:rPr>
          <w:b/>
          <w:sz w:val="24"/>
          <w:szCs w:val="24"/>
        </w:rPr>
        <w:t>smodell</w:t>
      </w:r>
      <w:r w:rsidRPr="00542E68">
        <w:rPr>
          <w:sz w:val="24"/>
          <w:szCs w:val="24"/>
        </w:rPr>
        <w:t xml:space="preserve"> med en handlingsveileder, felles nettside og en elektronisk Stafett</w:t>
      </w:r>
      <w:r w:rsidR="00542E68" w:rsidRPr="00542E68">
        <w:rPr>
          <w:sz w:val="24"/>
          <w:szCs w:val="24"/>
        </w:rPr>
        <w:t>logg som tjenestene</w:t>
      </w:r>
      <w:r w:rsidRPr="00542E68">
        <w:rPr>
          <w:sz w:val="24"/>
          <w:szCs w:val="24"/>
        </w:rPr>
        <w:t xml:space="preserve"> </w:t>
      </w:r>
      <w:r w:rsidR="00542E68" w:rsidRPr="00542E68">
        <w:rPr>
          <w:sz w:val="24"/>
          <w:szCs w:val="24"/>
        </w:rPr>
        <w:t>i BYN-kommunene bruker i møte med</w:t>
      </w:r>
      <w:r w:rsidRPr="00542E68">
        <w:rPr>
          <w:sz w:val="24"/>
          <w:szCs w:val="24"/>
        </w:rPr>
        <w:t xml:space="preserve"> gravide, barn og unge og foreldre det er knyttet </w:t>
      </w:r>
      <w:r w:rsidR="00542E68" w:rsidRPr="00542E68">
        <w:rPr>
          <w:sz w:val="24"/>
          <w:szCs w:val="24"/>
        </w:rPr>
        <w:t xml:space="preserve">undring eller </w:t>
      </w:r>
      <w:r w:rsidRPr="00542E68">
        <w:rPr>
          <w:sz w:val="24"/>
          <w:szCs w:val="24"/>
        </w:rPr>
        <w:t>bekymringer til</w:t>
      </w:r>
      <w:r w:rsidR="00542E68" w:rsidRPr="00542E68">
        <w:rPr>
          <w:sz w:val="24"/>
          <w:szCs w:val="24"/>
        </w:rPr>
        <w:t xml:space="preserve">. </w:t>
      </w:r>
      <w:r w:rsidR="00542E68" w:rsidRPr="00542E68">
        <w:rPr>
          <w:rFonts w:cs="Calibri"/>
          <w:sz w:val="24"/>
          <w:szCs w:val="24"/>
        </w:rPr>
        <w:t xml:space="preserve">Barn/ungdom og deres foreldre skal involveres på </w:t>
      </w:r>
      <w:r w:rsidR="006A0551">
        <w:rPr>
          <w:rFonts w:cs="Calibri"/>
          <w:sz w:val="24"/>
          <w:szCs w:val="24"/>
        </w:rPr>
        <w:t>et tidlig tidspunkt. U</w:t>
      </w:r>
      <w:r w:rsidR="00542E68" w:rsidRPr="00542E68">
        <w:rPr>
          <w:rFonts w:cs="Calibri"/>
          <w:sz w:val="24"/>
          <w:szCs w:val="24"/>
        </w:rPr>
        <w:t>nntak</w:t>
      </w:r>
      <w:r w:rsidR="006A0551">
        <w:rPr>
          <w:rFonts w:cs="Calibri"/>
          <w:sz w:val="24"/>
          <w:szCs w:val="24"/>
        </w:rPr>
        <w:t>et</w:t>
      </w:r>
      <w:r w:rsidR="00542E68" w:rsidRPr="00542E68">
        <w:rPr>
          <w:rFonts w:cs="Calibri"/>
          <w:sz w:val="24"/>
          <w:szCs w:val="24"/>
        </w:rPr>
        <w:t xml:space="preserve"> er v</w:t>
      </w:r>
      <w:r w:rsidR="006A0551">
        <w:rPr>
          <w:rFonts w:cs="Calibri"/>
          <w:sz w:val="24"/>
          <w:szCs w:val="24"/>
        </w:rPr>
        <w:t xml:space="preserve">ed mistanke om vold og overgrep; da skal melding </w:t>
      </w:r>
      <w:r w:rsidR="00542E68" w:rsidRPr="00542E68">
        <w:rPr>
          <w:rFonts w:cs="Calibri"/>
          <w:sz w:val="24"/>
          <w:szCs w:val="24"/>
        </w:rPr>
        <w:t xml:space="preserve">sendes </w:t>
      </w:r>
      <w:r w:rsidR="006A0551" w:rsidRPr="00542E68">
        <w:rPr>
          <w:rFonts w:cs="Calibri"/>
          <w:sz w:val="24"/>
          <w:szCs w:val="24"/>
        </w:rPr>
        <w:t>barnevern</w:t>
      </w:r>
      <w:r w:rsidR="006A0551">
        <w:rPr>
          <w:rFonts w:cs="Calibri"/>
          <w:sz w:val="24"/>
          <w:szCs w:val="24"/>
        </w:rPr>
        <w:t>et</w:t>
      </w:r>
      <w:r w:rsidR="006A0551" w:rsidRPr="00542E68">
        <w:rPr>
          <w:rFonts w:cs="Calibri"/>
          <w:sz w:val="24"/>
          <w:szCs w:val="24"/>
        </w:rPr>
        <w:t xml:space="preserve"> </w:t>
      </w:r>
      <w:r w:rsidR="00542E68" w:rsidRPr="00542E68">
        <w:rPr>
          <w:rFonts w:cs="Calibri"/>
          <w:sz w:val="24"/>
          <w:szCs w:val="24"/>
        </w:rPr>
        <w:t xml:space="preserve">umiddelbart. </w:t>
      </w:r>
      <w:r w:rsidR="00542E68" w:rsidRPr="00542E68">
        <w:rPr>
          <w:rFonts w:cs="Calibri"/>
          <w:color w:val="000000"/>
          <w:sz w:val="24"/>
          <w:szCs w:val="24"/>
        </w:rPr>
        <w:t xml:space="preserve">Foreldre kan selv be helsestasjon, barnehage eller skolen om å vurdere å opprette en Stafettlogg for en oppmerksomhet </w:t>
      </w:r>
      <w:r w:rsidR="00073D1E">
        <w:rPr>
          <w:rFonts w:cs="Calibri"/>
          <w:color w:val="000000"/>
          <w:sz w:val="24"/>
          <w:szCs w:val="24"/>
        </w:rPr>
        <w:t xml:space="preserve">eller bekymring </w:t>
      </w:r>
      <w:r w:rsidR="00542E68" w:rsidRPr="00542E68">
        <w:rPr>
          <w:rFonts w:cs="Calibri"/>
          <w:color w:val="000000"/>
          <w:sz w:val="24"/>
          <w:szCs w:val="24"/>
        </w:rPr>
        <w:t xml:space="preserve">rundt eget barn / ungdom. </w:t>
      </w:r>
      <w:r w:rsidR="00542E68" w:rsidRPr="00542E68">
        <w:rPr>
          <w:sz w:val="24"/>
          <w:szCs w:val="24"/>
        </w:rPr>
        <w:t>Modellen sikrer en god og ryddig saksgang og lett tilgjengelig informasjon for alle involverte aktører.</w:t>
      </w:r>
      <w:r w:rsidR="006A0551">
        <w:rPr>
          <w:sz w:val="24"/>
          <w:szCs w:val="24"/>
        </w:rPr>
        <w:br/>
      </w:r>
    </w:p>
    <w:p w:rsidR="00562D9F" w:rsidRPr="00C45169" w:rsidRDefault="00FB5B2F" w:rsidP="005E7F03">
      <w:pPr>
        <w:pStyle w:val="Overskrift1"/>
        <w:numPr>
          <w:ilvl w:val="0"/>
          <w:numId w:val="3"/>
        </w:numPr>
        <w:rPr>
          <w:sz w:val="28"/>
          <w:szCs w:val="28"/>
        </w:rPr>
      </w:pPr>
      <w:bookmarkStart w:id="1" w:name="_Toc532309713"/>
      <w:r>
        <w:rPr>
          <w:sz w:val="28"/>
          <w:szCs w:val="28"/>
        </w:rPr>
        <w:t>BAKGRUNN</w:t>
      </w:r>
      <w:bookmarkEnd w:id="1"/>
    </w:p>
    <w:p w:rsidR="00C45169" w:rsidRDefault="00C45169" w:rsidP="00170466">
      <w:pPr>
        <w:pStyle w:val="Default"/>
        <w:spacing w:line="276" w:lineRule="auto"/>
        <w:rPr>
          <w:rFonts w:asciiTheme="minorHAnsi" w:hAnsiTheme="minorHAnsi"/>
        </w:rPr>
      </w:pPr>
    </w:p>
    <w:p w:rsidR="00614364" w:rsidRDefault="00170466" w:rsidP="00170466">
      <w:pPr>
        <w:pStyle w:val="Default"/>
        <w:spacing w:line="276" w:lineRule="auto"/>
        <w:rPr>
          <w:rFonts w:asciiTheme="minorHAnsi" w:hAnsiTheme="minorHAnsi"/>
        </w:rPr>
      </w:pPr>
      <w:r>
        <w:rPr>
          <w:rFonts w:asciiTheme="minorHAnsi" w:hAnsiTheme="minorHAnsi"/>
        </w:rPr>
        <w:t xml:space="preserve">Innføring av </w:t>
      </w:r>
      <w:r w:rsidRPr="006B7B28">
        <w:rPr>
          <w:rFonts w:asciiTheme="minorHAnsi" w:hAnsiTheme="minorHAnsi"/>
        </w:rPr>
        <w:t>samhandlingsmodellen</w:t>
      </w:r>
      <w:r>
        <w:rPr>
          <w:rFonts w:asciiTheme="minorHAnsi" w:hAnsiTheme="minorHAnsi"/>
        </w:rPr>
        <w:t xml:space="preserve"> Bedre tverrfaglig innsats (BTI) er en stor nasjonal satsing. Modellen er utarbeidet, testet ut og implementert i 8 ulike pilot</w:t>
      </w:r>
      <w:r w:rsidRPr="00592ACD">
        <w:rPr>
          <w:rFonts w:asciiTheme="minorHAnsi" w:hAnsiTheme="minorHAnsi"/>
        </w:rPr>
        <w:t xml:space="preserve">kommuner </w:t>
      </w:r>
      <w:r>
        <w:rPr>
          <w:rFonts w:asciiTheme="minorHAnsi" w:hAnsiTheme="minorHAnsi"/>
        </w:rPr>
        <w:t xml:space="preserve">i tett samarbeid med Helsedirektoratet og 7 regionale kompetansesentre i perioden 2012 – 2016. </w:t>
      </w:r>
    </w:p>
    <w:p w:rsidR="00170466" w:rsidRDefault="00170466" w:rsidP="00170466">
      <w:pPr>
        <w:pStyle w:val="Default"/>
        <w:spacing w:line="276" w:lineRule="auto"/>
        <w:rPr>
          <w:rFonts w:asciiTheme="minorHAnsi" w:hAnsiTheme="minorHAnsi"/>
        </w:rPr>
      </w:pPr>
      <w:r>
        <w:rPr>
          <w:rFonts w:asciiTheme="minorHAnsi" w:hAnsiTheme="minorHAnsi"/>
        </w:rPr>
        <w:t xml:space="preserve">BTI skal bidra til tidlig innsats, samordning av tjenestene og brukermedvirkning. </w:t>
      </w:r>
    </w:p>
    <w:p w:rsidR="00170466" w:rsidRPr="00592ACD" w:rsidRDefault="00170466" w:rsidP="00170466">
      <w:pPr>
        <w:pStyle w:val="Default"/>
        <w:rPr>
          <w:rFonts w:asciiTheme="minorHAnsi" w:hAnsiTheme="minorHAnsi"/>
        </w:rPr>
      </w:pPr>
    </w:p>
    <w:p w:rsidR="00170466" w:rsidRDefault="00170466" w:rsidP="00170466">
      <w:pPr>
        <w:pStyle w:val="Default"/>
        <w:spacing w:line="276" w:lineRule="auto"/>
        <w:rPr>
          <w:rFonts w:asciiTheme="minorHAnsi" w:hAnsiTheme="minorHAnsi"/>
        </w:rPr>
      </w:pPr>
      <w:r>
        <w:rPr>
          <w:rFonts w:asciiTheme="minorHAnsi" w:hAnsiTheme="minorHAnsi"/>
        </w:rPr>
        <w:t>Bedre tverrfaglig innsats (BTI) er å anse som en videreutvikling, tilpasning og systematisering av allerede eksisterende innsatser og tiltak overfor denne målgruppen i BYN-kommunene. Det er enighet om denne satsningen i de 4 kommunene og i</w:t>
      </w:r>
      <w:r w:rsidRPr="00592ACD">
        <w:rPr>
          <w:rFonts w:asciiTheme="minorHAnsi" w:hAnsiTheme="minorHAnsi"/>
        </w:rPr>
        <w:t xml:space="preserve">nnføring </w:t>
      </w:r>
      <w:r>
        <w:rPr>
          <w:rFonts w:asciiTheme="minorHAnsi" w:hAnsiTheme="minorHAnsi"/>
        </w:rPr>
        <w:t xml:space="preserve">av BTI-modellen ble forankret og vedtatt på rådmannsnivå i BYN-kommunene i november 2016. </w:t>
      </w:r>
    </w:p>
    <w:p w:rsidR="00B56312" w:rsidRDefault="00614364" w:rsidP="00180F3E">
      <w:pPr>
        <w:pStyle w:val="Default"/>
        <w:spacing w:line="276" w:lineRule="auto"/>
        <w:rPr>
          <w:rFonts w:asciiTheme="minorHAnsi" w:hAnsiTheme="minorHAnsi"/>
        </w:rPr>
      </w:pPr>
      <w:r>
        <w:rPr>
          <w:rFonts w:asciiTheme="minorHAnsi" w:hAnsiTheme="minorHAnsi"/>
        </w:rPr>
        <w:t xml:space="preserve">BYN-kommunene erkjenner og ser behovet for en mer helhetlig og koordinert innsats overfor barn, unge og familier som trenger bistand. Dagens innsats er for tilfeldig og for lite systematisk, noe som </w:t>
      </w:r>
      <w:r w:rsidRPr="00A06BA0">
        <w:rPr>
          <w:rFonts w:asciiTheme="minorHAnsi" w:hAnsiTheme="minorHAnsi"/>
          <w:color w:val="auto"/>
        </w:rPr>
        <w:t xml:space="preserve">medfører </w:t>
      </w:r>
      <w:r w:rsidRPr="00A06BA0">
        <w:rPr>
          <w:rFonts w:asciiTheme="minorHAnsi" w:hAnsiTheme="minorHAnsi" w:cs="Tahoma"/>
          <w:color w:val="auto"/>
        </w:rPr>
        <w:t xml:space="preserve">at for mange barn </w:t>
      </w:r>
      <w:r>
        <w:rPr>
          <w:rFonts w:asciiTheme="minorHAnsi" w:hAnsiTheme="minorHAnsi" w:cs="Tahoma"/>
          <w:color w:val="auto"/>
        </w:rPr>
        <w:t xml:space="preserve">i BYN </w:t>
      </w:r>
      <w:r w:rsidRPr="00A06BA0">
        <w:rPr>
          <w:rFonts w:asciiTheme="minorHAnsi" w:hAnsiTheme="minorHAnsi" w:cs="Tahoma"/>
          <w:color w:val="auto"/>
        </w:rPr>
        <w:t>"glipper" og ikke får riktig hjelp til riktig tid.</w:t>
      </w:r>
      <w:r w:rsidRPr="000B71E1">
        <w:rPr>
          <w:rFonts w:asciiTheme="minorHAnsi" w:hAnsiTheme="minorHAnsi"/>
          <w:color w:val="auto"/>
        </w:rPr>
        <w:t xml:space="preserve"> </w:t>
      </w:r>
      <w:r>
        <w:rPr>
          <w:rFonts w:asciiTheme="minorHAnsi" w:hAnsiTheme="minorHAnsi"/>
          <w:color w:val="auto"/>
        </w:rPr>
        <w:t xml:space="preserve">Ved å etablere et felles system som skal forenkle og samordne vår innsats på en bedre måte, ønsker BYN-kommunene å tette dette «hullet» i dagens tjenestetilbud og sikre at barn og </w:t>
      </w:r>
      <w:r w:rsidRPr="0048362F">
        <w:rPr>
          <w:rFonts w:asciiTheme="minorHAnsi" w:hAnsiTheme="minorHAnsi"/>
          <w:color w:val="auto"/>
        </w:rPr>
        <w:t>unge får nødv</w:t>
      </w:r>
      <w:r>
        <w:rPr>
          <w:rFonts w:asciiTheme="minorHAnsi" w:hAnsiTheme="minorHAnsi"/>
          <w:color w:val="auto"/>
        </w:rPr>
        <w:t>endig hjelp så tidlig som mulig og dermed forbygge/ hindre en uheldig utvikling.</w:t>
      </w:r>
      <w:r w:rsidRPr="00614364">
        <w:rPr>
          <w:rFonts w:asciiTheme="minorHAnsi" w:hAnsiTheme="minorHAnsi"/>
        </w:rPr>
        <w:t xml:space="preserve"> </w:t>
      </w:r>
    </w:p>
    <w:p w:rsidR="00180F3E" w:rsidRPr="00B56312" w:rsidRDefault="00180F3E" w:rsidP="00180F3E">
      <w:pPr>
        <w:pStyle w:val="Default"/>
        <w:spacing w:line="276" w:lineRule="auto"/>
        <w:rPr>
          <w:rFonts w:asciiTheme="minorHAnsi" w:hAnsiTheme="minorHAnsi"/>
        </w:rPr>
      </w:pPr>
      <w:r w:rsidRPr="00180F3E">
        <w:rPr>
          <w:rFonts w:asciiTheme="minorHAnsi" w:hAnsiTheme="minorHAnsi"/>
        </w:rPr>
        <w:lastRenderedPageBreak/>
        <w:t xml:space="preserve">Prosjektet er gjennomført av en styringsgruppe bestående av kommunale etatsledere </w:t>
      </w:r>
      <w:r w:rsidRPr="00180F3E">
        <w:rPr>
          <w:rFonts w:asciiTheme="minorHAnsi" w:hAnsiTheme="minorHAnsi"/>
          <w:iCs/>
        </w:rPr>
        <w:t xml:space="preserve">i </w:t>
      </w:r>
      <w:r w:rsidRPr="00180F3E">
        <w:rPr>
          <w:rFonts w:asciiTheme="minorHAnsi" w:hAnsiTheme="minorHAnsi"/>
        </w:rPr>
        <w:t xml:space="preserve">oppvekst- og helsesektoren </w:t>
      </w:r>
      <w:r w:rsidRPr="00180F3E">
        <w:rPr>
          <w:rFonts w:asciiTheme="minorHAnsi" w:hAnsiTheme="minorHAnsi"/>
          <w:iCs/>
        </w:rPr>
        <w:t>i BYN. S</w:t>
      </w:r>
      <w:r w:rsidRPr="00180F3E">
        <w:rPr>
          <w:rFonts w:asciiTheme="minorHAnsi" w:hAnsiTheme="minorHAnsi"/>
        </w:rPr>
        <w:t xml:space="preserve">tyringsgruppen oppnevnte en interkommunal operativ prosjektgruppe bestående av mellomledere og fagpersonell </w:t>
      </w:r>
      <w:r w:rsidRPr="00180F3E">
        <w:rPr>
          <w:rFonts w:asciiTheme="minorHAnsi" w:hAnsiTheme="minorHAnsi"/>
          <w:iCs/>
        </w:rPr>
        <w:t xml:space="preserve">i helse- og oppvekstsektoren </w:t>
      </w:r>
      <w:r w:rsidRPr="00180F3E">
        <w:rPr>
          <w:rFonts w:asciiTheme="minorHAnsi" w:hAnsiTheme="minorHAnsi"/>
        </w:rPr>
        <w:t xml:space="preserve">som fikk ansvaret for selve prosjektutøvelsen. </w:t>
      </w:r>
      <w:r>
        <w:rPr>
          <w:rFonts w:ascii="Calibri" w:hAnsi="Calibri"/>
        </w:rPr>
        <w:t>I tillegg ble det oppnevnt</w:t>
      </w:r>
      <w:r w:rsidRPr="00AD2999">
        <w:rPr>
          <w:rFonts w:ascii="Calibri" w:hAnsi="Calibri"/>
        </w:rPr>
        <w:t xml:space="preserve"> lokale arbeidsgrupper</w:t>
      </w:r>
      <w:r>
        <w:rPr>
          <w:rFonts w:ascii="Calibri" w:hAnsi="Calibri"/>
        </w:rPr>
        <w:t xml:space="preserve"> i den enkelte kommune. De har kartlagt </w:t>
      </w:r>
      <w:r w:rsidRPr="00AD2999">
        <w:rPr>
          <w:rFonts w:ascii="Calibri" w:hAnsi="Calibri"/>
        </w:rPr>
        <w:t>eksis</w:t>
      </w:r>
      <w:r>
        <w:rPr>
          <w:rFonts w:ascii="Calibri" w:hAnsi="Calibri"/>
        </w:rPr>
        <w:t>terende rutiner og verktøy, og har</w:t>
      </w:r>
      <w:r w:rsidRPr="00AD2999">
        <w:rPr>
          <w:rFonts w:ascii="Calibri" w:hAnsi="Calibri"/>
        </w:rPr>
        <w:t xml:space="preserve"> bistå</w:t>
      </w:r>
      <w:r>
        <w:rPr>
          <w:rFonts w:ascii="Calibri" w:hAnsi="Calibri"/>
        </w:rPr>
        <w:t>tt</w:t>
      </w:r>
      <w:r w:rsidRPr="00AD2999">
        <w:rPr>
          <w:rFonts w:ascii="Calibri" w:hAnsi="Calibri"/>
        </w:rPr>
        <w:t xml:space="preserve"> i planlegging av den praktiske implementeringen av BTI i den enkelte kommune/ virksomhet.</w:t>
      </w:r>
      <w:r w:rsidRPr="00AD2999">
        <w:rPr>
          <w:rFonts w:ascii="Calibri" w:hAnsi="Calibri" w:cs="Calibri"/>
        </w:rPr>
        <w:t xml:space="preserve"> </w:t>
      </w:r>
      <w:r>
        <w:rPr>
          <w:rFonts w:ascii="Calibri" w:hAnsi="Calibri" w:cs="Calibri"/>
        </w:rPr>
        <w:t xml:space="preserve">En prosjektleder i 70 % stilling har hatt ansvaret for den operative gjennomføringen sammen med en erfaringskonsulent i 20 % stilling. </w:t>
      </w:r>
    </w:p>
    <w:p w:rsidR="00180F3E" w:rsidRDefault="00180F3E" w:rsidP="00180F3E">
      <w:pPr>
        <w:pStyle w:val="Default"/>
        <w:spacing w:line="276" w:lineRule="auto"/>
        <w:rPr>
          <w:rFonts w:ascii="Calibri" w:hAnsi="Calibri" w:cs="Calibri"/>
        </w:rPr>
      </w:pPr>
    </w:p>
    <w:p w:rsidR="00180F3E" w:rsidRDefault="00180F3E" w:rsidP="00180F3E">
      <w:pPr>
        <w:pStyle w:val="Default"/>
        <w:spacing w:line="276" w:lineRule="auto"/>
        <w:rPr>
          <w:rFonts w:ascii="Calibri" w:hAnsi="Calibri" w:cs="Calibri"/>
        </w:rPr>
      </w:pPr>
      <w:r>
        <w:rPr>
          <w:rFonts w:ascii="Calibri" w:hAnsi="Calibri" w:cs="Calibri"/>
        </w:rPr>
        <w:t>Med bakgrunn i vedtaket om tvangssammenslåing av Vikna og Nærøy kommune, vedtok styringsgruppen en r</w:t>
      </w:r>
      <w:r w:rsidR="008B2344">
        <w:rPr>
          <w:rFonts w:ascii="Calibri" w:hAnsi="Calibri" w:cs="Calibri"/>
        </w:rPr>
        <w:t>elativ kort prosjektperiode på 2 år, - fra 01.01. 2017 – 31.12. 2018. Hovedmålet i 2017 har vært å gjennomføre en spørreundersøkelse om ansat</w:t>
      </w:r>
      <w:bookmarkStart w:id="2" w:name="_GoBack"/>
      <w:bookmarkEnd w:id="2"/>
      <w:r w:rsidR="008B2344">
        <w:rPr>
          <w:rFonts w:ascii="Calibri" w:hAnsi="Calibri" w:cs="Calibri"/>
        </w:rPr>
        <w:t>tes behov for kompetanseheving, utarbeide en lokal handlingsveileder med beskrivelser av framgangsmåte og verktøy i BTI-modellen, ferdigstille en digital Stafettlogg til bruk i samhandlingen og utarbeide en digital hjemmeside hvor informasjon, handlingsveileder og Stafettlogg og øvrige verktøy er lett tilgjengelig.</w:t>
      </w:r>
    </w:p>
    <w:p w:rsidR="00A72226" w:rsidRDefault="007463AD" w:rsidP="00A72226">
      <w:pPr>
        <w:pStyle w:val="Default"/>
        <w:spacing w:line="276" w:lineRule="auto"/>
        <w:rPr>
          <w:rFonts w:ascii="Calibri" w:hAnsi="Calibri"/>
        </w:rPr>
      </w:pPr>
      <w:r>
        <w:rPr>
          <w:rFonts w:ascii="Calibri" w:hAnsi="Calibri" w:cs="Calibri"/>
        </w:rPr>
        <w:t>Hovedmålet for våren 2018 har vært opplæring og øvelse i bruk av modellen og den digitale Stafettloggen.</w:t>
      </w:r>
      <w:r w:rsidR="00A72226" w:rsidRPr="00A72226">
        <w:rPr>
          <w:rFonts w:ascii="Calibri" w:hAnsi="Calibri"/>
        </w:rPr>
        <w:t xml:space="preserve"> </w:t>
      </w:r>
      <w:r w:rsidR="00A72226">
        <w:rPr>
          <w:rFonts w:ascii="Calibri" w:hAnsi="Calibri"/>
        </w:rPr>
        <w:t>Dette innebærer å kvalitetssikre at alle ansatte har tilstrekkelige kompetanse, ressurser og utstyr til å implementere BTI-modellen i egen arbeidspraksis fra og med medio august 2018. Hovedmålet for høsten 2018</w:t>
      </w:r>
      <w:r w:rsidR="00A72226" w:rsidRPr="00A72226">
        <w:rPr>
          <w:rFonts w:ascii="Calibri" w:hAnsi="Calibri"/>
        </w:rPr>
        <w:t xml:space="preserve"> </w:t>
      </w:r>
      <w:r w:rsidR="00B9361C">
        <w:rPr>
          <w:rFonts w:ascii="Calibri" w:hAnsi="Calibri"/>
        </w:rPr>
        <w:t>er å kvalitetssikre at alle invo</w:t>
      </w:r>
      <w:r w:rsidR="005E7F03">
        <w:rPr>
          <w:rFonts w:ascii="Calibri" w:hAnsi="Calibri"/>
        </w:rPr>
        <w:t>lverte tjenester har justert sine rutiner fo</w:t>
      </w:r>
      <w:r w:rsidR="007F7A9F">
        <w:rPr>
          <w:rFonts w:ascii="Calibri" w:hAnsi="Calibri"/>
        </w:rPr>
        <w:t>r å ta BTI-modellen i bruk, samt å sikre</w:t>
      </w:r>
      <w:r w:rsidR="00C45169">
        <w:rPr>
          <w:rFonts w:ascii="Calibri" w:hAnsi="Calibri"/>
        </w:rPr>
        <w:t xml:space="preserve"> </w:t>
      </w:r>
      <w:r w:rsidR="00A72226">
        <w:rPr>
          <w:rFonts w:ascii="Calibri" w:hAnsi="Calibri"/>
        </w:rPr>
        <w:t xml:space="preserve">overføring av kunnskap fra prosjektorganisasjonen til de ulike driftsenhetene i de respektive kommuner, inkludert gevinstrealisering. </w:t>
      </w:r>
      <w:r w:rsidR="00B56312">
        <w:rPr>
          <w:rFonts w:ascii="Calibri" w:hAnsi="Calibri"/>
        </w:rPr>
        <w:br/>
      </w:r>
      <w:r w:rsidR="00A72226">
        <w:rPr>
          <w:rFonts w:ascii="Calibri" w:hAnsi="Calibri"/>
        </w:rPr>
        <w:t xml:space="preserve">Dette </w:t>
      </w:r>
      <w:r w:rsidR="007F7A9F">
        <w:rPr>
          <w:rFonts w:ascii="Calibri" w:hAnsi="Calibri"/>
        </w:rPr>
        <w:t>dokumentet er et ledd i denne kvalitetssikringen og skal bl.a. beskrive</w:t>
      </w:r>
      <w:r w:rsidR="00A72226">
        <w:rPr>
          <w:rFonts w:ascii="Calibri" w:hAnsi="Calibri"/>
        </w:rPr>
        <w:t>:</w:t>
      </w:r>
    </w:p>
    <w:p w:rsidR="00A72226" w:rsidRDefault="00A72226" w:rsidP="00A72226">
      <w:pPr>
        <w:pStyle w:val="Default"/>
        <w:numPr>
          <w:ilvl w:val="0"/>
          <w:numId w:val="2"/>
        </w:numPr>
        <w:spacing w:line="276" w:lineRule="auto"/>
        <w:rPr>
          <w:rFonts w:ascii="Calibri" w:hAnsi="Calibri"/>
        </w:rPr>
      </w:pPr>
      <w:r>
        <w:rPr>
          <w:rFonts w:ascii="Calibri" w:hAnsi="Calibri"/>
        </w:rPr>
        <w:t>Tydelig plassering av systemansvar (nye brukere, oppgraderinger, fortsatt opplæring, driftssikkerhet og vedlikehold)</w:t>
      </w:r>
    </w:p>
    <w:p w:rsidR="00A72226" w:rsidRDefault="00A72226" w:rsidP="00A72226">
      <w:pPr>
        <w:pStyle w:val="Default"/>
        <w:numPr>
          <w:ilvl w:val="0"/>
          <w:numId w:val="2"/>
        </w:numPr>
        <w:spacing w:line="276" w:lineRule="auto"/>
        <w:rPr>
          <w:rFonts w:ascii="Calibri" w:hAnsi="Calibri"/>
        </w:rPr>
      </w:pPr>
      <w:r>
        <w:rPr>
          <w:rFonts w:ascii="Calibri" w:hAnsi="Calibri"/>
        </w:rPr>
        <w:t>Tydelig plassering av budsjettansvar for alle kommuner samt sikre at BTI får nødvendig finansiering</w:t>
      </w:r>
    </w:p>
    <w:p w:rsidR="006B7B28" w:rsidRPr="00E4181B" w:rsidRDefault="00A72226" w:rsidP="005C47E2">
      <w:pPr>
        <w:pStyle w:val="Default"/>
        <w:numPr>
          <w:ilvl w:val="0"/>
          <w:numId w:val="2"/>
        </w:numPr>
        <w:spacing w:line="276" w:lineRule="auto"/>
        <w:rPr>
          <w:rFonts w:ascii="Calibri" w:hAnsi="Calibri"/>
        </w:rPr>
      </w:pPr>
      <w:r>
        <w:rPr>
          <w:rFonts w:ascii="Calibri" w:hAnsi="Calibri"/>
        </w:rPr>
        <w:t>Tydelig plassering av sektoransvar for alle kommuner</w:t>
      </w:r>
      <w:r w:rsidR="002145E2" w:rsidRPr="00E4181B">
        <w:br/>
      </w:r>
    </w:p>
    <w:p w:rsidR="00C45169" w:rsidRPr="00C45169" w:rsidRDefault="006D1C4D" w:rsidP="005C47E2">
      <w:pPr>
        <w:pStyle w:val="Overskrift1"/>
        <w:numPr>
          <w:ilvl w:val="0"/>
          <w:numId w:val="3"/>
        </w:numPr>
        <w:rPr>
          <w:sz w:val="28"/>
          <w:szCs w:val="28"/>
        </w:rPr>
      </w:pPr>
      <w:bookmarkStart w:id="3" w:name="_Toc532309714"/>
      <w:r w:rsidRPr="00C45169">
        <w:rPr>
          <w:caps w:val="0"/>
          <w:sz w:val="28"/>
          <w:szCs w:val="28"/>
        </w:rPr>
        <w:t>ROLLER OG ANSVAR</w:t>
      </w:r>
      <w:bookmarkEnd w:id="3"/>
    </w:p>
    <w:p w:rsidR="00C45169" w:rsidRPr="00C45169" w:rsidRDefault="00C45169" w:rsidP="00C45169"/>
    <w:p w:rsidR="00C45169" w:rsidRPr="00C45169" w:rsidRDefault="001A0FD6" w:rsidP="00C45169">
      <w:pPr>
        <w:pStyle w:val="Overskrift2"/>
        <w:numPr>
          <w:ilvl w:val="1"/>
          <w:numId w:val="3"/>
        </w:numPr>
        <w:rPr>
          <w:sz w:val="24"/>
          <w:szCs w:val="24"/>
        </w:rPr>
      </w:pPr>
      <w:bookmarkStart w:id="4" w:name="_Toc532309715"/>
      <w:r>
        <w:rPr>
          <w:caps w:val="0"/>
          <w:sz w:val="24"/>
          <w:szCs w:val="24"/>
        </w:rPr>
        <w:t>O</w:t>
      </w:r>
      <w:r w:rsidRPr="00C45169">
        <w:rPr>
          <w:caps w:val="0"/>
          <w:sz w:val="24"/>
          <w:szCs w:val="24"/>
        </w:rPr>
        <w:t>VERORDNET ANSVAR FOR DRIFT OG VEDLIKEHOLD AV BTI</w:t>
      </w:r>
      <w:r>
        <w:rPr>
          <w:caps w:val="0"/>
          <w:sz w:val="24"/>
          <w:szCs w:val="24"/>
        </w:rPr>
        <w:t xml:space="preserve"> I BYN</w:t>
      </w:r>
      <w:bookmarkEnd w:id="4"/>
    </w:p>
    <w:p w:rsidR="006A6920" w:rsidRDefault="006A6920" w:rsidP="006A6920">
      <w:pPr>
        <w:pStyle w:val="Overskrift3"/>
        <w:numPr>
          <w:ilvl w:val="2"/>
          <w:numId w:val="3"/>
        </w:numPr>
      </w:pPr>
      <w:bookmarkStart w:id="5" w:name="_Toc532309716"/>
      <w:r>
        <w:t>Overordnet ansvar</w:t>
      </w:r>
      <w:bookmarkEnd w:id="5"/>
      <w:r w:rsidR="00ED76A8">
        <w:br/>
      </w:r>
    </w:p>
    <w:p w:rsidR="00DB1F06" w:rsidRDefault="00C45169" w:rsidP="00C45169">
      <w:pPr>
        <w:rPr>
          <w:sz w:val="24"/>
          <w:szCs w:val="24"/>
        </w:rPr>
      </w:pPr>
      <w:r>
        <w:rPr>
          <w:sz w:val="24"/>
          <w:szCs w:val="24"/>
        </w:rPr>
        <w:t>Oppvekstetaten i den enkelte BYN-kommune har det ov</w:t>
      </w:r>
      <w:r w:rsidR="00C553DB">
        <w:rPr>
          <w:sz w:val="24"/>
          <w:szCs w:val="24"/>
        </w:rPr>
        <w:t xml:space="preserve">erordnede ansvaret for drift, </w:t>
      </w:r>
      <w:r>
        <w:rPr>
          <w:sz w:val="24"/>
          <w:szCs w:val="24"/>
        </w:rPr>
        <w:t xml:space="preserve">vedlikehold </w:t>
      </w:r>
      <w:r w:rsidR="00C553DB">
        <w:rPr>
          <w:sz w:val="24"/>
          <w:szCs w:val="24"/>
        </w:rPr>
        <w:t xml:space="preserve">og utvikling </w:t>
      </w:r>
      <w:r>
        <w:rPr>
          <w:sz w:val="24"/>
          <w:szCs w:val="24"/>
        </w:rPr>
        <w:t>av BTI-modellen og Stafettloggen.</w:t>
      </w:r>
      <w:r w:rsidR="00D91341">
        <w:rPr>
          <w:sz w:val="24"/>
          <w:szCs w:val="24"/>
        </w:rPr>
        <w:t xml:space="preserve"> Dette inkluderer både budsjett- </w:t>
      </w:r>
      <w:r w:rsidR="00D91341">
        <w:rPr>
          <w:sz w:val="24"/>
          <w:szCs w:val="24"/>
        </w:rPr>
        <w:lastRenderedPageBreak/>
        <w:t>og systemansvar. Videreføring av BTI-modellen fra prosjekt til drift må derfor synliggjøres i denne etatens budsjett og aktuelle plandokumenter fra og med 01.januar 2019.</w:t>
      </w:r>
    </w:p>
    <w:p w:rsidR="00C45169" w:rsidRDefault="00DB1F06" w:rsidP="00C45169">
      <w:pPr>
        <w:rPr>
          <w:sz w:val="24"/>
          <w:szCs w:val="24"/>
        </w:rPr>
      </w:pPr>
      <w:r>
        <w:rPr>
          <w:sz w:val="24"/>
          <w:szCs w:val="24"/>
        </w:rPr>
        <w:t>Oppvekstetaten drifter webløsningen og nettportalen i sin kommune og har hovedansvar for oppdateringer av rutiner</w:t>
      </w:r>
      <w:r w:rsidR="006A6920">
        <w:rPr>
          <w:sz w:val="24"/>
          <w:szCs w:val="24"/>
        </w:rPr>
        <w:t>,</w:t>
      </w:r>
      <w:r>
        <w:rPr>
          <w:sz w:val="24"/>
          <w:szCs w:val="24"/>
        </w:rPr>
        <w:t xml:space="preserve"> vedlikehold/ oppdatering av dokumenter (verktøy og skjema), handlingsveilederen og utvikling av nettsiden</w:t>
      </w:r>
      <w:r w:rsidR="00465682">
        <w:rPr>
          <w:sz w:val="24"/>
          <w:szCs w:val="24"/>
        </w:rPr>
        <w:t xml:space="preserve">. </w:t>
      </w:r>
      <w:r>
        <w:rPr>
          <w:sz w:val="24"/>
          <w:szCs w:val="24"/>
        </w:rPr>
        <w:t>Oppvekstetaten innhenter hjelp fra kommunenes IKT-ansvarlige til dette arbeidet.</w:t>
      </w:r>
    </w:p>
    <w:p w:rsidR="00B56312" w:rsidRDefault="00A53A3E" w:rsidP="00C45169">
      <w:pPr>
        <w:rPr>
          <w:sz w:val="24"/>
          <w:szCs w:val="24"/>
        </w:rPr>
      </w:pPr>
      <w:r>
        <w:rPr>
          <w:sz w:val="24"/>
          <w:szCs w:val="24"/>
        </w:rPr>
        <w:t xml:space="preserve">Oppvekstetaten </w:t>
      </w:r>
      <w:r w:rsidR="007706C7">
        <w:rPr>
          <w:sz w:val="24"/>
          <w:szCs w:val="24"/>
        </w:rPr>
        <w:t xml:space="preserve">etablerer og </w:t>
      </w:r>
      <w:r>
        <w:rPr>
          <w:sz w:val="24"/>
          <w:szCs w:val="24"/>
        </w:rPr>
        <w:t xml:space="preserve">leder et </w:t>
      </w:r>
      <w:r w:rsidR="00C553DB">
        <w:rPr>
          <w:sz w:val="24"/>
          <w:szCs w:val="24"/>
        </w:rPr>
        <w:t xml:space="preserve">tverrfaglig </w:t>
      </w:r>
      <w:r>
        <w:rPr>
          <w:sz w:val="24"/>
          <w:szCs w:val="24"/>
        </w:rPr>
        <w:t xml:space="preserve">nettverk med </w:t>
      </w:r>
      <w:r w:rsidR="006A6920">
        <w:rPr>
          <w:sz w:val="24"/>
          <w:szCs w:val="24"/>
        </w:rPr>
        <w:t xml:space="preserve">ressurspersoner fra </w:t>
      </w:r>
      <w:r>
        <w:rPr>
          <w:sz w:val="24"/>
          <w:szCs w:val="24"/>
        </w:rPr>
        <w:t>alle involverte tj</w:t>
      </w:r>
      <w:r w:rsidR="006A6920">
        <w:rPr>
          <w:sz w:val="24"/>
          <w:szCs w:val="24"/>
        </w:rPr>
        <w:t xml:space="preserve">enester i BTI i sin kommune. Dette nettverket </w:t>
      </w:r>
      <w:r w:rsidR="007706C7">
        <w:rPr>
          <w:sz w:val="24"/>
          <w:szCs w:val="24"/>
        </w:rPr>
        <w:t xml:space="preserve">er sentralt i vedlikeholdsarbeidet og </w:t>
      </w:r>
      <w:r w:rsidR="006A6920">
        <w:rPr>
          <w:sz w:val="24"/>
          <w:szCs w:val="24"/>
        </w:rPr>
        <w:t>skal sikre</w:t>
      </w:r>
      <w:r>
        <w:rPr>
          <w:sz w:val="24"/>
          <w:szCs w:val="24"/>
        </w:rPr>
        <w:t xml:space="preserve"> behov for løpende informasjon/oppdatering og tilbakemelding/ evaluering av samhandlingen, BTI-modellens fungering og behovet for opplæring i et forpliktende årshjul.</w:t>
      </w:r>
      <w:r w:rsidR="006A6920">
        <w:rPr>
          <w:sz w:val="24"/>
          <w:szCs w:val="24"/>
        </w:rPr>
        <w:t xml:space="preserve"> </w:t>
      </w:r>
    </w:p>
    <w:p w:rsidR="00A77265" w:rsidRDefault="00465682" w:rsidP="00C45169">
      <w:pPr>
        <w:rPr>
          <w:sz w:val="24"/>
          <w:szCs w:val="24"/>
        </w:rPr>
      </w:pPr>
      <w:r>
        <w:rPr>
          <w:sz w:val="24"/>
          <w:szCs w:val="24"/>
        </w:rPr>
        <w:t>De tverrfaglige n</w:t>
      </w:r>
      <w:r w:rsidR="006A6920">
        <w:rPr>
          <w:sz w:val="24"/>
          <w:szCs w:val="24"/>
        </w:rPr>
        <w:t xml:space="preserve">ettverksmøtene </w:t>
      </w:r>
      <w:r>
        <w:rPr>
          <w:sz w:val="24"/>
          <w:szCs w:val="24"/>
        </w:rPr>
        <w:t xml:space="preserve">i BTI </w:t>
      </w:r>
      <w:r w:rsidR="006A6920">
        <w:rPr>
          <w:sz w:val="24"/>
          <w:szCs w:val="24"/>
        </w:rPr>
        <w:t>gjennomføres én gang hver</w:t>
      </w:r>
      <w:r w:rsidR="00A77265">
        <w:rPr>
          <w:sz w:val="24"/>
          <w:szCs w:val="24"/>
        </w:rPr>
        <w:t xml:space="preserve"> høst og vår.</w:t>
      </w:r>
    </w:p>
    <w:p w:rsidR="006A6920" w:rsidRDefault="006A6920" w:rsidP="006A6920">
      <w:pPr>
        <w:pStyle w:val="Overskrift3"/>
        <w:numPr>
          <w:ilvl w:val="2"/>
          <w:numId w:val="3"/>
        </w:numPr>
      </w:pPr>
      <w:bookmarkStart w:id="6" w:name="_Toc532309717"/>
      <w:r>
        <w:t>sektoransvar</w:t>
      </w:r>
      <w:bookmarkEnd w:id="6"/>
    </w:p>
    <w:p w:rsidR="00A92697" w:rsidRDefault="00CB6926" w:rsidP="00C45169">
      <w:pPr>
        <w:rPr>
          <w:sz w:val="24"/>
          <w:szCs w:val="24"/>
        </w:rPr>
      </w:pPr>
      <w:r>
        <w:rPr>
          <w:sz w:val="24"/>
          <w:szCs w:val="24"/>
        </w:rPr>
        <w:t xml:space="preserve">Virksomhetsledere/ enhetsledere som er involvert </w:t>
      </w:r>
      <w:r w:rsidR="00470881">
        <w:rPr>
          <w:sz w:val="24"/>
          <w:szCs w:val="24"/>
        </w:rPr>
        <w:t>i BTI</w:t>
      </w:r>
      <w:r>
        <w:rPr>
          <w:sz w:val="24"/>
          <w:szCs w:val="24"/>
        </w:rPr>
        <w:t>-arbeidet</w:t>
      </w:r>
      <w:r w:rsidR="00470881">
        <w:rPr>
          <w:sz w:val="24"/>
          <w:szCs w:val="24"/>
        </w:rPr>
        <w:t xml:space="preserve"> </w:t>
      </w:r>
      <w:r w:rsidR="00D91341">
        <w:rPr>
          <w:sz w:val="24"/>
          <w:szCs w:val="24"/>
        </w:rPr>
        <w:t>har et sektoran</w:t>
      </w:r>
      <w:r w:rsidR="00A92697">
        <w:rPr>
          <w:sz w:val="24"/>
          <w:szCs w:val="24"/>
        </w:rPr>
        <w:t>svar som innebærer at l</w:t>
      </w:r>
      <w:r w:rsidR="006350CD">
        <w:rPr>
          <w:sz w:val="24"/>
          <w:szCs w:val="24"/>
        </w:rPr>
        <w:t>eder av alle tjenester som benytter</w:t>
      </w:r>
      <w:r w:rsidR="00A92697">
        <w:rPr>
          <w:sz w:val="24"/>
          <w:szCs w:val="24"/>
        </w:rPr>
        <w:t xml:space="preserve"> BTI-modellen og Stafettloggen:</w:t>
      </w:r>
    </w:p>
    <w:p w:rsidR="006A6920" w:rsidRDefault="009A4A12" w:rsidP="006C428D">
      <w:pPr>
        <w:pStyle w:val="Listeavsnitt"/>
        <w:numPr>
          <w:ilvl w:val="0"/>
          <w:numId w:val="24"/>
        </w:numPr>
        <w:rPr>
          <w:sz w:val="24"/>
          <w:szCs w:val="24"/>
        </w:rPr>
      </w:pPr>
      <w:r w:rsidRPr="00A92697">
        <w:rPr>
          <w:sz w:val="24"/>
          <w:szCs w:val="24"/>
        </w:rPr>
        <w:t>Har</w:t>
      </w:r>
      <w:r w:rsidR="006350CD" w:rsidRPr="00A92697">
        <w:rPr>
          <w:sz w:val="24"/>
          <w:szCs w:val="24"/>
        </w:rPr>
        <w:t xml:space="preserve"> ansvar for </w:t>
      </w:r>
      <w:r w:rsidR="006A6920">
        <w:rPr>
          <w:sz w:val="24"/>
          <w:szCs w:val="24"/>
        </w:rPr>
        <w:t>å oppdatere/ korrigere listen over aktuelle ansatte i Stafettloggen</w:t>
      </w:r>
      <w:r w:rsidR="008E27EE">
        <w:rPr>
          <w:sz w:val="24"/>
          <w:szCs w:val="24"/>
        </w:rPr>
        <w:t xml:space="preserve"> i egen enhet/ tjeneste</w:t>
      </w:r>
      <w:r w:rsidR="00C049DB">
        <w:rPr>
          <w:sz w:val="24"/>
          <w:szCs w:val="24"/>
        </w:rPr>
        <w:t xml:space="preserve"> og lære opp nyansatte i bruk av handlingsveileder/ Stafettlogg</w:t>
      </w:r>
    </w:p>
    <w:p w:rsidR="00D91341" w:rsidRDefault="009A4A12" w:rsidP="006C428D">
      <w:pPr>
        <w:pStyle w:val="Listeavsnitt"/>
        <w:numPr>
          <w:ilvl w:val="0"/>
          <w:numId w:val="24"/>
        </w:numPr>
        <w:rPr>
          <w:sz w:val="24"/>
          <w:szCs w:val="24"/>
        </w:rPr>
      </w:pPr>
      <w:r w:rsidRPr="00A92697">
        <w:rPr>
          <w:sz w:val="24"/>
          <w:szCs w:val="24"/>
        </w:rPr>
        <w:t>Følger</w:t>
      </w:r>
      <w:r w:rsidR="00D91341" w:rsidRPr="00A92697">
        <w:rPr>
          <w:sz w:val="24"/>
          <w:szCs w:val="24"/>
        </w:rPr>
        <w:t xml:space="preserve"> </w:t>
      </w:r>
      <w:r w:rsidR="008E27EE">
        <w:rPr>
          <w:sz w:val="24"/>
          <w:szCs w:val="24"/>
        </w:rPr>
        <w:t>flyten av logger ved kontroll tre</w:t>
      </w:r>
      <w:r w:rsidR="00D91341" w:rsidRPr="00A92697">
        <w:rPr>
          <w:sz w:val="24"/>
          <w:szCs w:val="24"/>
        </w:rPr>
        <w:t xml:space="preserve"> ganger i året og følger </w:t>
      </w:r>
      <w:r w:rsidR="00A92697">
        <w:rPr>
          <w:sz w:val="24"/>
          <w:szCs w:val="24"/>
        </w:rPr>
        <w:t xml:space="preserve">opp kontrollen i samtaler med ansatte </w:t>
      </w:r>
      <w:r w:rsidR="00D91341" w:rsidRPr="00A92697">
        <w:rPr>
          <w:sz w:val="24"/>
          <w:szCs w:val="24"/>
        </w:rPr>
        <w:t xml:space="preserve">for å avklare evt. barrierer/ øvrige avvik fra vedtatte </w:t>
      </w:r>
      <w:r w:rsidR="00A92697">
        <w:rPr>
          <w:sz w:val="24"/>
          <w:szCs w:val="24"/>
        </w:rPr>
        <w:t xml:space="preserve">BTI- </w:t>
      </w:r>
      <w:r w:rsidR="00D91341" w:rsidRPr="00A92697">
        <w:rPr>
          <w:sz w:val="24"/>
          <w:szCs w:val="24"/>
        </w:rPr>
        <w:t>rutiner</w:t>
      </w:r>
      <w:r w:rsidR="00CB6926">
        <w:rPr>
          <w:sz w:val="24"/>
          <w:szCs w:val="24"/>
        </w:rPr>
        <w:t>. Enhetsleder</w:t>
      </w:r>
      <w:r w:rsidR="008E27EE">
        <w:rPr>
          <w:sz w:val="24"/>
          <w:szCs w:val="24"/>
        </w:rPr>
        <w:t xml:space="preserve"> rapporterer bruken a</w:t>
      </w:r>
      <w:r w:rsidR="00CB6926">
        <w:rPr>
          <w:sz w:val="24"/>
          <w:szCs w:val="24"/>
        </w:rPr>
        <w:t>v logg videre til oppvekstsjef.</w:t>
      </w:r>
    </w:p>
    <w:p w:rsidR="00BB6D3B" w:rsidRDefault="00BB6D3B" w:rsidP="006C428D">
      <w:pPr>
        <w:pStyle w:val="Listeavsnitt"/>
        <w:numPr>
          <w:ilvl w:val="0"/>
          <w:numId w:val="24"/>
        </w:numPr>
        <w:rPr>
          <w:sz w:val="24"/>
          <w:szCs w:val="24"/>
        </w:rPr>
      </w:pPr>
      <w:r>
        <w:rPr>
          <w:sz w:val="24"/>
          <w:szCs w:val="24"/>
        </w:rPr>
        <w:t>Etablerer oppfølgingsrutiner</w:t>
      </w:r>
      <w:r w:rsidR="00756ABD">
        <w:rPr>
          <w:sz w:val="24"/>
          <w:szCs w:val="24"/>
        </w:rPr>
        <w:t xml:space="preserve"> som sikrer vedlikehold av BTI blant ansatte i vir</w:t>
      </w:r>
      <w:r>
        <w:rPr>
          <w:sz w:val="24"/>
          <w:szCs w:val="24"/>
        </w:rPr>
        <w:t xml:space="preserve">ksomhetene inkludert opplæring/ oppfriskning i aktuelle tema, BTI som tema i faste møter, oppfølging og støtte av ansatte i BTI-arbeidet. </w:t>
      </w:r>
    </w:p>
    <w:p w:rsidR="0064184C" w:rsidRDefault="00BB6D3B" w:rsidP="006C428D">
      <w:pPr>
        <w:pStyle w:val="Listeavsnitt"/>
        <w:numPr>
          <w:ilvl w:val="0"/>
          <w:numId w:val="24"/>
        </w:numPr>
        <w:rPr>
          <w:sz w:val="24"/>
          <w:szCs w:val="24"/>
        </w:rPr>
      </w:pPr>
      <w:r>
        <w:rPr>
          <w:sz w:val="24"/>
          <w:szCs w:val="24"/>
        </w:rPr>
        <w:t>U</w:t>
      </w:r>
      <w:r w:rsidR="00756ABD">
        <w:rPr>
          <w:sz w:val="24"/>
          <w:szCs w:val="24"/>
        </w:rPr>
        <w:t>tnevne</w:t>
      </w:r>
      <w:r>
        <w:rPr>
          <w:sz w:val="24"/>
          <w:szCs w:val="24"/>
        </w:rPr>
        <w:t>r</w:t>
      </w:r>
      <w:r w:rsidR="00756ABD">
        <w:rPr>
          <w:sz w:val="24"/>
          <w:szCs w:val="24"/>
        </w:rPr>
        <w:t xml:space="preserve"> lokale r</w:t>
      </w:r>
      <w:r w:rsidR="00470881" w:rsidRPr="00756ABD">
        <w:rPr>
          <w:sz w:val="24"/>
          <w:szCs w:val="24"/>
        </w:rPr>
        <w:t xml:space="preserve">essurspersoner på hvert tjenestested som </w:t>
      </w:r>
      <w:r w:rsidR="00CB6926">
        <w:rPr>
          <w:sz w:val="24"/>
          <w:szCs w:val="24"/>
        </w:rPr>
        <w:t>sammen med enhet</w:t>
      </w:r>
      <w:r w:rsidR="00756ABD">
        <w:rPr>
          <w:sz w:val="24"/>
          <w:szCs w:val="24"/>
        </w:rPr>
        <w:t xml:space="preserve">sleder er </w:t>
      </w:r>
      <w:r w:rsidR="00470881" w:rsidRPr="00756ABD">
        <w:rPr>
          <w:sz w:val="24"/>
          <w:szCs w:val="24"/>
        </w:rPr>
        <w:t xml:space="preserve">nøkkelpersoner i oppfølgingen av BTI-arbeidet på tjenestestedet. Disse ressurspersonene bistår ansatte ved behov for støtte og hjelp i </w:t>
      </w:r>
      <w:r w:rsidR="00204D63">
        <w:rPr>
          <w:sz w:val="24"/>
          <w:szCs w:val="24"/>
        </w:rPr>
        <w:t xml:space="preserve">oppstart/ </w:t>
      </w:r>
      <w:r w:rsidR="00470881" w:rsidRPr="00756ABD">
        <w:rPr>
          <w:sz w:val="24"/>
          <w:szCs w:val="24"/>
        </w:rPr>
        <w:t xml:space="preserve">bruk av </w:t>
      </w:r>
      <w:r w:rsidR="008E27EE">
        <w:rPr>
          <w:sz w:val="24"/>
          <w:szCs w:val="24"/>
        </w:rPr>
        <w:t xml:space="preserve">handlingsveileder og </w:t>
      </w:r>
      <w:r w:rsidR="00470881" w:rsidRPr="00756ABD">
        <w:rPr>
          <w:sz w:val="24"/>
          <w:szCs w:val="24"/>
        </w:rPr>
        <w:t xml:space="preserve">Stafettlogg </w:t>
      </w:r>
      <w:r w:rsidR="008E27EE">
        <w:rPr>
          <w:sz w:val="24"/>
          <w:szCs w:val="24"/>
        </w:rPr>
        <w:t xml:space="preserve">(inkludert samtaleveiledning, bruk av skjema, verktøy, mv) </w:t>
      </w:r>
      <w:r w:rsidR="00A77265" w:rsidRPr="00756ABD">
        <w:rPr>
          <w:sz w:val="24"/>
          <w:szCs w:val="24"/>
        </w:rPr>
        <w:t xml:space="preserve">på sitt tjenestested </w:t>
      </w:r>
      <w:r w:rsidR="00470881" w:rsidRPr="00756ABD">
        <w:rPr>
          <w:sz w:val="24"/>
          <w:szCs w:val="24"/>
        </w:rPr>
        <w:t>og er tjenestestedets representanter i nettverket beskrevet ovenfor</w:t>
      </w:r>
      <w:r w:rsidR="00A77265" w:rsidRPr="00756ABD">
        <w:rPr>
          <w:sz w:val="24"/>
          <w:szCs w:val="24"/>
        </w:rPr>
        <w:t>. Små tjenest</w:t>
      </w:r>
      <w:r w:rsidR="008E27EE">
        <w:rPr>
          <w:sz w:val="24"/>
          <w:szCs w:val="24"/>
        </w:rPr>
        <w:t>esteder bør ha to</w:t>
      </w:r>
      <w:r w:rsidR="00A77265" w:rsidRPr="00756ABD">
        <w:rPr>
          <w:sz w:val="24"/>
          <w:szCs w:val="24"/>
        </w:rPr>
        <w:t xml:space="preserve"> ressursperson</w:t>
      </w:r>
      <w:r w:rsidR="008E27EE">
        <w:rPr>
          <w:sz w:val="24"/>
          <w:szCs w:val="24"/>
        </w:rPr>
        <w:t>er, større bør minst ha tre</w:t>
      </w:r>
      <w:r w:rsidR="00A77265" w:rsidRPr="00756ABD">
        <w:rPr>
          <w:sz w:val="24"/>
          <w:szCs w:val="24"/>
        </w:rPr>
        <w:t>.</w:t>
      </w:r>
      <w:r w:rsidR="0064184C" w:rsidRPr="0064184C">
        <w:rPr>
          <w:sz w:val="24"/>
          <w:szCs w:val="24"/>
        </w:rPr>
        <w:t xml:space="preserve"> </w:t>
      </w:r>
    </w:p>
    <w:p w:rsidR="00470881" w:rsidRPr="0064184C" w:rsidRDefault="0064184C" w:rsidP="006C428D">
      <w:pPr>
        <w:pStyle w:val="Listeavsnitt"/>
        <w:numPr>
          <w:ilvl w:val="0"/>
          <w:numId w:val="24"/>
        </w:numPr>
        <w:rPr>
          <w:sz w:val="24"/>
          <w:szCs w:val="24"/>
        </w:rPr>
      </w:pPr>
      <w:r>
        <w:rPr>
          <w:sz w:val="24"/>
          <w:szCs w:val="24"/>
        </w:rPr>
        <w:t xml:space="preserve">Sikrer at ressurspersonene deltar i </w:t>
      </w:r>
      <w:r w:rsidR="00C553DB">
        <w:rPr>
          <w:sz w:val="24"/>
          <w:szCs w:val="24"/>
        </w:rPr>
        <w:t>et tverretatlig</w:t>
      </w:r>
      <w:r w:rsidR="008E27EE">
        <w:rPr>
          <w:sz w:val="24"/>
          <w:szCs w:val="24"/>
        </w:rPr>
        <w:t xml:space="preserve"> </w:t>
      </w:r>
      <w:r>
        <w:rPr>
          <w:sz w:val="24"/>
          <w:szCs w:val="24"/>
        </w:rPr>
        <w:t xml:space="preserve">nettverk mellom </w:t>
      </w:r>
      <w:r w:rsidR="008E27EE">
        <w:rPr>
          <w:sz w:val="24"/>
          <w:szCs w:val="24"/>
        </w:rPr>
        <w:t>«BTI-</w:t>
      </w:r>
      <w:r>
        <w:rPr>
          <w:sz w:val="24"/>
          <w:szCs w:val="24"/>
        </w:rPr>
        <w:t>tjenestene</w:t>
      </w:r>
      <w:r w:rsidR="008E27EE">
        <w:rPr>
          <w:sz w:val="24"/>
          <w:szCs w:val="24"/>
        </w:rPr>
        <w:t>»</w:t>
      </w:r>
      <w:r>
        <w:rPr>
          <w:sz w:val="24"/>
          <w:szCs w:val="24"/>
        </w:rPr>
        <w:t xml:space="preserve"> for oppdatering/ evaluering/ oppfølging av den tverrfaglige innsatsen og samhandlingen, BTI-modellens og hjemmesidens fungering og behovet for videre opplæring</w:t>
      </w:r>
      <w:r w:rsidR="00EA5B70">
        <w:rPr>
          <w:sz w:val="24"/>
          <w:szCs w:val="24"/>
        </w:rPr>
        <w:t>.</w:t>
      </w:r>
    </w:p>
    <w:p w:rsidR="00B56312" w:rsidRDefault="00A77265" w:rsidP="008A03BC">
      <w:pPr>
        <w:rPr>
          <w:sz w:val="24"/>
          <w:szCs w:val="24"/>
        </w:rPr>
      </w:pPr>
      <w:r>
        <w:rPr>
          <w:sz w:val="24"/>
          <w:szCs w:val="24"/>
        </w:rPr>
        <w:t xml:space="preserve">Innspillene fra ressurspersonene i de tverrfaglige nettverksmøtene </w:t>
      </w:r>
      <w:r w:rsidR="00C553DB">
        <w:rPr>
          <w:sz w:val="24"/>
          <w:szCs w:val="24"/>
        </w:rPr>
        <w:t>ivaretas og iverksettes av ledelsen</w:t>
      </w:r>
      <w:r w:rsidR="00B20D0A">
        <w:rPr>
          <w:sz w:val="24"/>
          <w:szCs w:val="24"/>
        </w:rPr>
        <w:t xml:space="preserve"> i</w:t>
      </w:r>
      <w:r w:rsidR="00C553DB">
        <w:rPr>
          <w:sz w:val="24"/>
          <w:szCs w:val="24"/>
        </w:rPr>
        <w:t xml:space="preserve"> </w:t>
      </w:r>
      <w:r>
        <w:rPr>
          <w:sz w:val="24"/>
          <w:szCs w:val="24"/>
        </w:rPr>
        <w:t>oppvekst – som har det overordnede ansvaret for Bedre tverrfaglig innsats og dermed le</w:t>
      </w:r>
      <w:r w:rsidR="00C553DB">
        <w:rPr>
          <w:sz w:val="24"/>
          <w:szCs w:val="24"/>
        </w:rPr>
        <w:t>der arbeidet med utvikling og vedlikehold</w:t>
      </w:r>
      <w:r w:rsidR="0064184C">
        <w:rPr>
          <w:sz w:val="24"/>
          <w:szCs w:val="24"/>
        </w:rPr>
        <w:t xml:space="preserve"> av BTI-arbeidet</w:t>
      </w:r>
      <w:r w:rsidR="00B56312">
        <w:rPr>
          <w:sz w:val="24"/>
          <w:szCs w:val="24"/>
        </w:rPr>
        <w:t>.</w:t>
      </w:r>
    </w:p>
    <w:p w:rsidR="00B20D0A" w:rsidRPr="008A03BC" w:rsidRDefault="00B20D0A" w:rsidP="008A03BC">
      <w:pPr>
        <w:rPr>
          <w:sz w:val="24"/>
          <w:szCs w:val="24"/>
        </w:rPr>
      </w:pPr>
      <w:r w:rsidRPr="00B20D0A">
        <w:rPr>
          <w:sz w:val="24"/>
          <w:szCs w:val="24"/>
        </w:rPr>
        <w:t>For</w:t>
      </w:r>
      <w:r w:rsidR="007706C7">
        <w:rPr>
          <w:sz w:val="24"/>
          <w:szCs w:val="24"/>
        </w:rPr>
        <w:t xml:space="preserve"> å sikre </w:t>
      </w:r>
      <w:r w:rsidR="006C0E4D">
        <w:rPr>
          <w:sz w:val="24"/>
          <w:szCs w:val="24"/>
        </w:rPr>
        <w:t xml:space="preserve">løpende </w:t>
      </w:r>
      <w:r w:rsidR="007706C7">
        <w:rPr>
          <w:sz w:val="24"/>
          <w:szCs w:val="24"/>
        </w:rPr>
        <w:t>vedlikehold og drift av</w:t>
      </w:r>
      <w:r w:rsidRPr="00B20D0A">
        <w:rPr>
          <w:sz w:val="24"/>
          <w:szCs w:val="24"/>
        </w:rPr>
        <w:t xml:space="preserve"> BTI-modellen og Stafettlogg </w:t>
      </w:r>
      <w:r w:rsidR="006C0E4D">
        <w:rPr>
          <w:sz w:val="24"/>
          <w:szCs w:val="24"/>
        </w:rPr>
        <w:t xml:space="preserve">er </w:t>
      </w:r>
      <w:r w:rsidR="00C049DB">
        <w:rPr>
          <w:sz w:val="24"/>
          <w:szCs w:val="24"/>
        </w:rPr>
        <w:t>det i tillegg et sentralt ledelsesansvar</w:t>
      </w:r>
      <w:r w:rsidR="006C0E4D">
        <w:rPr>
          <w:sz w:val="24"/>
          <w:szCs w:val="24"/>
        </w:rPr>
        <w:t xml:space="preserve"> </w:t>
      </w:r>
      <w:r w:rsidR="007706C7">
        <w:rPr>
          <w:sz w:val="24"/>
          <w:szCs w:val="24"/>
        </w:rPr>
        <w:t xml:space="preserve">å inkludere BTI </w:t>
      </w:r>
      <w:r w:rsidR="006C0E4D">
        <w:rPr>
          <w:sz w:val="24"/>
          <w:szCs w:val="24"/>
        </w:rPr>
        <w:t xml:space="preserve">som </w:t>
      </w:r>
      <w:r w:rsidR="006C0E4D" w:rsidRPr="00B20D0A">
        <w:rPr>
          <w:sz w:val="24"/>
          <w:szCs w:val="24"/>
        </w:rPr>
        <w:t xml:space="preserve">tema </w:t>
      </w:r>
      <w:r w:rsidR="006C0E4D">
        <w:rPr>
          <w:sz w:val="24"/>
          <w:szCs w:val="24"/>
        </w:rPr>
        <w:t xml:space="preserve">i allerede eksisterende møtearenaer som </w:t>
      </w:r>
      <w:r w:rsidR="006C0E4D">
        <w:rPr>
          <w:sz w:val="24"/>
          <w:szCs w:val="24"/>
        </w:rPr>
        <w:lastRenderedPageBreak/>
        <w:t>ledermøter,</w:t>
      </w:r>
      <w:r w:rsidRPr="00B20D0A">
        <w:rPr>
          <w:sz w:val="24"/>
          <w:szCs w:val="24"/>
        </w:rPr>
        <w:t xml:space="preserve"> personalmøter, </w:t>
      </w:r>
      <w:r>
        <w:rPr>
          <w:sz w:val="24"/>
          <w:szCs w:val="24"/>
        </w:rPr>
        <w:t>barnehage-/</w:t>
      </w:r>
      <w:r w:rsidRPr="00B20D0A">
        <w:rPr>
          <w:sz w:val="24"/>
          <w:szCs w:val="24"/>
        </w:rPr>
        <w:t>skole-/miljøteam og i kommunale drøftingsteam.</w:t>
      </w:r>
      <w:r w:rsidR="007706C7">
        <w:rPr>
          <w:sz w:val="24"/>
          <w:szCs w:val="24"/>
        </w:rPr>
        <w:t xml:space="preserve"> </w:t>
      </w:r>
      <w:r w:rsidR="002145E2">
        <w:rPr>
          <w:sz w:val="24"/>
          <w:szCs w:val="24"/>
        </w:rPr>
        <w:br/>
      </w:r>
    </w:p>
    <w:p w:rsidR="00921E2A" w:rsidRPr="00310FC5" w:rsidRDefault="00C553DB" w:rsidP="00FE00DE">
      <w:pPr>
        <w:pStyle w:val="Overskrift2"/>
        <w:numPr>
          <w:ilvl w:val="1"/>
          <w:numId w:val="3"/>
        </w:numPr>
        <w:rPr>
          <w:sz w:val="24"/>
          <w:szCs w:val="24"/>
        </w:rPr>
      </w:pPr>
      <w:bookmarkStart w:id="7" w:name="_Toc532309718"/>
      <w:r>
        <w:rPr>
          <w:caps w:val="0"/>
          <w:sz w:val="24"/>
          <w:szCs w:val="24"/>
        </w:rPr>
        <w:t>HELSESTASJONS</w:t>
      </w:r>
      <w:r w:rsidR="001B3410" w:rsidRPr="00C45169">
        <w:rPr>
          <w:caps w:val="0"/>
          <w:sz w:val="24"/>
          <w:szCs w:val="24"/>
        </w:rPr>
        <w:t>TJENESTEN</w:t>
      </w:r>
      <w:bookmarkEnd w:id="7"/>
    </w:p>
    <w:p w:rsidR="00204D63" w:rsidRDefault="00365B91" w:rsidP="0096593A">
      <w:pPr>
        <w:rPr>
          <w:sz w:val="24"/>
          <w:szCs w:val="24"/>
        </w:rPr>
      </w:pPr>
      <w:r>
        <w:rPr>
          <w:sz w:val="24"/>
          <w:szCs w:val="24"/>
        </w:rPr>
        <w:br/>
      </w:r>
      <w:r w:rsidR="00204D63">
        <w:rPr>
          <w:sz w:val="24"/>
          <w:szCs w:val="24"/>
        </w:rPr>
        <w:t xml:space="preserve">Sammen med barnehagene og skolene er helsestasjonstjenesten en basistjeneste i BTI-arbeidet. </w:t>
      </w:r>
      <w:r w:rsidR="00C378F0">
        <w:rPr>
          <w:sz w:val="24"/>
          <w:szCs w:val="24"/>
        </w:rPr>
        <w:t>Gjennom sitt arbeide møter a</w:t>
      </w:r>
      <w:r w:rsidR="00204D63">
        <w:rPr>
          <w:sz w:val="24"/>
          <w:szCs w:val="24"/>
        </w:rPr>
        <w:t xml:space="preserve">nsatte i disse </w:t>
      </w:r>
      <w:r w:rsidR="00C378F0">
        <w:rPr>
          <w:sz w:val="24"/>
          <w:szCs w:val="24"/>
        </w:rPr>
        <w:t xml:space="preserve">3 tjenestene </w:t>
      </w:r>
      <w:r w:rsidR="00204D63">
        <w:rPr>
          <w:sz w:val="24"/>
          <w:szCs w:val="24"/>
        </w:rPr>
        <w:t xml:space="preserve">nesten alle barn og unge i BYN – og har </w:t>
      </w:r>
      <w:r w:rsidR="00C378F0">
        <w:rPr>
          <w:sz w:val="24"/>
          <w:szCs w:val="24"/>
        </w:rPr>
        <w:t xml:space="preserve">dermed </w:t>
      </w:r>
      <w:r w:rsidR="00204D63">
        <w:rPr>
          <w:sz w:val="24"/>
          <w:szCs w:val="24"/>
        </w:rPr>
        <w:t>en unik mulighet til å fange opp barn og unge det er knyttet bekymringer til. Selv om ansatte i barnehager og skoler har mer daglig kontakt m</w:t>
      </w:r>
      <w:r w:rsidR="00C378F0">
        <w:rPr>
          <w:sz w:val="24"/>
          <w:szCs w:val="24"/>
        </w:rPr>
        <w:t xml:space="preserve">ed barn og unge, er det </w:t>
      </w:r>
      <w:r w:rsidR="00204D63">
        <w:rPr>
          <w:sz w:val="24"/>
          <w:szCs w:val="24"/>
        </w:rPr>
        <w:t xml:space="preserve">helsestasjonstjenesten </w:t>
      </w:r>
      <w:r w:rsidR="00C378F0">
        <w:rPr>
          <w:sz w:val="24"/>
          <w:szCs w:val="24"/>
        </w:rPr>
        <w:t xml:space="preserve">som har tettest oppfølging av </w:t>
      </w:r>
      <w:r w:rsidR="00204D63">
        <w:rPr>
          <w:sz w:val="24"/>
          <w:szCs w:val="24"/>
        </w:rPr>
        <w:t xml:space="preserve">gravide og </w:t>
      </w:r>
      <w:r w:rsidR="00C378F0">
        <w:rPr>
          <w:sz w:val="24"/>
          <w:szCs w:val="24"/>
        </w:rPr>
        <w:t xml:space="preserve">foreldre med </w:t>
      </w:r>
      <w:r w:rsidR="00204D63">
        <w:rPr>
          <w:sz w:val="24"/>
          <w:szCs w:val="24"/>
        </w:rPr>
        <w:t>barn i alderen 0 – 1 år.</w:t>
      </w:r>
    </w:p>
    <w:p w:rsidR="00C378F0" w:rsidRPr="00C378F0" w:rsidRDefault="00C378F0" w:rsidP="0096593A">
      <w:pPr>
        <w:rPr>
          <w:b/>
          <w:sz w:val="24"/>
          <w:szCs w:val="24"/>
          <w:u w:val="single"/>
        </w:rPr>
      </w:pPr>
      <w:r w:rsidRPr="00C378F0">
        <w:rPr>
          <w:b/>
          <w:sz w:val="24"/>
          <w:szCs w:val="24"/>
          <w:u w:val="single"/>
        </w:rPr>
        <w:t>BTI-rutiner i helsestasjon:</w:t>
      </w:r>
    </w:p>
    <w:p w:rsidR="002B781B" w:rsidRDefault="00266A1F" w:rsidP="0096593A">
      <w:pPr>
        <w:rPr>
          <w:sz w:val="24"/>
          <w:szCs w:val="24"/>
        </w:rPr>
      </w:pPr>
      <w:r>
        <w:rPr>
          <w:sz w:val="24"/>
          <w:szCs w:val="24"/>
        </w:rPr>
        <w:t xml:space="preserve">Handlingsveileder, </w:t>
      </w:r>
      <w:r w:rsidR="00901BA0">
        <w:rPr>
          <w:sz w:val="24"/>
          <w:szCs w:val="24"/>
        </w:rPr>
        <w:t xml:space="preserve">verktøy/ skjema, </w:t>
      </w:r>
      <w:r>
        <w:rPr>
          <w:sz w:val="24"/>
          <w:szCs w:val="24"/>
        </w:rPr>
        <w:t xml:space="preserve">bruk av de 4 nivåene og undringssamtalen gjennomgås på personalmøte ved oppstart av hvert høstsemester. I tillegg </w:t>
      </w:r>
      <w:r w:rsidR="002B781B">
        <w:rPr>
          <w:sz w:val="24"/>
          <w:szCs w:val="24"/>
        </w:rPr>
        <w:t xml:space="preserve">gjennomgås </w:t>
      </w:r>
      <w:r>
        <w:rPr>
          <w:sz w:val="24"/>
          <w:szCs w:val="24"/>
        </w:rPr>
        <w:t>språket i loggen, –</w:t>
      </w:r>
      <w:r w:rsidR="00FE00DE">
        <w:rPr>
          <w:sz w:val="24"/>
          <w:szCs w:val="24"/>
        </w:rPr>
        <w:t xml:space="preserve"> </w:t>
      </w:r>
      <w:r>
        <w:rPr>
          <w:sz w:val="24"/>
          <w:szCs w:val="24"/>
        </w:rPr>
        <w:t>status med hensyn til varighet og fornying</w:t>
      </w:r>
      <w:r w:rsidR="005438A8">
        <w:rPr>
          <w:sz w:val="24"/>
          <w:szCs w:val="24"/>
        </w:rPr>
        <w:t xml:space="preserve"> av samtykke sjekkes</w:t>
      </w:r>
      <w:r w:rsidR="00A23B51">
        <w:rPr>
          <w:sz w:val="24"/>
          <w:szCs w:val="24"/>
        </w:rPr>
        <w:t>.</w:t>
      </w:r>
    </w:p>
    <w:p w:rsidR="002B781B" w:rsidRDefault="00266A1F" w:rsidP="0096593A">
      <w:pPr>
        <w:rPr>
          <w:sz w:val="24"/>
          <w:szCs w:val="24"/>
        </w:rPr>
      </w:pPr>
      <w:r>
        <w:rPr>
          <w:sz w:val="24"/>
          <w:szCs w:val="24"/>
        </w:rPr>
        <w:t>Status og oppsummering av BTI-arbeidet – samt erfaringsdeling</w:t>
      </w:r>
      <w:r w:rsidR="00A23B51">
        <w:rPr>
          <w:sz w:val="24"/>
          <w:szCs w:val="24"/>
        </w:rPr>
        <w:t>/ kollegaveiledning</w:t>
      </w:r>
      <w:r>
        <w:rPr>
          <w:sz w:val="24"/>
          <w:szCs w:val="24"/>
        </w:rPr>
        <w:t xml:space="preserve"> er tema i to </w:t>
      </w:r>
      <w:r w:rsidR="00044803">
        <w:rPr>
          <w:sz w:val="24"/>
          <w:szCs w:val="24"/>
        </w:rPr>
        <w:t>personalmøter både høst og vår, gjerne inkludert workshop med øving/rollespill/ case.</w:t>
      </w:r>
    </w:p>
    <w:p w:rsidR="00266A1F" w:rsidRDefault="00266A1F" w:rsidP="0096593A">
      <w:pPr>
        <w:rPr>
          <w:sz w:val="24"/>
          <w:szCs w:val="24"/>
        </w:rPr>
      </w:pPr>
      <w:r>
        <w:rPr>
          <w:sz w:val="24"/>
          <w:szCs w:val="24"/>
        </w:rPr>
        <w:t>«Stafettlogg</w:t>
      </w:r>
      <w:r w:rsidR="009A4A12">
        <w:rPr>
          <w:sz w:val="24"/>
          <w:szCs w:val="24"/>
        </w:rPr>
        <w:t>-</w:t>
      </w:r>
      <w:r>
        <w:rPr>
          <w:sz w:val="24"/>
          <w:szCs w:val="24"/>
        </w:rPr>
        <w:t>nytt</w:t>
      </w:r>
      <w:r w:rsidR="005939B6">
        <w:rPr>
          <w:sz w:val="24"/>
          <w:szCs w:val="24"/>
        </w:rPr>
        <w:t xml:space="preserve">» </w:t>
      </w:r>
      <w:r w:rsidR="00C378F0">
        <w:rPr>
          <w:sz w:val="24"/>
          <w:szCs w:val="24"/>
        </w:rPr>
        <w:t>er tema på hvert personalmøte samt</w:t>
      </w:r>
      <w:r w:rsidR="005939B6">
        <w:rPr>
          <w:sz w:val="24"/>
          <w:szCs w:val="24"/>
        </w:rPr>
        <w:t xml:space="preserve"> erfaringsdeling ved behov.</w:t>
      </w:r>
    </w:p>
    <w:p w:rsidR="00E22C1A" w:rsidRDefault="005438A8" w:rsidP="0096593A">
      <w:pPr>
        <w:rPr>
          <w:sz w:val="24"/>
          <w:szCs w:val="24"/>
        </w:rPr>
      </w:pPr>
      <w:r w:rsidRPr="005438A8">
        <w:rPr>
          <w:sz w:val="24"/>
          <w:szCs w:val="24"/>
        </w:rPr>
        <w:t>Helsesøstertjenesten</w:t>
      </w:r>
      <w:r>
        <w:rPr>
          <w:sz w:val="24"/>
          <w:szCs w:val="24"/>
        </w:rPr>
        <w:t xml:space="preserve"> involveres i Stafettloggmøter i «sin» barnehage eller skole for å veilede og/ eller involveres i tiltak.</w:t>
      </w:r>
    </w:p>
    <w:p w:rsidR="00310FC5" w:rsidRDefault="00310FC5" w:rsidP="0096593A">
      <w:pPr>
        <w:rPr>
          <w:sz w:val="24"/>
          <w:szCs w:val="24"/>
        </w:rPr>
      </w:pPr>
      <w:r>
        <w:rPr>
          <w:sz w:val="24"/>
          <w:szCs w:val="24"/>
        </w:rPr>
        <w:t>1 – 2 ressurspersoner i hver helsestasjon skal sammen med leder sikre god implementering og drift av BTI-arbeidet/ Stafettloggen.</w:t>
      </w:r>
      <w:r w:rsidRPr="00FE00DE">
        <w:rPr>
          <w:sz w:val="24"/>
          <w:szCs w:val="24"/>
        </w:rPr>
        <w:t xml:space="preserve"> </w:t>
      </w:r>
      <w:r>
        <w:rPr>
          <w:sz w:val="24"/>
          <w:szCs w:val="24"/>
        </w:rPr>
        <w:t>Dette innebærer å bistå</w:t>
      </w:r>
      <w:r w:rsidRPr="00756ABD">
        <w:rPr>
          <w:sz w:val="24"/>
          <w:szCs w:val="24"/>
        </w:rPr>
        <w:t xml:space="preserve"> ansatte ved behov for støtte og hjelp i </w:t>
      </w:r>
      <w:r w:rsidR="00C378F0">
        <w:rPr>
          <w:sz w:val="24"/>
          <w:szCs w:val="24"/>
        </w:rPr>
        <w:t xml:space="preserve">oppstart/ </w:t>
      </w:r>
      <w:r w:rsidRPr="00756ABD">
        <w:rPr>
          <w:sz w:val="24"/>
          <w:szCs w:val="24"/>
        </w:rPr>
        <w:t xml:space="preserve">bruk av </w:t>
      </w:r>
      <w:r>
        <w:rPr>
          <w:sz w:val="24"/>
          <w:szCs w:val="24"/>
        </w:rPr>
        <w:t xml:space="preserve">handlingsveileder og </w:t>
      </w:r>
      <w:r w:rsidRPr="00756ABD">
        <w:rPr>
          <w:sz w:val="24"/>
          <w:szCs w:val="24"/>
        </w:rPr>
        <w:t xml:space="preserve">Stafettlogg </w:t>
      </w:r>
      <w:r>
        <w:rPr>
          <w:sz w:val="24"/>
          <w:szCs w:val="24"/>
        </w:rPr>
        <w:t xml:space="preserve">(inkludert samtaleveiledning, bruk av skjema, verktøy, mv) </w:t>
      </w:r>
      <w:r w:rsidRPr="00756ABD">
        <w:rPr>
          <w:sz w:val="24"/>
          <w:szCs w:val="24"/>
        </w:rPr>
        <w:t xml:space="preserve">på sitt tjenestested og </w:t>
      </w:r>
      <w:r>
        <w:rPr>
          <w:sz w:val="24"/>
          <w:szCs w:val="24"/>
        </w:rPr>
        <w:t xml:space="preserve">de </w:t>
      </w:r>
      <w:r w:rsidRPr="00756ABD">
        <w:rPr>
          <w:sz w:val="24"/>
          <w:szCs w:val="24"/>
        </w:rPr>
        <w:t>er tjenestestedets representant</w:t>
      </w:r>
      <w:r>
        <w:rPr>
          <w:sz w:val="24"/>
          <w:szCs w:val="24"/>
        </w:rPr>
        <w:t>er i det tverrfaglige nettverket i BTI i sin kommune.</w:t>
      </w:r>
    </w:p>
    <w:p w:rsidR="00310FC5" w:rsidRDefault="00613C36" w:rsidP="00310FC5">
      <w:pPr>
        <w:rPr>
          <w:sz w:val="24"/>
          <w:szCs w:val="24"/>
          <w:u w:val="single"/>
        </w:rPr>
      </w:pPr>
      <w:r w:rsidRPr="00310FC5">
        <w:rPr>
          <w:sz w:val="24"/>
          <w:szCs w:val="24"/>
          <w:u w:val="single"/>
        </w:rPr>
        <w:t>Leder for helsestasjon/ ledende helsesøster:</w:t>
      </w:r>
      <w:r w:rsidR="00310FC5" w:rsidRPr="00310FC5">
        <w:rPr>
          <w:sz w:val="24"/>
          <w:szCs w:val="24"/>
          <w:u w:val="single"/>
        </w:rPr>
        <w:t xml:space="preserve"> </w:t>
      </w:r>
    </w:p>
    <w:p w:rsidR="00310FC5" w:rsidRPr="00310FC5" w:rsidRDefault="00310FC5" w:rsidP="00CA2ED8">
      <w:pPr>
        <w:pStyle w:val="Listeavsnitt"/>
        <w:numPr>
          <w:ilvl w:val="0"/>
          <w:numId w:val="29"/>
        </w:numPr>
        <w:rPr>
          <w:sz w:val="24"/>
          <w:szCs w:val="24"/>
          <w:u w:val="single"/>
        </w:rPr>
      </w:pPr>
      <w:r w:rsidRPr="00310FC5">
        <w:rPr>
          <w:sz w:val="24"/>
          <w:szCs w:val="24"/>
        </w:rPr>
        <w:t>Gir informasjon om nettsiden og opplæring i bruk av handlingsveileder og Stafettlogg til nyansatte i egen enhet/ tjeneste - gjerne i samarbeid med ressurspersonene.</w:t>
      </w:r>
    </w:p>
    <w:p w:rsidR="00310FC5" w:rsidRDefault="00310FC5" w:rsidP="00CA2ED8">
      <w:pPr>
        <w:pStyle w:val="Listeavsnitt"/>
        <w:numPr>
          <w:ilvl w:val="0"/>
          <w:numId w:val="29"/>
        </w:numPr>
        <w:rPr>
          <w:sz w:val="24"/>
          <w:szCs w:val="24"/>
        </w:rPr>
      </w:pPr>
      <w:r>
        <w:rPr>
          <w:sz w:val="24"/>
          <w:szCs w:val="24"/>
        </w:rPr>
        <w:t>Ha</w:t>
      </w:r>
      <w:r w:rsidRPr="00FA1B46">
        <w:rPr>
          <w:sz w:val="24"/>
          <w:szCs w:val="24"/>
        </w:rPr>
        <w:t xml:space="preserve">r </w:t>
      </w:r>
      <w:r>
        <w:rPr>
          <w:sz w:val="24"/>
          <w:szCs w:val="24"/>
        </w:rPr>
        <w:t>hoved</w:t>
      </w:r>
      <w:r w:rsidRPr="00FA1B46">
        <w:rPr>
          <w:sz w:val="24"/>
          <w:szCs w:val="24"/>
        </w:rPr>
        <w:t>ansvar for å oppdatere/ korrigere listen over aktuelle ansatte i Stafettloggen i egen enhet/ tjeneste</w:t>
      </w:r>
      <w:r>
        <w:rPr>
          <w:sz w:val="24"/>
          <w:szCs w:val="24"/>
        </w:rPr>
        <w:t>.</w:t>
      </w:r>
    </w:p>
    <w:p w:rsidR="00613C36" w:rsidRDefault="00310FC5" w:rsidP="00CA2ED8">
      <w:pPr>
        <w:pStyle w:val="Listeavsnitt"/>
        <w:numPr>
          <w:ilvl w:val="0"/>
          <w:numId w:val="29"/>
        </w:numPr>
        <w:rPr>
          <w:sz w:val="24"/>
          <w:szCs w:val="24"/>
        </w:rPr>
      </w:pPr>
      <w:r>
        <w:rPr>
          <w:sz w:val="24"/>
          <w:szCs w:val="24"/>
        </w:rPr>
        <w:t>Har o</w:t>
      </w:r>
      <w:r w:rsidRPr="00921E2A">
        <w:rPr>
          <w:sz w:val="24"/>
          <w:szCs w:val="24"/>
        </w:rPr>
        <w:t>versikt/ kontroll av aktive logger 3 g. årlig vedr. oppfølging av tiltakene i loggen, evt. sykemelding/ fravær hos stafettholder, oppfølging av stafettholder.</w:t>
      </w:r>
    </w:p>
    <w:p w:rsidR="00CA2ED8" w:rsidRDefault="00CA2ED8" w:rsidP="00CA2ED8">
      <w:pPr>
        <w:pStyle w:val="Listeavsnitt"/>
        <w:numPr>
          <w:ilvl w:val="0"/>
          <w:numId w:val="29"/>
        </w:numPr>
        <w:rPr>
          <w:sz w:val="24"/>
          <w:szCs w:val="24"/>
        </w:rPr>
      </w:pPr>
      <w:r>
        <w:rPr>
          <w:sz w:val="24"/>
          <w:szCs w:val="24"/>
        </w:rPr>
        <w:t>Skal sammen med stafettholder sikre gode overganger av BTI-arbeidet/ Stafettloggen fra helsestasjon til barnehage og ved flytting til en annen kommune/ helsestasjon i BYN.</w:t>
      </w:r>
    </w:p>
    <w:p w:rsidR="00E4181B" w:rsidRPr="00CA2ED8" w:rsidRDefault="00E4181B" w:rsidP="00E4181B">
      <w:pPr>
        <w:pStyle w:val="Listeavsnitt"/>
        <w:ind w:left="360"/>
        <w:rPr>
          <w:sz w:val="24"/>
          <w:szCs w:val="24"/>
        </w:rPr>
      </w:pPr>
    </w:p>
    <w:p w:rsidR="002B781B" w:rsidRPr="00563A34" w:rsidRDefault="002B781B" w:rsidP="0096593A">
      <w:pPr>
        <w:rPr>
          <w:sz w:val="24"/>
          <w:szCs w:val="24"/>
          <w:u w:val="single"/>
        </w:rPr>
      </w:pPr>
      <w:r w:rsidRPr="00563A34">
        <w:rPr>
          <w:sz w:val="24"/>
          <w:szCs w:val="24"/>
          <w:u w:val="single"/>
        </w:rPr>
        <w:lastRenderedPageBreak/>
        <w:t>Jordmortjenesten</w:t>
      </w:r>
      <w:r w:rsidR="00FE00DE" w:rsidRPr="00563A34">
        <w:rPr>
          <w:sz w:val="24"/>
          <w:szCs w:val="24"/>
          <w:u w:val="single"/>
        </w:rPr>
        <w:t xml:space="preserve"> – 9 mnd. til 0 år</w:t>
      </w:r>
      <w:r w:rsidRPr="00563A34">
        <w:rPr>
          <w:sz w:val="24"/>
          <w:szCs w:val="24"/>
          <w:u w:val="single"/>
        </w:rPr>
        <w:t>:</w:t>
      </w:r>
      <w:r w:rsidRPr="00563A34">
        <w:rPr>
          <w:sz w:val="24"/>
          <w:szCs w:val="24"/>
        </w:rPr>
        <w:t xml:space="preserve"> </w:t>
      </w:r>
    </w:p>
    <w:p w:rsidR="002B781B" w:rsidRDefault="00A569C3" w:rsidP="0096593A">
      <w:pPr>
        <w:rPr>
          <w:sz w:val="24"/>
          <w:szCs w:val="24"/>
        </w:rPr>
      </w:pPr>
      <w:r>
        <w:rPr>
          <w:sz w:val="24"/>
          <w:szCs w:val="24"/>
        </w:rPr>
        <w:t>Ved uro/ bekymring for den gravide og det ventede barnet, b</w:t>
      </w:r>
      <w:r w:rsidR="009A4A12">
        <w:rPr>
          <w:sz w:val="24"/>
          <w:szCs w:val="24"/>
        </w:rPr>
        <w:t>enytter jordmortjenesten</w:t>
      </w:r>
      <w:r w:rsidR="00FE00DE">
        <w:rPr>
          <w:sz w:val="24"/>
          <w:szCs w:val="24"/>
        </w:rPr>
        <w:t xml:space="preserve"> </w:t>
      </w:r>
      <w:r w:rsidR="002B781B">
        <w:rPr>
          <w:sz w:val="24"/>
          <w:szCs w:val="24"/>
        </w:rPr>
        <w:t>BTI-modellen og Stafettlogg på lik linje med de øvrige ansatte i helsestasjon.</w:t>
      </w:r>
    </w:p>
    <w:p w:rsidR="0067368E" w:rsidRDefault="00C378F0" w:rsidP="0096593A">
      <w:pPr>
        <w:rPr>
          <w:sz w:val="24"/>
          <w:szCs w:val="24"/>
        </w:rPr>
      </w:pPr>
      <w:r>
        <w:rPr>
          <w:sz w:val="24"/>
          <w:szCs w:val="24"/>
        </w:rPr>
        <w:t>Jordmor b</w:t>
      </w:r>
      <w:r w:rsidR="0067368E">
        <w:rPr>
          <w:sz w:val="24"/>
          <w:szCs w:val="24"/>
        </w:rPr>
        <w:t>enytte</w:t>
      </w:r>
      <w:r>
        <w:rPr>
          <w:sz w:val="24"/>
          <w:szCs w:val="24"/>
        </w:rPr>
        <w:t>r overgangsskjema for å sikre en god</w:t>
      </w:r>
      <w:r w:rsidR="0067368E">
        <w:rPr>
          <w:sz w:val="24"/>
          <w:szCs w:val="24"/>
        </w:rPr>
        <w:t xml:space="preserve"> overgang til aktuell helsesøster rett før/ etter fødsel.</w:t>
      </w:r>
    </w:p>
    <w:p w:rsidR="002B781B" w:rsidRPr="00563A34" w:rsidRDefault="002B781B" w:rsidP="0096593A">
      <w:pPr>
        <w:rPr>
          <w:sz w:val="24"/>
          <w:szCs w:val="24"/>
        </w:rPr>
      </w:pPr>
      <w:r w:rsidRPr="00563A34">
        <w:rPr>
          <w:sz w:val="24"/>
          <w:szCs w:val="24"/>
          <w:u w:val="single"/>
        </w:rPr>
        <w:t>Helsestasjon 0 – 5 år:</w:t>
      </w:r>
    </w:p>
    <w:p w:rsidR="001750F4" w:rsidRDefault="00C378F0" w:rsidP="0096593A">
      <w:pPr>
        <w:rPr>
          <w:sz w:val="24"/>
          <w:szCs w:val="24"/>
        </w:rPr>
      </w:pPr>
      <w:r>
        <w:rPr>
          <w:sz w:val="24"/>
          <w:szCs w:val="24"/>
        </w:rPr>
        <w:t>Helsesøster i</w:t>
      </w:r>
      <w:r w:rsidR="002B781B">
        <w:rPr>
          <w:sz w:val="24"/>
          <w:szCs w:val="24"/>
        </w:rPr>
        <w:t>nformere</w:t>
      </w:r>
      <w:r>
        <w:rPr>
          <w:sz w:val="24"/>
          <w:szCs w:val="24"/>
        </w:rPr>
        <w:t>r</w:t>
      </w:r>
      <w:r w:rsidR="002B781B">
        <w:rPr>
          <w:sz w:val="24"/>
          <w:szCs w:val="24"/>
        </w:rPr>
        <w:t xml:space="preserve"> om BTI ti</w:t>
      </w:r>
      <w:r>
        <w:rPr>
          <w:sz w:val="24"/>
          <w:szCs w:val="24"/>
        </w:rPr>
        <w:t xml:space="preserve">l alle foreldre på hjemmebesøk: </w:t>
      </w:r>
      <w:r w:rsidR="001750F4">
        <w:rPr>
          <w:sz w:val="24"/>
          <w:szCs w:val="24"/>
        </w:rPr>
        <w:t xml:space="preserve">eget </w:t>
      </w:r>
      <w:r w:rsidR="007E1BAF">
        <w:rPr>
          <w:sz w:val="24"/>
          <w:szCs w:val="24"/>
        </w:rPr>
        <w:t xml:space="preserve">infobrev, evt. presentere/ vise </w:t>
      </w:r>
      <w:hyperlink r:id="rId12" w:history="1">
        <w:r w:rsidRPr="00CB6BE2">
          <w:rPr>
            <w:rStyle w:val="Hyperkobling"/>
            <w:sz w:val="24"/>
            <w:szCs w:val="24"/>
          </w:rPr>
          <w:t>www.bynloggen.no</w:t>
        </w:r>
      </w:hyperlink>
    </w:p>
    <w:p w:rsidR="00D154CD" w:rsidRDefault="00C378F0" w:rsidP="0088412D">
      <w:pPr>
        <w:rPr>
          <w:sz w:val="24"/>
          <w:szCs w:val="24"/>
        </w:rPr>
      </w:pPr>
      <w:r>
        <w:rPr>
          <w:sz w:val="24"/>
          <w:szCs w:val="24"/>
        </w:rPr>
        <w:t>Helsestasjon e</w:t>
      </w:r>
      <w:r w:rsidR="00D154CD">
        <w:rPr>
          <w:sz w:val="24"/>
          <w:szCs w:val="24"/>
        </w:rPr>
        <w:t>r ansva</w:t>
      </w:r>
      <w:r w:rsidR="00E22C1A">
        <w:rPr>
          <w:sz w:val="24"/>
          <w:szCs w:val="24"/>
        </w:rPr>
        <w:t>rlig for å opprette stafettlogg for</w:t>
      </w:r>
      <w:r w:rsidR="00D154CD">
        <w:rPr>
          <w:sz w:val="24"/>
          <w:szCs w:val="24"/>
        </w:rPr>
        <w:t>:</w:t>
      </w:r>
    </w:p>
    <w:p w:rsidR="00D154CD" w:rsidRDefault="00D154CD" w:rsidP="0088412D">
      <w:pPr>
        <w:pStyle w:val="Listeavsnitt"/>
        <w:numPr>
          <w:ilvl w:val="0"/>
          <w:numId w:val="10"/>
        </w:numPr>
        <w:rPr>
          <w:sz w:val="24"/>
          <w:szCs w:val="24"/>
        </w:rPr>
      </w:pPr>
      <w:r>
        <w:rPr>
          <w:sz w:val="24"/>
          <w:szCs w:val="24"/>
        </w:rPr>
        <w:t>Barn 0 – 1 år som ikke er begynt i barnehage</w:t>
      </w:r>
    </w:p>
    <w:p w:rsidR="00D154CD" w:rsidRDefault="00D154CD" w:rsidP="0088412D">
      <w:pPr>
        <w:pStyle w:val="Listeavsnitt"/>
        <w:numPr>
          <w:ilvl w:val="0"/>
          <w:numId w:val="10"/>
        </w:numPr>
        <w:rPr>
          <w:sz w:val="24"/>
          <w:szCs w:val="24"/>
        </w:rPr>
      </w:pPr>
      <w:r>
        <w:rPr>
          <w:sz w:val="24"/>
          <w:szCs w:val="24"/>
        </w:rPr>
        <w:t>Barn 1 – 5 år som ikke går i barnehage</w:t>
      </w:r>
    </w:p>
    <w:p w:rsidR="00D154CD" w:rsidRDefault="00D154CD" w:rsidP="0088412D">
      <w:pPr>
        <w:pStyle w:val="Listeavsnitt"/>
        <w:numPr>
          <w:ilvl w:val="0"/>
          <w:numId w:val="10"/>
        </w:numPr>
        <w:rPr>
          <w:sz w:val="24"/>
          <w:szCs w:val="24"/>
        </w:rPr>
      </w:pPr>
      <w:r>
        <w:rPr>
          <w:sz w:val="24"/>
          <w:szCs w:val="24"/>
        </w:rPr>
        <w:t>Barnehagebarn hvor foreldre tar kont</w:t>
      </w:r>
      <w:r w:rsidR="007E1BAF">
        <w:rPr>
          <w:sz w:val="24"/>
          <w:szCs w:val="24"/>
        </w:rPr>
        <w:t>akt angående ønske om hjelp</w:t>
      </w:r>
      <w:r>
        <w:rPr>
          <w:sz w:val="24"/>
          <w:szCs w:val="24"/>
        </w:rPr>
        <w:t>, innhente samtykke – og avklare med aktuell barnehage</w:t>
      </w:r>
    </w:p>
    <w:p w:rsidR="0088412D" w:rsidRPr="00BB6D3B" w:rsidRDefault="008A452E" w:rsidP="00D154CD">
      <w:pPr>
        <w:rPr>
          <w:sz w:val="24"/>
          <w:szCs w:val="24"/>
        </w:rPr>
      </w:pPr>
      <w:r>
        <w:rPr>
          <w:sz w:val="24"/>
          <w:szCs w:val="24"/>
        </w:rPr>
        <w:t>Dersom det er aktuelt, benytte</w:t>
      </w:r>
      <w:r w:rsidR="00C378F0">
        <w:rPr>
          <w:sz w:val="24"/>
          <w:szCs w:val="24"/>
        </w:rPr>
        <w:t>r helsestasjon</w:t>
      </w:r>
      <w:r>
        <w:rPr>
          <w:sz w:val="24"/>
          <w:szCs w:val="24"/>
        </w:rPr>
        <w:t xml:space="preserve"> overgangsskjema og introdusere</w:t>
      </w:r>
      <w:r w:rsidR="00C378F0">
        <w:rPr>
          <w:sz w:val="24"/>
          <w:szCs w:val="24"/>
        </w:rPr>
        <w:t>r</w:t>
      </w:r>
      <w:r>
        <w:rPr>
          <w:sz w:val="24"/>
          <w:szCs w:val="24"/>
        </w:rPr>
        <w:t xml:space="preserve"> overgang til barnehage/ skole.</w:t>
      </w:r>
    </w:p>
    <w:p w:rsidR="00D154CD" w:rsidRPr="00563A34" w:rsidRDefault="00D154CD" w:rsidP="00D154CD">
      <w:pPr>
        <w:rPr>
          <w:sz w:val="24"/>
          <w:szCs w:val="24"/>
          <w:u w:val="single"/>
        </w:rPr>
      </w:pPr>
      <w:r w:rsidRPr="00563A34">
        <w:rPr>
          <w:sz w:val="24"/>
          <w:szCs w:val="24"/>
          <w:u w:val="single"/>
        </w:rPr>
        <w:t>Skolehelsetjenesten:</w:t>
      </w:r>
    </w:p>
    <w:p w:rsidR="00D154CD" w:rsidRDefault="00D154CD" w:rsidP="00365B91">
      <w:pPr>
        <w:ind w:firstLine="360"/>
        <w:rPr>
          <w:sz w:val="24"/>
          <w:szCs w:val="24"/>
        </w:rPr>
      </w:pPr>
      <w:r w:rsidRPr="00D154CD">
        <w:rPr>
          <w:sz w:val="24"/>
          <w:szCs w:val="24"/>
          <w:u w:val="single"/>
        </w:rPr>
        <w:t>Grunnskole:</w:t>
      </w:r>
    </w:p>
    <w:p w:rsidR="007E1BAF" w:rsidRDefault="007E1BAF" w:rsidP="0088412D">
      <w:pPr>
        <w:pStyle w:val="Listeavsnitt"/>
        <w:numPr>
          <w:ilvl w:val="0"/>
          <w:numId w:val="21"/>
        </w:numPr>
        <w:ind w:left="720"/>
        <w:rPr>
          <w:sz w:val="24"/>
          <w:szCs w:val="24"/>
        </w:rPr>
      </w:pPr>
      <w:r w:rsidRPr="007E1BAF">
        <w:rPr>
          <w:sz w:val="24"/>
          <w:szCs w:val="24"/>
        </w:rPr>
        <w:t xml:space="preserve">Deltar på </w:t>
      </w:r>
      <w:r w:rsidRPr="00762008">
        <w:rPr>
          <w:sz w:val="24"/>
          <w:szCs w:val="24"/>
        </w:rPr>
        <w:t>informasjonsmøter/ foreldremøter</w:t>
      </w:r>
      <w:r w:rsidR="00D154CD" w:rsidRPr="007E1BAF">
        <w:rPr>
          <w:sz w:val="24"/>
          <w:szCs w:val="24"/>
        </w:rPr>
        <w:t xml:space="preserve"> til foreldre </w:t>
      </w:r>
      <w:r w:rsidRPr="007E1BAF">
        <w:rPr>
          <w:sz w:val="24"/>
          <w:szCs w:val="24"/>
        </w:rPr>
        <w:t xml:space="preserve">om BTI/ Stafettlogg </w:t>
      </w:r>
      <w:r>
        <w:rPr>
          <w:sz w:val="24"/>
          <w:szCs w:val="24"/>
        </w:rPr>
        <w:t>i samarbeid med skolen</w:t>
      </w:r>
      <w:r w:rsidR="00BE6300">
        <w:rPr>
          <w:sz w:val="24"/>
          <w:szCs w:val="24"/>
        </w:rPr>
        <w:t>. (Ønsker skolene dette?)</w:t>
      </w:r>
    </w:p>
    <w:p w:rsidR="007E1BAF" w:rsidRDefault="00D154CD" w:rsidP="0088412D">
      <w:pPr>
        <w:pStyle w:val="Listeavsnitt"/>
        <w:numPr>
          <w:ilvl w:val="0"/>
          <w:numId w:val="21"/>
        </w:numPr>
        <w:ind w:left="720"/>
        <w:rPr>
          <w:sz w:val="24"/>
          <w:szCs w:val="24"/>
        </w:rPr>
      </w:pPr>
      <w:r w:rsidRPr="007E1BAF">
        <w:rPr>
          <w:sz w:val="24"/>
          <w:szCs w:val="24"/>
        </w:rPr>
        <w:t>Samarbeide med skolen</w:t>
      </w:r>
      <w:r w:rsidR="00624B33" w:rsidRPr="007E1BAF">
        <w:rPr>
          <w:sz w:val="24"/>
          <w:szCs w:val="24"/>
        </w:rPr>
        <w:t>/kontaktlærer</w:t>
      </w:r>
      <w:r w:rsidR="00762008">
        <w:rPr>
          <w:sz w:val="24"/>
          <w:szCs w:val="24"/>
        </w:rPr>
        <w:t xml:space="preserve"> i BTI-arbeidet og </w:t>
      </w:r>
      <w:r w:rsidR="007E1BAF">
        <w:rPr>
          <w:sz w:val="24"/>
          <w:szCs w:val="24"/>
        </w:rPr>
        <w:t>stafettlogg</w:t>
      </w:r>
      <w:r w:rsidR="00762008">
        <w:rPr>
          <w:sz w:val="24"/>
          <w:szCs w:val="24"/>
        </w:rPr>
        <w:t>-møter</w:t>
      </w:r>
      <w:r w:rsidR="007E1BAF">
        <w:rPr>
          <w:sz w:val="24"/>
          <w:szCs w:val="24"/>
        </w:rPr>
        <w:t xml:space="preserve"> der det er aktuelt.</w:t>
      </w:r>
    </w:p>
    <w:p w:rsidR="00D154CD" w:rsidRDefault="00D154CD" w:rsidP="0088412D">
      <w:pPr>
        <w:pStyle w:val="Listeavsnitt"/>
        <w:numPr>
          <w:ilvl w:val="0"/>
          <w:numId w:val="21"/>
        </w:numPr>
        <w:ind w:left="720"/>
        <w:rPr>
          <w:sz w:val="24"/>
          <w:szCs w:val="24"/>
        </w:rPr>
      </w:pPr>
      <w:r w:rsidRPr="007E1BAF">
        <w:rPr>
          <w:sz w:val="24"/>
          <w:szCs w:val="24"/>
        </w:rPr>
        <w:t>Vurdere opprettelse av stafettlogg ved helsere</w:t>
      </w:r>
      <w:r w:rsidR="007E1BAF" w:rsidRPr="007E1BAF">
        <w:rPr>
          <w:sz w:val="24"/>
          <w:szCs w:val="24"/>
        </w:rPr>
        <w:t>late</w:t>
      </w:r>
      <w:r w:rsidR="003E41FF">
        <w:rPr>
          <w:sz w:val="24"/>
          <w:szCs w:val="24"/>
        </w:rPr>
        <w:t xml:space="preserve">rte utfordringer hos elever; ved samtykke </w:t>
      </w:r>
      <w:r w:rsidR="00762008">
        <w:rPr>
          <w:sz w:val="24"/>
          <w:szCs w:val="24"/>
        </w:rPr>
        <w:t xml:space="preserve">- </w:t>
      </w:r>
      <w:r w:rsidR="003E41FF">
        <w:rPr>
          <w:sz w:val="24"/>
          <w:szCs w:val="24"/>
        </w:rPr>
        <w:t>gjerne i</w:t>
      </w:r>
      <w:r w:rsidR="007E1BAF" w:rsidRPr="007E1BAF">
        <w:rPr>
          <w:sz w:val="24"/>
          <w:szCs w:val="24"/>
        </w:rPr>
        <w:t xml:space="preserve"> samarbeid med elevens kontaktlærer</w:t>
      </w:r>
      <w:r w:rsidR="007E1BAF">
        <w:rPr>
          <w:sz w:val="24"/>
          <w:szCs w:val="24"/>
        </w:rPr>
        <w:t>.</w:t>
      </w:r>
    </w:p>
    <w:p w:rsidR="007E1BAF" w:rsidRDefault="007E1BAF" w:rsidP="0088412D">
      <w:pPr>
        <w:pStyle w:val="Listeavsnitt"/>
        <w:numPr>
          <w:ilvl w:val="0"/>
          <w:numId w:val="21"/>
        </w:numPr>
        <w:ind w:left="720"/>
        <w:rPr>
          <w:sz w:val="24"/>
          <w:szCs w:val="24"/>
        </w:rPr>
      </w:pPr>
      <w:r>
        <w:rPr>
          <w:sz w:val="24"/>
          <w:szCs w:val="24"/>
        </w:rPr>
        <w:t>Vurdere overføring av stafettloggen til den som har den daglige kontakten med eleven.</w:t>
      </w:r>
    </w:p>
    <w:p w:rsidR="00613C36" w:rsidRPr="00613C36" w:rsidRDefault="00613C36" w:rsidP="0088412D">
      <w:pPr>
        <w:pStyle w:val="Listeavsnitt"/>
        <w:numPr>
          <w:ilvl w:val="0"/>
          <w:numId w:val="21"/>
        </w:numPr>
        <w:ind w:left="720"/>
        <w:rPr>
          <w:sz w:val="24"/>
          <w:szCs w:val="24"/>
        </w:rPr>
      </w:pPr>
      <w:r w:rsidRPr="00613C36">
        <w:rPr>
          <w:sz w:val="24"/>
          <w:szCs w:val="24"/>
        </w:rPr>
        <w:t>Dersom det er aktuelt, benytte overgangsskjema og introdusere overgang</w:t>
      </w:r>
      <w:r>
        <w:rPr>
          <w:sz w:val="24"/>
          <w:szCs w:val="24"/>
        </w:rPr>
        <w:t xml:space="preserve"> til ungdoms</w:t>
      </w:r>
      <w:r w:rsidRPr="00613C36">
        <w:rPr>
          <w:sz w:val="24"/>
          <w:szCs w:val="24"/>
        </w:rPr>
        <w:t>skole</w:t>
      </w:r>
      <w:r>
        <w:rPr>
          <w:sz w:val="24"/>
          <w:szCs w:val="24"/>
        </w:rPr>
        <w:t>/ evt. videregående skole.</w:t>
      </w:r>
    </w:p>
    <w:p w:rsidR="00D154CD" w:rsidRPr="00D154CD" w:rsidRDefault="00D154CD" w:rsidP="0088412D">
      <w:pPr>
        <w:ind w:left="360" w:firstLine="360"/>
        <w:rPr>
          <w:sz w:val="24"/>
          <w:szCs w:val="24"/>
          <w:u w:val="single"/>
        </w:rPr>
      </w:pPr>
      <w:r w:rsidRPr="00D154CD">
        <w:rPr>
          <w:sz w:val="24"/>
          <w:szCs w:val="24"/>
          <w:u w:val="single"/>
        </w:rPr>
        <w:t>Videregående skole:</w:t>
      </w:r>
    </w:p>
    <w:p w:rsidR="007E1BAF" w:rsidRDefault="00762008" w:rsidP="0088412D">
      <w:pPr>
        <w:pStyle w:val="Listeavsnitt"/>
        <w:numPr>
          <w:ilvl w:val="0"/>
          <w:numId w:val="22"/>
        </w:numPr>
        <w:rPr>
          <w:sz w:val="24"/>
          <w:szCs w:val="24"/>
        </w:rPr>
      </w:pPr>
      <w:r>
        <w:rPr>
          <w:sz w:val="24"/>
          <w:szCs w:val="24"/>
        </w:rPr>
        <w:t xml:space="preserve">Samarbeide med skolen i BTI-arbeidet og </w:t>
      </w:r>
      <w:r w:rsidR="00D154CD" w:rsidRPr="007E1BAF">
        <w:rPr>
          <w:sz w:val="24"/>
          <w:szCs w:val="24"/>
        </w:rPr>
        <w:t>stafe</w:t>
      </w:r>
      <w:r>
        <w:rPr>
          <w:sz w:val="24"/>
          <w:szCs w:val="24"/>
        </w:rPr>
        <w:t xml:space="preserve">ttlogg-møter </w:t>
      </w:r>
      <w:r w:rsidR="007E1BAF">
        <w:rPr>
          <w:sz w:val="24"/>
          <w:szCs w:val="24"/>
        </w:rPr>
        <w:t>der hvor det er aktuelt.</w:t>
      </w:r>
    </w:p>
    <w:p w:rsidR="007E1BAF" w:rsidRDefault="00D154CD" w:rsidP="0088412D">
      <w:pPr>
        <w:pStyle w:val="Listeavsnitt"/>
        <w:numPr>
          <w:ilvl w:val="0"/>
          <w:numId w:val="21"/>
        </w:numPr>
        <w:ind w:left="720"/>
        <w:rPr>
          <w:sz w:val="24"/>
          <w:szCs w:val="24"/>
        </w:rPr>
      </w:pPr>
      <w:r w:rsidRPr="007E1BAF">
        <w:rPr>
          <w:sz w:val="24"/>
          <w:szCs w:val="24"/>
        </w:rPr>
        <w:t>Vurdere opprettelse av stafettlogg ved helserelaterte utfordrin</w:t>
      </w:r>
      <w:r w:rsidR="005438A8" w:rsidRPr="007E1BAF">
        <w:rPr>
          <w:sz w:val="24"/>
          <w:szCs w:val="24"/>
        </w:rPr>
        <w:t>ger</w:t>
      </w:r>
      <w:r w:rsidR="007E1BAF">
        <w:rPr>
          <w:sz w:val="24"/>
          <w:szCs w:val="24"/>
        </w:rPr>
        <w:t xml:space="preserve"> </w:t>
      </w:r>
      <w:r w:rsidR="003E41FF">
        <w:rPr>
          <w:sz w:val="24"/>
          <w:szCs w:val="24"/>
        </w:rPr>
        <w:t>hos elever; ved samtykke gjerne i</w:t>
      </w:r>
      <w:r w:rsidR="007E1BAF" w:rsidRPr="007E1BAF">
        <w:rPr>
          <w:sz w:val="24"/>
          <w:szCs w:val="24"/>
        </w:rPr>
        <w:t xml:space="preserve"> samarbeid med elevens kontaktlærer</w:t>
      </w:r>
      <w:r w:rsidR="003E41FF">
        <w:rPr>
          <w:sz w:val="24"/>
          <w:szCs w:val="24"/>
        </w:rPr>
        <w:t>/ evt. miljøteam/sosiallærer oppfølgingstjenesten</w:t>
      </w:r>
      <w:r w:rsidR="00762008">
        <w:rPr>
          <w:sz w:val="24"/>
          <w:szCs w:val="24"/>
        </w:rPr>
        <w:t>.</w:t>
      </w:r>
    </w:p>
    <w:p w:rsidR="00365B91" w:rsidRDefault="007E1BAF" w:rsidP="0088412D">
      <w:pPr>
        <w:pStyle w:val="Listeavsnitt"/>
        <w:numPr>
          <w:ilvl w:val="0"/>
          <w:numId w:val="21"/>
        </w:numPr>
        <w:ind w:left="720"/>
        <w:rPr>
          <w:sz w:val="24"/>
          <w:szCs w:val="24"/>
        </w:rPr>
      </w:pPr>
      <w:r>
        <w:rPr>
          <w:sz w:val="24"/>
          <w:szCs w:val="24"/>
        </w:rPr>
        <w:t>Dersom skolen deltar i BTI-arbeidet, v</w:t>
      </w:r>
      <w:r w:rsidR="003E41FF">
        <w:rPr>
          <w:sz w:val="24"/>
          <w:szCs w:val="24"/>
        </w:rPr>
        <w:t xml:space="preserve">urdere overføring av </w:t>
      </w:r>
      <w:r>
        <w:rPr>
          <w:sz w:val="24"/>
          <w:szCs w:val="24"/>
        </w:rPr>
        <w:t>loggen til den som har den daglige kontakten med eleven.</w:t>
      </w:r>
    </w:p>
    <w:p w:rsidR="0067368E" w:rsidRPr="00365B91" w:rsidRDefault="0067368E" w:rsidP="00365B91">
      <w:pPr>
        <w:rPr>
          <w:sz w:val="24"/>
          <w:szCs w:val="24"/>
        </w:rPr>
      </w:pPr>
      <w:r w:rsidRPr="00365B91">
        <w:rPr>
          <w:sz w:val="24"/>
          <w:szCs w:val="24"/>
          <w:u w:val="single"/>
        </w:rPr>
        <w:lastRenderedPageBreak/>
        <w:t>Familieveileder (Nærøy og Vikna)</w:t>
      </w:r>
    </w:p>
    <w:p w:rsidR="0067368E" w:rsidRPr="0067368E" w:rsidRDefault="0067368E" w:rsidP="0067368E">
      <w:pPr>
        <w:pStyle w:val="Listeavsnitt"/>
        <w:numPr>
          <w:ilvl w:val="0"/>
          <w:numId w:val="23"/>
        </w:numPr>
        <w:rPr>
          <w:sz w:val="24"/>
          <w:szCs w:val="24"/>
        </w:rPr>
      </w:pPr>
      <w:r>
        <w:rPr>
          <w:sz w:val="24"/>
          <w:szCs w:val="24"/>
        </w:rPr>
        <w:t>Delta</w:t>
      </w:r>
      <w:r w:rsidR="00762008">
        <w:rPr>
          <w:sz w:val="24"/>
          <w:szCs w:val="24"/>
        </w:rPr>
        <w:t>r</w:t>
      </w:r>
      <w:r>
        <w:rPr>
          <w:sz w:val="24"/>
          <w:szCs w:val="24"/>
        </w:rPr>
        <w:t xml:space="preserve"> i stafettloggmøter og s</w:t>
      </w:r>
      <w:r w:rsidRPr="007E1BAF">
        <w:rPr>
          <w:sz w:val="24"/>
          <w:szCs w:val="24"/>
        </w:rPr>
        <w:t>amarbeide</w:t>
      </w:r>
      <w:r w:rsidR="00762008">
        <w:rPr>
          <w:sz w:val="24"/>
          <w:szCs w:val="24"/>
        </w:rPr>
        <w:t>r</w:t>
      </w:r>
      <w:r w:rsidRPr="007E1BAF">
        <w:rPr>
          <w:sz w:val="24"/>
          <w:szCs w:val="24"/>
        </w:rPr>
        <w:t xml:space="preserve"> med </w:t>
      </w:r>
      <w:r>
        <w:rPr>
          <w:sz w:val="24"/>
          <w:szCs w:val="24"/>
        </w:rPr>
        <w:t xml:space="preserve">barnehage/ skole </w:t>
      </w:r>
      <w:r w:rsidRPr="007E1BAF">
        <w:rPr>
          <w:sz w:val="24"/>
          <w:szCs w:val="24"/>
        </w:rPr>
        <w:t xml:space="preserve">om </w:t>
      </w:r>
      <w:r>
        <w:rPr>
          <w:sz w:val="24"/>
          <w:szCs w:val="24"/>
        </w:rPr>
        <w:t>stafettlogg der det er aktuelt</w:t>
      </w:r>
      <w:r w:rsidR="00762008">
        <w:rPr>
          <w:sz w:val="24"/>
          <w:szCs w:val="24"/>
        </w:rPr>
        <w:t>.</w:t>
      </w:r>
    </w:p>
    <w:p w:rsidR="0067368E" w:rsidRPr="0067368E" w:rsidRDefault="0067368E" w:rsidP="0067368E">
      <w:pPr>
        <w:pStyle w:val="Listeavsnitt"/>
        <w:numPr>
          <w:ilvl w:val="0"/>
          <w:numId w:val="23"/>
        </w:numPr>
        <w:rPr>
          <w:sz w:val="24"/>
          <w:szCs w:val="24"/>
        </w:rPr>
      </w:pPr>
      <w:r w:rsidRPr="0067368E">
        <w:rPr>
          <w:sz w:val="24"/>
          <w:szCs w:val="24"/>
        </w:rPr>
        <w:t>Forutsatt at barnet/ den unge ikke allerede har en stafettlogg, b</w:t>
      </w:r>
      <w:r>
        <w:rPr>
          <w:sz w:val="24"/>
          <w:szCs w:val="24"/>
        </w:rPr>
        <w:t>enytte</w:t>
      </w:r>
      <w:r w:rsidR="00762008">
        <w:rPr>
          <w:sz w:val="24"/>
          <w:szCs w:val="24"/>
        </w:rPr>
        <w:t>r</w:t>
      </w:r>
      <w:r w:rsidRPr="0067368E">
        <w:rPr>
          <w:sz w:val="24"/>
          <w:szCs w:val="24"/>
        </w:rPr>
        <w:t xml:space="preserve"> familieveileder BTI-modellen og Stafettlogg på lik linje med de øvrige ansatte i helsestasjon v</w:t>
      </w:r>
      <w:r>
        <w:rPr>
          <w:sz w:val="24"/>
          <w:szCs w:val="24"/>
        </w:rPr>
        <w:t>ed uro/ bekymring</w:t>
      </w:r>
      <w:r w:rsidR="00762008">
        <w:rPr>
          <w:sz w:val="24"/>
          <w:szCs w:val="24"/>
        </w:rPr>
        <w:t>.</w:t>
      </w:r>
    </w:p>
    <w:p w:rsidR="006C428D" w:rsidRPr="00FA1B46" w:rsidRDefault="0067368E" w:rsidP="00FA1B46">
      <w:pPr>
        <w:pStyle w:val="Listeavsnitt"/>
        <w:numPr>
          <w:ilvl w:val="0"/>
          <w:numId w:val="23"/>
        </w:numPr>
        <w:rPr>
          <w:sz w:val="24"/>
          <w:szCs w:val="24"/>
        </w:rPr>
      </w:pPr>
      <w:r>
        <w:rPr>
          <w:sz w:val="24"/>
          <w:szCs w:val="24"/>
        </w:rPr>
        <w:t xml:space="preserve">Vurdere loggen </w:t>
      </w:r>
      <w:r w:rsidRPr="0067368E">
        <w:rPr>
          <w:sz w:val="24"/>
          <w:szCs w:val="24"/>
        </w:rPr>
        <w:t xml:space="preserve">overført til </w:t>
      </w:r>
      <w:r>
        <w:rPr>
          <w:sz w:val="24"/>
          <w:szCs w:val="24"/>
        </w:rPr>
        <w:t>den enheten</w:t>
      </w:r>
      <w:r w:rsidRPr="0067368E">
        <w:rPr>
          <w:sz w:val="24"/>
          <w:szCs w:val="24"/>
        </w:rPr>
        <w:t xml:space="preserve"> som har d</w:t>
      </w:r>
      <w:r>
        <w:rPr>
          <w:sz w:val="24"/>
          <w:szCs w:val="24"/>
        </w:rPr>
        <w:t>en daglige kontakten med barnet</w:t>
      </w:r>
      <w:r w:rsidR="00762008">
        <w:rPr>
          <w:sz w:val="24"/>
          <w:szCs w:val="24"/>
        </w:rPr>
        <w:t>.</w:t>
      </w:r>
    </w:p>
    <w:p w:rsidR="007E1BAF" w:rsidRPr="00563A34" w:rsidRDefault="007E1BAF" w:rsidP="00FA1B46">
      <w:pPr>
        <w:rPr>
          <w:sz w:val="24"/>
          <w:szCs w:val="24"/>
        </w:rPr>
      </w:pPr>
      <w:r w:rsidRPr="00563A34">
        <w:rPr>
          <w:sz w:val="24"/>
          <w:szCs w:val="24"/>
          <w:u w:val="single"/>
        </w:rPr>
        <w:t>Barn som pårørende:</w:t>
      </w:r>
      <w:r w:rsidRPr="00563A34">
        <w:rPr>
          <w:sz w:val="24"/>
          <w:szCs w:val="24"/>
        </w:rPr>
        <w:t xml:space="preserve"> </w:t>
      </w:r>
    </w:p>
    <w:p w:rsidR="00A23B51" w:rsidRDefault="007E1BAF" w:rsidP="00365B91">
      <w:pPr>
        <w:shd w:val="clear" w:color="auto" w:fill="FFFFFF"/>
        <w:spacing w:line="330" w:lineRule="atLeast"/>
        <w:rPr>
          <w:rStyle w:val="Utheving"/>
          <w:rFonts w:cs="Helvetica"/>
          <w:caps w:val="0"/>
          <w:color w:val="auto"/>
          <w:sz w:val="24"/>
          <w:szCs w:val="24"/>
        </w:rPr>
      </w:pPr>
      <w:r>
        <w:rPr>
          <w:sz w:val="24"/>
          <w:szCs w:val="24"/>
        </w:rPr>
        <w:t xml:space="preserve">Helsesøstertjenesten har </w:t>
      </w:r>
      <w:r w:rsidR="00762008">
        <w:rPr>
          <w:sz w:val="24"/>
          <w:szCs w:val="24"/>
        </w:rPr>
        <w:t xml:space="preserve">hovedansvaret for </w:t>
      </w:r>
      <w:r>
        <w:rPr>
          <w:sz w:val="24"/>
          <w:szCs w:val="24"/>
        </w:rPr>
        <w:t xml:space="preserve">oppfølgingssamtaler med barn/ unge og foreldre jfr. vedtatt </w:t>
      </w:r>
      <w:r w:rsidR="008A452E">
        <w:rPr>
          <w:sz w:val="24"/>
          <w:szCs w:val="24"/>
        </w:rPr>
        <w:t xml:space="preserve">BTI-rutine </w:t>
      </w:r>
      <w:r w:rsidR="00762008">
        <w:rPr>
          <w:sz w:val="24"/>
          <w:szCs w:val="24"/>
        </w:rPr>
        <w:t xml:space="preserve">om «Barn som pårørende» </w:t>
      </w:r>
      <w:r w:rsidR="008A452E">
        <w:rPr>
          <w:sz w:val="24"/>
          <w:szCs w:val="24"/>
        </w:rPr>
        <w:t xml:space="preserve">og Helsepersonelloven </w:t>
      </w:r>
      <w:r w:rsidR="003E41FF" w:rsidRPr="003E41FF">
        <w:rPr>
          <w:rFonts w:cs="Helvetica"/>
          <w:sz w:val="24"/>
          <w:szCs w:val="24"/>
        </w:rPr>
        <w:t>§ 10 a: H</w:t>
      </w:r>
      <w:r w:rsidR="008A452E" w:rsidRPr="003E41FF">
        <w:rPr>
          <w:rStyle w:val="Utheving"/>
          <w:rFonts w:cs="Helvetica"/>
          <w:caps w:val="0"/>
          <w:color w:val="auto"/>
          <w:sz w:val="24"/>
          <w:szCs w:val="24"/>
        </w:rPr>
        <w:t>elsepersonells plikt til å bidra til å ivareta mindreårige barn</w:t>
      </w:r>
      <w:r w:rsidR="00A23B51">
        <w:rPr>
          <w:rStyle w:val="Utheving"/>
          <w:rFonts w:cs="Helvetica"/>
          <w:caps w:val="0"/>
          <w:color w:val="auto"/>
          <w:sz w:val="24"/>
          <w:szCs w:val="24"/>
        </w:rPr>
        <w:t>s</w:t>
      </w:r>
      <w:r w:rsidR="008A452E" w:rsidRPr="003E41FF">
        <w:rPr>
          <w:rStyle w:val="Utheving"/>
          <w:rFonts w:cs="Helvetica"/>
          <w:caps w:val="0"/>
          <w:color w:val="auto"/>
          <w:sz w:val="24"/>
          <w:szCs w:val="24"/>
        </w:rPr>
        <w:t xml:space="preserve"> </w:t>
      </w:r>
      <w:r w:rsidR="00A23B51">
        <w:rPr>
          <w:rStyle w:val="Utheving"/>
          <w:rFonts w:cs="Helvetica"/>
          <w:caps w:val="0"/>
          <w:color w:val="auto"/>
          <w:sz w:val="24"/>
          <w:szCs w:val="24"/>
        </w:rPr>
        <w:t xml:space="preserve">informasjons- eller oppfølgingsbehov </w:t>
      </w:r>
      <w:r w:rsidR="008A452E" w:rsidRPr="003E41FF">
        <w:rPr>
          <w:rStyle w:val="Utheving"/>
          <w:rFonts w:cs="Helvetica"/>
          <w:caps w:val="0"/>
          <w:color w:val="auto"/>
          <w:sz w:val="24"/>
          <w:szCs w:val="24"/>
        </w:rPr>
        <w:t>s</w:t>
      </w:r>
      <w:r w:rsidR="00A23B51">
        <w:rPr>
          <w:rStyle w:val="Utheving"/>
          <w:rFonts w:cs="Helvetica"/>
          <w:caps w:val="0"/>
          <w:color w:val="auto"/>
          <w:sz w:val="24"/>
          <w:szCs w:val="24"/>
        </w:rPr>
        <w:t xml:space="preserve">om følge av at de er pårørende til foreldre/ </w:t>
      </w:r>
      <w:r w:rsidR="008A452E" w:rsidRPr="003E41FF">
        <w:rPr>
          <w:rStyle w:val="Utheving"/>
          <w:rFonts w:cs="Helvetica"/>
          <w:caps w:val="0"/>
          <w:color w:val="auto"/>
          <w:sz w:val="24"/>
          <w:szCs w:val="24"/>
        </w:rPr>
        <w:t>søsken</w:t>
      </w:r>
      <w:r w:rsidR="00A23B51">
        <w:rPr>
          <w:rStyle w:val="Utheving"/>
          <w:rFonts w:cs="Helvetica"/>
          <w:caps w:val="0"/>
          <w:color w:val="auto"/>
          <w:sz w:val="24"/>
          <w:szCs w:val="24"/>
        </w:rPr>
        <w:t xml:space="preserve"> med psykisk sykdom, rusmiddelavhengighet, alvorlig somatisk sykdom eller skade.</w:t>
      </w:r>
    </w:p>
    <w:p w:rsidR="006C0E4D" w:rsidRPr="00365B91" w:rsidRDefault="006C0E4D" w:rsidP="00365B91">
      <w:pPr>
        <w:shd w:val="clear" w:color="auto" w:fill="FFFFFF"/>
        <w:spacing w:line="330" w:lineRule="atLeast"/>
        <w:rPr>
          <w:rFonts w:cs="Helvetica"/>
          <w:color w:val="333333"/>
          <w:sz w:val="24"/>
          <w:szCs w:val="24"/>
        </w:rPr>
      </w:pPr>
    </w:p>
    <w:p w:rsidR="0096593A" w:rsidRPr="00C45169" w:rsidRDefault="00440CB1" w:rsidP="005E7F03">
      <w:pPr>
        <w:pStyle w:val="Overskrift2"/>
        <w:numPr>
          <w:ilvl w:val="1"/>
          <w:numId w:val="3"/>
        </w:numPr>
        <w:rPr>
          <w:sz w:val="24"/>
          <w:szCs w:val="24"/>
        </w:rPr>
      </w:pPr>
      <w:bookmarkStart w:id="8" w:name="_Toc532309719"/>
      <w:r w:rsidRPr="00C45169">
        <w:rPr>
          <w:caps w:val="0"/>
          <w:sz w:val="24"/>
          <w:szCs w:val="24"/>
        </w:rPr>
        <w:t>BARNEHAGER</w:t>
      </w:r>
      <w:bookmarkEnd w:id="8"/>
    </w:p>
    <w:p w:rsidR="00563A34" w:rsidRDefault="00365B91" w:rsidP="005E7F03">
      <w:pPr>
        <w:rPr>
          <w:sz w:val="24"/>
          <w:szCs w:val="24"/>
        </w:rPr>
      </w:pPr>
      <w:r>
        <w:rPr>
          <w:sz w:val="24"/>
          <w:szCs w:val="24"/>
        </w:rPr>
        <w:br/>
      </w:r>
      <w:r w:rsidR="00762008">
        <w:rPr>
          <w:sz w:val="24"/>
          <w:szCs w:val="24"/>
        </w:rPr>
        <w:t>Da nesten alle barn i alderen 1 – 5 år går i barnehager, har barnehag</w:t>
      </w:r>
      <w:r w:rsidR="00BE6300">
        <w:rPr>
          <w:sz w:val="24"/>
          <w:szCs w:val="24"/>
        </w:rPr>
        <w:t>ene en sentral rolle i kommunens arbeid med tidlig innsats. Ansatte i barnehagene</w:t>
      </w:r>
      <w:r w:rsidR="00762008">
        <w:rPr>
          <w:sz w:val="24"/>
          <w:szCs w:val="24"/>
        </w:rPr>
        <w:t xml:space="preserve"> jobber tett på barna gjennom daglige aktiviteter og de møter foreldre/ foresatte daglig ved bringing o</w:t>
      </w:r>
      <w:r w:rsidR="00563A34">
        <w:rPr>
          <w:sz w:val="24"/>
          <w:szCs w:val="24"/>
        </w:rPr>
        <w:t xml:space="preserve">g henting av barna til og fra barnehagen. Dette gir muligheter til daglig observasjon av samspill mellom foreldre og barn, </w:t>
      </w:r>
      <w:r w:rsidR="00BE6300">
        <w:rPr>
          <w:sz w:val="24"/>
          <w:szCs w:val="24"/>
        </w:rPr>
        <w:t xml:space="preserve">og kontinuerlig observasjon av </w:t>
      </w:r>
      <w:r w:rsidR="00563A34">
        <w:rPr>
          <w:sz w:val="24"/>
          <w:szCs w:val="24"/>
        </w:rPr>
        <w:t xml:space="preserve">barnets trivsel og fungering. Evt. endringer i foreldrenes </w:t>
      </w:r>
      <w:r w:rsidR="00FC6752">
        <w:rPr>
          <w:sz w:val="24"/>
          <w:szCs w:val="24"/>
        </w:rPr>
        <w:t xml:space="preserve">fungering/ </w:t>
      </w:r>
      <w:r w:rsidR="00563A34">
        <w:rPr>
          <w:sz w:val="24"/>
          <w:szCs w:val="24"/>
        </w:rPr>
        <w:t xml:space="preserve">atferd, samt barnets </w:t>
      </w:r>
      <w:r>
        <w:rPr>
          <w:sz w:val="24"/>
          <w:szCs w:val="24"/>
        </w:rPr>
        <w:t>trivsel og fungering</w:t>
      </w:r>
      <w:r w:rsidR="002145E2">
        <w:rPr>
          <w:sz w:val="24"/>
          <w:szCs w:val="24"/>
        </w:rPr>
        <w:t>,</w:t>
      </w:r>
      <w:r>
        <w:rPr>
          <w:sz w:val="24"/>
          <w:szCs w:val="24"/>
        </w:rPr>
        <w:t xml:space="preserve"> vil</w:t>
      </w:r>
      <w:r w:rsidR="00563A34">
        <w:rPr>
          <w:sz w:val="24"/>
          <w:szCs w:val="24"/>
        </w:rPr>
        <w:t xml:space="preserve"> raskt </w:t>
      </w:r>
      <w:r>
        <w:rPr>
          <w:sz w:val="24"/>
          <w:szCs w:val="24"/>
        </w:rPr>
        <w:t xml:space="preserve">bli </w:t>
      </w:r>
      <w:r w:rsidR="00563A34">
        <w:rPr>
          <w:sz w:val="24"/>
          <w:szCs w:val="24"/>
        </w:rPr>
        <w:t>fanget opp og nødvendige avklaringer om b</w:t>
      </w:r>
      <w:r w:rsidR="00CA2ED8">
        <w:rPr>
          <w:sz w:val="24"/>
          <w:szCs w:val="24"/>
        </w:rPr>
        <w:t>ehov for nærmere oppfølging vil bli</w:t>
      </w:r>
      <w:r w:rsidR="00563A34">
        <w:rPr>
          <w:sz w:val="24"/>
          <w:szCs w:val="24"/>
        </w:rPr>
        <w:t xml:space="preserve"> foretatt.</w:t>
      </w:r>
    </w:p>
    <w:p w:rsidR="00365B91" w:rsidRDefault="002145E2" w:rsidP="005E7F03">
      <w:pPr>
        <w:rPr>
          <w:sz w:val="24"/>
          <w:szCs w:val="24"/>
          <w:u w:val="single"/>
        </w:rPr>
      </w:pPr>
      <w:r>
        <w:rPr>
          <w:b/>
          <w:sz w:val="24"/>
          <w:szCs w:val="24"/>
          <w:u w:val="single"/>
        </w:rPr>
        <w:t>BTI-rutiner i barnehager</w:t>
      </w:r>
      <w:r w:rsidR="00563A34" w:rsidRPr="00563A34">
        <w:rPr>
          <w:b/>
          <w:sz w:val="24"/>
          <w:szCs w:val="24"/>
          <w:u w:val="single"/>
        </w:rPr>
        <w:t>:</w:t>
      </w:r>
    </w:p>
    <w:p w:rsidR="003C42FE" w:rsidRPr="003C42FE" w:rsidRDefault="003E41FF" w:rsidP="005E7F03">
      <w:pPr>
        <w:rPr>
          <w:sz w:val="24"/>
          <w:szCs w:val="24"/>
          <w:u w:val="single"/>
        </w:rPr>
      </w:pPr>
      <w:r>
        <w:rPr>
          <w:sz w:val="24"/>
          <w:szCs w:val="24"/>
          <w:u w:val="single"/>
        </w:rPr>
        <w:t xml:space="preserve">Oppvekstetaten/ </w:t>
      </w:r>
      <w:r w:rsidR="003C42FE" w:rsidRPr="003C42FE">
        <w:rPr>
          <w:sz w:val="24"/>
          <w:szCs w:val="24"/>
          <w:u w:val="single"/>
        </w:rPr>
        <w:t xml:space="preserve">Barnehageansvarlig i kommunen: </w:t>
      </w:r>
    </w:p>
    <w:p w:rsidR="00141113" w:rsidRDefault="00141113" w:rsidP="00141113">
      <w:pPr>
        <w:pStyle w:val="Listeavsnitt"/>
        <w:numPr>
          <w:ilvl w:val="0"/>
          <w:numId w:val="11"/>
        </w:numPr>
        <w:rPr>
          <w:sz w:val="24"/>
          <w:szCs w:val="24"/>
        </w:rPr>
      </w:pPr>
      <w:r>
        <w:rPr>
          <w:sz w:val="24"/>
          <w:szCs w:val="24"/>
        </w:rPr>
        <w:t>Plan for evaluerin</w:t>
      </w:r>
      <w:r w:rsidR="00127EA4">
        <w:rPr>
          <w:sz w:val="24"/>
          <w:szCs w:val="24"/>
        </w:rPr>
        <w:t xml:space="preserve">g av rutiner ved bruk </w:t>
      </w:r>
      <w:r>
        <w:rPr>
          <w:sz w:val="24"/>
          <w:szCs w:val="24"/>
        </w:rPr>
        <w:t>av BTI-modellen og Stafettloggen</w:t>
      </w:r>
      <w:r w:rsidR="00127EA4">
        <w:rPr>
          <w:sz w:val="24"/>
          <w:szCs w:val="24"/>
        </w:rPr>
        <w:t xml:space="preserve"> skal inneholde følgende elementer</w:t>
      </w:r>
      <w:r>
        <w:rPr>
          <w:sz w:val="24"/>
          <w:szCs w:val="24"/>
        </w:rPr>
        <w:t>:</w:t>
      </w:r>
    </w:p>
    <w:p w:rsidR="00FA1B46" w:rsidRDefault="00FA1B46" w:rsidP="00FA1B46">
      <w:pPr>
        <w:pStyle w:val="Listeavsnitt"/>
        <w:rPr>
          <w:sz w:val="24"/>
          <w:szCs w:val="24"/>
        </w:rPr>
      </w:pPr>
    </w:p>
    <w:p w:rsidR="00093E4D" w:rsidRDefault="00093E4D" w:rsidP="00093E4D">
      <w:pPr>
        <w:pStyle w:val="Listeavsnitt"/>
        <w:numPr>
          <w:ilvl w:val="1"/>
          <w:numId w:val="11"/>
        </w:numPr>
        <w:rPr>
          <w:sz w:val="24"/>
          <w:szCs w:val="24"/>
        </w:rPr>
      </w:pPr>
      <w:r>
        <w:rPr>
          <w:sz w:val="24"/>
          <w:szCs w:val="24"/>
        </w:rPr>
        <w:t>Hvordan inklud</w:t>
      </w:r>
      <w:r w:rsidR="00FA1B46">
        <w:rPr>
          <w:sz w:val="24"/>
          <w:szCs w:val="24"/>
        </w:rPr>
        <w:t xml:space="preserve">ere BTI i lederoppgavene? </w:t>
      </w:r>
    </w:p>
    <w:p w:rsidR="00127EA4" w:rsidRDefault="00093E4D" w:rsidP="00093E4D">
      <w:pPr>
        <w:pStyle w:val="Listeavsnitt"/>
        <w:numPr>
          <w:ilvl w:val="1"/>
          <w:numId w:val="11"/>
        </w:numPr>
        <w:rPr>
          <w:sz w:val="24"/>
          <w:szCs w:val="24"/>
        </w:rPr>
      </w:pPr>
      <w:r>
        <w:rPr>
          <w:sz w:val="24"/>
          <w:szCs w:val="24"/>
        </w:rPr>
        <w:t xml:space="preserve">Ha fokus på at barnehagen jobber med kjerneområdene i BTI: </w:t>
      </w:r>
    </w:p>
    <w:p w:rsidR="00127EA4" w:rsidRDefault="00093E4D" w:rsidP="00127EA4">
      <w:pPr>
        <w:pStyle w:val="Listeavsnitt"/>
        <w:numPr>
          <w:ilvl w:val="2"/>
          <w:numId w:val="11"/>
        </w:numPr>
        <w:rPr>
          <w:sz w:val="24"/>
          <w:szCs w:val="24"/>
        </w:rPr>
      </w:pPr>
      <w:r>
        <w:rPr>
          <w:sz w:val="24"/>
          <w:szCs w:val="24"/>
        </w:rPr>
        <w:t>Tidlig i</w:t>
      </w:r>
      <w:r w:rsidR="00127EA4">
        <w:rPr>
          <w:sz w:val="24"/>
          <w:szCs w:val="24"/>
        </w:rPr>
        <w:t>nnsats</w:t>
      </w:r>
    </w:p>
    <w:p w:rsidR="00127EA4" w:rsidRDefault="00127EA4" w:rsidP="00127EA4">
      <w:pPr>
        <w:pStyle w:val="Listeavsnitt"/>
        <w:numPr>
          <w:ilvl w:val="2"/>
          <w:numId w:val="11"/>
        </w:numPr>
        <w:rPr>
          <w:sz w:val="24"/>
          <w:szCs w:val="24"/>
        </w:rPr>
      </w:pPr>
      <w:r>
        <w:rPr>
          <w:sz w:val="24"/>
          <w:szCs w:val="24"/>
        </w:rPr>
        <w:t xml:space="preserve">Tverrfaglig samhandling </w:t>
      </w:r>
      <w:r w:rsidR="00093E4D" w:rsidRPr="00127EA4">
        <w:rPr>
          <w:sz w:val="24"/>
          <w:szCs w:val="24"/>
        </w:rPr>
        <w:t xml:space="preserve">(inkludert sikring av overganger) </w:t>
      </w:r>
    </w:p>
    <w:p w:rsidR="00093E4D" w:rsidRPr="00127EA4" w:rsidRDefault="00127EA4" w:rsidP="00127EA4">
      <w:pPr>
        <w:pStyle w:val="Listeavsnitt"/>
        <w:numPr>
          <w:ilvl w:val="2"/>
          <w:numId w:val="11"/>
        </w:numPr>
        <w:rPr>
          <w:sz w:val="24"/>
          <w:szCs w:val="24"/>
        </w:rPr>
      </w:pPr>
      <w:r>
        <w:rPr>
          <w:sz w:val="24"/>
          <w:szCs w:val="24"/>
        </w:rPr>
        <w:t>F</w:t>
      </w:r>
      <w:r w:rsidR="00093E4D" w:rsidRPr="00127EA4">
        <w:rPr>
          <w:sz w:val="24"/>
          <w:szCs w:val="24"/>
        </w:rPr>
        <w:t>oreldremedvirkning/ foreldresamarbeid.</w:t>
      </w:r>
    </w:p>
    <w:p w:rsidR="00127EA4" w:rsidRDefault="00FA1B46" w:rsidP="00127EA4">
      <w:pPr>
        <w:pStyle w:val="Listeavsnitt"/>
        <w:numPr>
          <w:ilvl w:val="1"/>
          <w:numId w:val="11"/>
        </w:numPr>
        <w:rPr>
          <w:sz w:val="24"/>
          <w:szCs w:val="24"/>
        </w:rPr>
      </w:pPr>
      <w:r>
        <w:rPr>
          <w:sz w:val="24"/>
          <w:szCs w:val="24"/>
        </w:rPr>
        <w:t>Er kjerneområdene</w:t>
      </w:r>
      <w:r w:rsidR="00127EA4">
        <w:rPr>
          <w:sz w:val="24"/>
          <w:szCs w:val="24"/>
        </w:rPr>
        <w:t xml:space="preserve"> forstått og akseptert?</w:t>
      </w:r>
    </w:p>
    <w:p w:rsidR="00141113" w:rsidRDefault="00141113" w:rsidP="00141113">
      <w:pPr>
        <w:pStyle w:val="Listeavsnitt"/>
        <w:numPr>
          <w:ilvl w:val="1"/>
          <w:numId w:val="11"/>
        </w:numPr>
        <w:rPr>
          <w:sz w:val="24"/>
          <w:szCs w:val="24"/>
        </w:rPr>
      </w:pPr>
      <w:r>
        <w:rPr>
          <w:sz w:val="24"/>
          <w:szCs w:val="24"/>
        </w:rPr>
        <w:t>Hvordan kan barnehagen se tegn på god BTI-praksis og at BTI-arbeidet fungerer?</w:t>
      </w:r>
    </w:p>
    <w:p w:rsidR="00141113" w:rsidRDefault="00141113" w:rsidP="00141113">
      <w:pPr>
        <w:pStyle w:val="Listeavsnitt"/>
        <w:numPr>
          <w:ilvl w:val="1"/>
          <w:numId w:val="11"/>
        </w:numPr>
        <w:rPr>
          <w:sz w:val="24"/>
          <w:szCs w:val="24"/>
        </w:rPr>
      </w:pPr>
      <w:r>
        <w:rPr>
          <w:sz w:val="24"/>
          <w:szCs w:val="24"/>
        </w:rPr>
        <w:lastRenderedPageBreak/>
        <w:t xml:space="preserve">Hvordan fungerer språket i Stafettloggen – særlig </w:t>
      </w:r>
      <w:r w:rsidR="00CB6926">
        <w:rPr>
          <w:sz w:val="24"/>
          <w:szCs w:val="24"/>
        </w:rPr>
        <w:t xml:space="preserve">formulering av </w:t>
      </w:r>
      <w:r>
        <w:rPr>
          <w:sz w:val="24"/>
          <w:szCs w:val="24"/>
        </w:rPr>
        <w:t>mål og tiltak?</w:t>
      </w:r>
    </w:p>
    <w:p w:rsidR="00FA1B46" w:rsidRPr="00093E4D" w:rsidRDefault="00FA1B46" w:rsidP="00FA1B46">
      <w:pPr>
        <w:pStyle w:val="Listeavsnitt"/>
        <w:numPr>
          <w:ilvl w:val="1"/>
          <w:numId w:val="11"/>
        </w:numPr>
        <w:rPr>
          <w:sz w:val="24"/>
          <w:szCs w:val="24"/>
        </w:rPr>
      </w:pPr>
      <w:r>
        <w:rPr>
          <w:sz w:val="24"/>
          <w:szCs w:val="24"/>
        </w:rPr>
        <w:t>Sikre veiledning, erfaringsdeling og kompetanseheving.</w:t>
      </w:r>
    </w:p>
    <w:p w:rsidR="00FA1B46" w:rsidRDefault="00FA1B46" w:rsidP="0088412D">
      <w:pPr>
        <w:pStyle w:val="Listeavsnitt"/>
        <w:ind w:left="1416"/>
        <w:rPr>
          <w:sz w:val="24"/>
          <w:szCs w:val="24"/>
        </w:rPr>
      </w:pPr>
    </w:p>
    <w:p w:rsidR="00127EA4" w:rsidRDefault="00127EA4" w:rsidP="0088412D">
      <w:pPr>
        <w:pStyle w:val="Listeavsnitt"/>
        <w:numPr>
          <w:ilvl w:val="0"/>
          <w:numId w:val="11"/>
        </w:numPr>
        <w:ind w:left="336"/>
        <w:rPr>
          <w:sz w:val="24"/>
          <w:szCs w:val="24"/>
        </w:rPr>
      </w:pPr>
      <w:r>
        <w:rPr>
          <w:sz w:val="24"/>
          <w:szCs w:val="24"/>
        </w:rPr>
        <w:t xml:space="preserve">Årlig dialogmøte i den enkelte barnehage med styrer og ressurspersoner om BTI-arbeidet og vedlikeholdsarbeid i forbindelse med bruk av Stafettloggen. </w:t>
      </w:r>
    </w:p>
    <w:p w:rsidR="00127EA4" w:rsidRDefault="00127EA4" w:rsidP="0088412D">
      <w:pPr>
        <w:pStyle w:val="Listeavsnitt"/>
        <w:numPr>
          <w:ilvl w:val="0"/>
          <w:numId w:val="11"/>
        </w:numPr>
        <w:ind w:left="336"/>
        <w:rPr>
          <w:sz w:val="24"/>
          <w:szCs w:val="24"/>
        </w:rPr>
      </w:pPr>
      <w:r>
        <w:rPr>
          <w:sz w:val="24"/>
          <w:szCs w:val="24"/>
        </w:rPr>
        <w:t xml:space="preserve">BTI/ Stafettloggen er fast tema på møter for styrerne i </w:t>
      </w:r>
      <w:r w:rsidR="00DA7433">
        <w:rPr>
          <w:sz w:val="24"/>
          <w:szCs w:val="24"/>
        </w:rPr>
        <w:t>alle barnehagene i kommunene.</w:t>
      </w:r>
    </w:p>
    <w:p w:rsidR="00FA1B46" w:rsidRPr="00310FC5" w:rsidRDefault="00127EA4" w:rsidP="0088412D">
      <w:pPr>
        <w:pStyle w:val="Listeavsnitt"/>
        <w:numPr>
          <w:ilvl w:val="0"/>
          <w:numId w:val="11"/>
        </w:numPr>
        <w:ind w:left="336"/>
        <w:rPr>
          <w:sz w:val="24"/>
          <w:szCs w:val="24"/>
        </w:rPr>
      </w:pPr>
      <w:r>
        <w:rPr>
          <w:sz w:val="24"/>
          <w:szCs w:val="24"/>
        </w:rPr>
        <w:t>Legge til rette for relevant kompetanseheving etter kartlegging/ behov.</w:t>
      </w:r>
    </w:p>
    <w:p w:rsidR="003C42FE" w:rsidRPr="00FA1B46" w:rsidRDefault="003C42FE" w:rsidP="00FA1B46">
      <w:pPr>
        <w:rPr>
          <w:sz w:val="24"/>
          <w:szCs w:val="24"/>
        </w:rPr>
      </w:pPr>
      <w:r w:rsidRPr="00FA1B46">
        <w:rPr>
          <w:sz w:val="24"/>
          <w:szCs w:val="24"/>
          <w:u w:val="single"/>
        </w:rPr>
        <w:t>Hver barnehage:</w:t>
      </w:r>
    </w:p>
    <w:p w:rsidR="00FA1B46" w:rsidRDefault="006C428D" w:rsidP="003C42FE">
      <w:pPr>
        <w:rPr>
          <w:sz w:val="24"/>
          <w:szCs w:val="24"/>
        </w:rPr>
      </w:pPr>
      <w:r>
        <w:rPr>
          <w:sz w:val="24"/>
          <w:szCs w:val="24"/>
        </w:rPr>
        <w:t>2 ressurspersoner i hver barnehage skal sammen med styrer sikre god implementering og drift av BTI-arbeidet/ Stafettloggen.</w:t>
      </w:r>
      <w:r w:rsidRPr="00FE00DE">
        <w:rPr>
          <w:sz w:val="24"/>
          <w:szCs w:val="24"/>
        </w:rPr>
        <w:t xml:space="preserve"> </w:t>
      </w:r>
      <w:r w:rsidR="00921E2A">
        <w:rPr>
          <w:sz w:val="24"/>
          <w:szCs w:val="24"/>
        </w:rPr>
        <w:t>Dette innebærer å bistå</w:t>
      </w:r>
      <w:r w:rsidR="00FA1B46" w:rsidRPr="00756ABD">
        <w:rPr>
          <w:sz w:val="24"/>
          <w:szCs w:val="24"/>
        </w:rPr>
        <w:t xml:space="preserve"> ansatte ved behov for støtte og hjelp i </w:t>
      </w:r>
      <w:r w:rsidR="00365B91">
        <w:rPr>
          <w:sz w:val="24"/>
          <w:szCs w:val="24"/>
        </w:rPr>
        <w:t xml:space="preserve">oppstart/ </w:t>
      </w:r>
      <w:r w:rsidR="00FA1B46" w:rsidRPr="00756ABD">
        <w:rPr>
          <w:sz w:val="24"/>
          <w:szCs w:val="24"/>
        </w:rPr>
        <w:t xml:space="preserve">bruk av </w:t>
      </w:r>
      <w:r w:rsidR="00FA1B46">
        <w:rPr>
          <w:sz w:val="24"/>
          <w:szCs w:val="24"/>
        </w:rPr>
        <w:t xml:space="preserve">handlingsveileder og </w:t>
      </w:r>
      <w:r w:rsidR="00FA1B46" w:rsidRPr="00756ABD">
        <w:rPr>
          <w:sz w:val="24"/>
          <w:szCs w:val="24"/>
        </w:rPr>
        <w:t xml:space="preserve">Stafettlogg </w:t>
      </w:r>
      <w:r w:rsidR="00FA1B46">
        <w:rPr>
          <w:sz w:val="24"/>
          <w:szCs w:val="24"/>
        </w:rPr>
        <w:t xml:space="preserve">(inkludert samtaleveiledning, bruk av skjema, verktøy, mv) </w:t>
      </w:r>
      <w:r w:rsidR="00FA1B46" w:rsidRPr="00756ABD">
        <w:rPr>
          <w:sz w:val="24"/>
          <w:szCs w:val="24"/>
        </w:rPr>
        <w:t xml:space="preserve">på sitt tjenestested og </w:t>
      </w:r>
      <w:r w:rsidR="00921E2A">
        <w:rPr>
          <w:sz w:val="24"/>
          <w:szCs w:val="24"/>
        </w:rPr>
        <w:t xml:space="preserve">de </w:t>
      </w:r>
      <w:r w:rsidR="00FA1B46" w:rsidRPr="00756ABD">
        <w:rPr>
          <w:sz w:val="24"/>
          <w:szCs w:val="24"/>
        </w:rPr>
        <w:t>er tjenestestedets representant</w:t>
      </w:r>
      <w:r w:rsidR="00921E2A">
        <w:rPr>
          <w:sz w:val="24"/>
          <w:szCs w:val="24"/>
        </w:rPr>
        <w:t>er i det tverrfaglige nettverket i BTI i sin kommune.</w:t>
      </w:r>
    </w:p>
    <w:p w:rsidR="00FA1B46" w:rsidRPr="00FA1B46" w:rsidRDefault="00FA1B46" w:rsidP="003C42FE">
      <w:pPr>
        <w:rPr>
          <w:sz w:val="24"/>
          <w:szCs w:val="24"/>
          <w:u w:val="single"/>
        </w:rPr>
      </w:pPr>
      <w:r>
        <w:rPr>
          <w:sz w:val="24"/>
          <w:szCs w:val="24"/>
          <w:u w:val="single"/>
        </w:rPr>
        <w:t>Styrer/ daglig leder</w:t>
      </w:r>
    </w:p>
    <w:p w:rsidR="00921E2A" w:rsidRDefault="00921E2A" w:rsidP="00365B91">
      <w:pPr>
        <w:pStyle w:val="Listeavsnitt"/>
        <w:numPr>
          <w:ilvl w:val="0"/>
          <w:numId w:val="27"/>
        </w:numPr>
        <w:rPr>
          <w:sz w:val="24"/>
          <w:szCs w:val="24"/>
        </w:rPr>
      </w:pPr>
      <w:r>
        <w:rPr>
          <w:sz w:val="24"/>
          <w:szCs w:val="24"/>
        </w:rPr>
        <w:t>G</w:t>
      </w:r>
      <w:r w:rsidRPr="00FA1B46">
        <w:rPr>
          <w:sz w:val="24"/>
          <w:szCs w:val="24"/>
        </w:rPr>
        <w:t>i</w:t>
      </w:r>
      <w:r>
        <w:rPr>
          <w:sz w:val="24"/>
          <w:szCs w:val="24"/>
        </w:rPr>
        <w:t>r</w:t>
      </w:r>
      <w:r w:rsidRPr="00FA1B46">
        <w:rPr>
          <w:sz w:val="24"/>
          <w:szCs w:val="24"/>
        </w:rPr>
        <w:t xml:space="preserve"> informasjon om nettsiden og opplæring i bruk av handlingsveileder og Stafettlogg til n</w:t>
      </w:r>
      <w:r>
        <w:rPr>
          <w:sz w:val="24"/>
          <w:szCs w:val="24"/>
        </w:rPr>
        <w:t>yansatte i egen enhet/ tjeneste - gjerne i samarbeid med ressurspersonene.</w:t>
      </w:r>
    </w:p>
    <w:p w:rsidR="00921E2A" w:rsidRDefault="00FA1B46" w:rsidP="00365B91">
      <w:pPr>
        <w:pStyle w:val="Listeavsnitt"/>
        <w:numPr>
          <w:ilvl w:val="0"/>
          <w:numId w:val="27"/>
        </w:numPr>
        <w:rPr>
          <w:sz w:val="24"/>
          <w:szCs w:val="24"/>
        </w:rPr>
      </w:pPr>
      <w:r>
        <w:rPr>
          <w:sz w:val="24"/>
          <w:szCs w:val="24"/>
        </w:rPr>
        <w:t>Ha</w:t>
      </w:r>
      <w:r w:rsidR="006C428D" w:rsidRPr="00FA1B46">
        <w:rPr>
          <w:sz w:val="24"/>
          <w:szCs w:val="24"/>
        </w:rPr>
        <w:t xml:space="preserve">r </w:t>
      </w:r>
      <w:r w:rsidR="00921E2A">
        <w:rPr>
          <w:sz w:val="24"/>
          <w:szCs w:val="24"/>
        </w:rPr>
        <w:t>hoved</w:t>
      </w:r>
      <w:r w:rsidR="006C428D" w:rsidRPr="00FA1B46">
        <w:rPr>
          <w:sz w:val="24"/>
          <w:szCs w:val="24"/>
        </w:rPr>
        <w:t>ansvar for å oppdatere/ korrigere listen over aktuelle ansatte i Stafettloggen i egen enhet/ tjeneste</w:t>
      </w:r>
      <w:r w:rsidR="00921E2A">
        <w:rPr>
          <w:sz w:val="24"/>
          <w:szCs w:val="24"/>
        </w:rPr>
        <w:t>.</w:t>
      </w:r>
    </w:p>
    <w:p w:rsidR="00921E2A" w:rsidRDefault="00921E2A" w:rsidP="00365B91">
      <w:pPr>
        <w:pStyle w:val="Listeavsnitt"/>
        <w:numPr>
          <w:ilvl w:val="0"/>
          <w:numId w:val="27"/>
        </w:numPr>
        <w:rPr>
          <w:sz w:val="24"/>
          <w:szCs w:val="24"/>
        </w:rPr>
      </w:pPr>
      <w:r>
        <w:rPr>
          <w:sz w:val="24"/>
          <w:szCs w:val="24"/>
        </w:rPr>
        <w:t>Har o</w:t>
      </w:r>
      <w:r w:rsidR="00FA1B46" w:rsidRPr="00921E2A">
        <w:rPr>
          <w:sz w:val="24"/>
          <w:szCs w:val="24"/>
        </w:rPr>
        <w:t>versikt/ kontroll av aktive logger 3 g. årlig vedr. oppfølging av tiltakene i loggen, evt. sykemelding/ fravær hos stafettholder, oppfølging av stafettholder.</w:t>
      </w:r>
    </w:p>
    <w:p w:rsidR="00E529FE" w:rsidRPr="00E529FE" w:rsidRDefault="00E529FE" w:rsidP="00E529FE">
      <w:pPr>
        <w:pStyle w:val="Listeavsnitt"/>
        <w:numPr>
          <w:ilvl w:val="0"/>
          <w:numId w:val="27"/>
        </w:numPr>
        <w:rPr>
          <w:sz w:val="24"/>
          <w:szCs w:val="24"/>
        </w:rPr>
      </w:pPr>
      <w:r>
        <w:rPr>
          <w:sz w:val="24"/>
          <w:szCs w:val="24"/>
        </w:rPr>
        <w:t>Skal sammen med stafettholder sikre gode overganger av BTI-arbeidet/ Stafettloggen fra barnehage til skole og ved flytting til en annen barnehage i BYN.</w:t>
      </w:r>
    </w:p>
    <w:p w:rsidR="00E151D6" w:rsidRPr="00921E2A" w:rsidRDefault="00FA1B46" w:rsidP="00365B91">
      <w:pPr>
        <w:pStyle w:val="Listeavsnitt"/>
        <w:numPr>
          <w:ilvl w:val="0"/>
          <w:numId w:val="27"/>
        </w:numPr>
        <w:rPr>
          <w:sz w:val="24"/>
          <w:szCs w:val="24"/>
        </w:rPr>
      </w:pPr>
      <w:r w:rsidRPr="00921E2A">
        <w:rPr>
          <w:sz w:val="24"/>
          <w:szCs w:val="24"/>
        </w:rPr>
        <w:t>U</w:t>
      </w:r>
      <w:r w:rsidR="00E151D6" w:rsidRPr="00921E2A">
        <w:rPr>
          <w:sz w:val="24"/>
          <w:szCs w:val="24"/>
        </w:rPr>
        <w:t>tarbeide</w:t>
      </w:r>
      <w:r w:rsidR="006C428D" w:rsidRPr="00921E2A">
        <w:rPr>
          <w:sz w:val="24"/>
          <w:szCs w:val="24"/>
        </w:rPr>
        <w:t>r</w:t>
      </w:r>
      <w:r w:rsidR="00E151D6" w:rsidRPr="00921E2A">
        <w:rPr>
          <w:sz w:val="24"/>
          <w:szCs w:val="24"/>
        </w:rPr>
        <w:t xml:space="preserve"> årshjul </w:t>
      </w:r>
      <w:r w:rsidR="006C428D" w:rsidRPr="00921E2A">
        <w:rPr>
          <w:sz w:val="24"/>
          <w:szCs w:val="24"/>
        </w:rPr>
        <w:t xml:space="preserve">for barnehagen </w:t>
      </w:r>
      <w:r w:rsidR="00E151D6" w:rsidRPr="00921E2A">
        <w:rPr>
          <w:sz w:val="24"/>
          <w:szCs w:val="24"/>
        </w:rPr>
        <w:t>som oppdateres årlig. Årshjulet skal ivareta følgende:</w:t>
      </w:r>
    </w:p>
    <w:p w:rsidR="00FA1B46" w:rsidRPr="00FA1B46" w:rsidRDefault="00FA1B46" w:rsidP="00FA1B46">
      <w:pPr>
        <w:pStyle w:val="Listeavsnitt"/>
        <w:ind w:left="360"/>
        <w:rPr>
          <w:sz w:val="24"/>
          <w:szCs w:val="24"/>
        </w:rPr>
      </w:pPr>
    </w:p>
    <w:p w:rsidR="00141113" w:rsidRDefault="00E151D6" w:rsidP="00365B91">
      <w:pPr>
        <w:pStyle w:val="Listeavsnitt"/>
        <w:numPr>
          <w:ilvl w:val="0"/>
          <w:numId w:val="28"/>
        </w:numPr>
        <w:rPr>
          <w:sz w:val="24"/>
          <w:szCs w:val="24"/>
        </w:rPr>
      </w:pPr>
      <w:r>
        <w:rPr>
          <w:sz w:val="24"/>
          <w:szCs w:val="24"/>
        </w:rPr>
        <w:t xml:space="preserve">Presentasjon av BTI/ Stafettloggen for foreldre/ foresatte </w:t>
      </w:r>
      <w:r w:rsidR="00141113">
        <w:rPr>
          <w:sz w:val="24"/>
          <w:szCs w:val="24"/>
        </w:rPr>
        <w:t xml:space="preserve">på høstens første foreldremøte: </w:t>
      </w:r>
      <w:r>
        <w:rPr>
          <w:sz w:val="24"/>
          <w:szCs w:val="24"/>
        </w:rPr>
        <w:t>vi</w:t>
      </w:r>
      <w:r w:rsidR="006C428D">
        <w:rPr>
          <w:sz w:val="24"/>
          <w:szCs w:val="24"/>
        </w:rPr>
        <w:t>se egen PP-presentasjon</w:t>
      </w:r>
      <w:r w:rsidR="00141113">
        <w:rPr>
          <w:sz w:val="24"/>
          <w:szCs w:val="24"/>
        </w:rPr>
        <w:t xml:space="preserve">, evt. nettsiden </w:t>
      </w:r>
      <w:hyperlink r:id="rId13" w:history="1">
        <w:r w:rsidR="00141113" w:rsidRPr="009F5C2F">
          <w:rPr>
            <w:rStyle w:val="Hyperkobling"/>
            <w:sz w:val="24"/>
            <w:szCs w:val="24"/>
          </w:rPr>
          <w:t>www.bynloggen.no</w:t>
        </w:r>
      </w:hyperlink>
    </w:p>
    <w:p w:rsidR="00E151D6" w:rsidRDefault="006C428D" w:rsidP="00365B91">
      <w:pPr>
        <w:pStyle w:val="Listeavsnitt"/>
        <w:numPr>
          <w:ilvl w:val="0"/>
          <w:numId w:val="28"/>
        </w:numPr>
        <w:rPr>
          <w:sz w:val="24"/>
          <w:szCs w:val="24"/>
        </w:rPr>
      </w:pPr>
      <w:r>
        <w:rPr>
          <w:sz w:val="24"/>
          <w:szCs w:val="24"/>
        </w:rPr>
        <w:t>Presentere infoskriv og bynloggen.no i i</w:t>
      </w:r>
      <w:r w:rsidR="00E151D6">
        <w:rPr>
          <w:sz w:val="24"/>
          <w:szCs w:val="24"/>
        </w:rPr>
        <w:t>nf</w:t>
      </w:r>
      <w:r>
        <w:rPr>
          <w:sz w:val="24"/>
          <w:szCs w:val="24"/>
        </w:rPr>
        <w:t xml:space="preserve">ormasjonsmøte med nye foreldre </w:t>
      </w:r>
      <w:r w:rsidR="00141113">
        <w:rPr>
          <w:sz w:val="24"/>
          <w:szCs w:val="24"/>
        </w:rPr>
        <w:t xml:space="preserve">som </w:t>
      </w:r>
      <w:r w:rsidR="00613C36">
        <w:rPr>
          <w:sz w:val="24"/>
          <w:szCs w:val="24"/>
        </w:rPr>
        <w:t>kommer til i løpet av barneha</w:t>
      </w:r>
      <w:r>
        <w:rPr>
          <w:sz w:val="24"/>
          <w:szCs w:val="24"/>
        </w:rPr>
        <w:t>geåret.</w:t>
      </w:r>
    </w:p>
    <w:p w:rsidR="00E151D6" w:rsidRDefault="00E151D6" w:rsidP="00365B91">
      <w:pPr>
        <w:pStyle w:val="Listeavsnitt"/>
        <w:numPr>
          <w:ilvl w:val="0"/>
          <w:numId w:val="28"/>
        </w:numPr>
        <w:rPr>
          <w:sz w:val="24"/>
          <w:szCs w:val="24"/>
        </w:rPr>
      </w:pPr>
      <w:r>
        <w:rPr>
          <w:sz w:val="24"/>
          <w:szCs w:val="24"/>
        </w:rPr>
        <w:t>For hele personalet: Gjennomgå han</w:t>
      </w:r>
      <w:r w:rsidR="00365B91">
        <w:rPr>
          <w:sz w:val="24"/>
          <w:szCs w:val="24"/>
        </w:rPr>
        <w:t xml:space="preserve">dlingsveilederen </w:t>
      </w:r>
      <w:r>
        <w:rPr>
          <w:sz w:val="24"/>
          <w:szCs w:val="24"/>
        </w:rPr>
        <w:t>2 ganger pr. år med s</w:t>
      </w:r>
      <w:r w:rsidR="00044803">
        <w:rPr>
          <w:sz w:val="24"/>
          <w:szCs w:val="24"/>
        </w:rPr>
        <w:t>ærlig fokus på nivå 0 og nivå 1.</w:t>
      </w:r>
    </w:p>
    <w:p w:rsidR="00E151D6" w:rsidRDefault="00E151D6" w:rsidP="00365B91">
      <w:pPr>
        <w:pStyle w:val="Listeavsnitt"/>
        <w:numPr>
          <w:ilvl w:val="0"/>
          <w:numId w:val="28"/>
        </w:numPr>
        <w:rPr>
          <w:sz w:val="24"/>
          <w:szCs w:val="24"/>
        </w:rPr>
      </w:pPr>
      <w:r>
        <w:rPr>
          <w:sz w:val="24"/>
          <w:szCs w:val="24"/>
        </w:rPr>
        <w:t>Tema fo</w:t>
      </w:r>
      <w:r w:rsidR="00DA7433">
        <w:rPr>
          <w:sz w:val="24"/>
          <w:szCs w:val="24"/>
        </w:rPr>
        <w:t>r styrere/ledere og ped.ledere/ barnehage</w:t>
      </w:r>
      <w:r>
        <w:rPr>
          <w:sz w:val="24"/>
          <w:szCs w:val="24"/>
        </w:rPr>
        <w:t xml:space="preserve">lærere 4 g. hvert år: Undringssamtalen, </w:t>
      </w:r>
      <w:r w:rsidR="00CA2ED8">
        <w:rPr>
          <w:sz w:val="24"/>
          <w:szCs w:val="24"/>
        </w:rPr>
        <w:t>når opprette logg</w:t>
      </w:r>
      <w:r>
        <w:rPr>
          <w:sz w:val="24"/>
          <w:szCs w:val="24"/>
        </w:rPr>
        <w:t xml:space="preserve">, hvordan gjennomføre loggmøter, </w:t>
      </w:r>
      <w:r w:rsidR="00CA2ED8">
        <w:rPr>
          <w:sz w:val="24"/>
          <w:szCs w:val="24"/>
        </w:rPr>
        <w:t xml:space="preserve">språket i loggen, samtykke (varighet og fornying), </w:t>
      </w:r>
      <w:r w:rsidR="00365B91">
        <w:rPr>
          <w:sz w:val="24"/>
          <w:szCs w:val="24"/>
        </w:rPr>
        <w:t xml:space="preserve">sikre </w:t>
      </w:r>
      <w:r>
        <w:rPr>
          <w:sz w:val="24"/>
          <w:szCs w:val="24"/>
        </w:rPr>
        <w:t>overganger mellom nivåer i loggen, samhandlingen med øvrige tjenester. Felle</w:t>
      </w:r>
      <w:r w:rsidR="00044803">
        <w:rPr>
          <w:sz w:val="24"/>
          <w:szCs w:val="24"/>
        </w:rPr>
        <w:t>s refleksjon og erfaringsdeling, gjerne inkludert workshop med øving/ rollespill/ bruk av case.</w:t>
      </w:r>
    </w:p>
    <w:p w:rsidR="003E41FF" w:rsidRDefault="003E41FF" w:rsidP="00365B91">
      <w:pPr>
        <w:pStyle w:val="Listeavsnitt"/>
        <w:numPr>
          <w:ilvl w:val="0"/>
          <w:numId w:val="28"/>
        </w:numPr>
        <w:rPr>
          <w:sz w:val="24"/>
          <w:szCs w:val="24"/>
        </w:rPr>
      </w:pPr>
      <w:r>
        <w:rPr>
          <w:sz w:val="24"/>
          <w:szCs w:val="24"/>
        </w:rPr>
        <w:t>BTI/ Stafettloggen er fast tema på planleggingsdager i barnehagene</w:t>
      </w:r>
      <w:r w:rsidR="00141113">
        <w:rPr>
          <w:sz w:val="24"/>
          <w:szCs w:val="24"/>
        </w:rPr>
        <w:t>.</w:t>
      </w:r>
    </w:p>
    <w:p w:rsidR="00FA1B46" w:rsidRPr="00613C36" w:rsidRDefault="00FA1B46" w:rsidP="00FA1B46">
      <w:pPr>
        <w:pStyle w:val="Listeavsnitt"/>
        <w:rPr>
          <w:sz w:val="24"/>
          <w:szCs w:val="24"/>
        </w:rPr>
      </w:pPr>
    </w:p>
    <w:p w:rsidR="005C47E2" w:rsidRPr="00C45169" w:rsidRDefault="00420E04" w:rsidP="005E7F03">
      <w:pPr>
        <w:pStyle w:val="Overskrift2"/>
        <w:numPr>
          <w:ilvl w:val="1"/>
          <w:numId w:val="3"/>
        </w:numPr>
        <w:rPr>
          <w:sz w:val="24"/>
          <w:szCs w:val="24"/>
        </w:rPr>
      </w:pPr>
      <w:bookmarkStart w:id="9" w:name="_Toc532309720"/>
      <w:r w:rsidRPr="00C45169">
        <w:rPr>
          <w:caps w:val="0"/>
          <w:sz w:val="24"/>
          <w:szCs w:val="24"/>
        </w:rPr>
        <w:lastRenderedPageBreak/>
        <w:t>SKOLER</w:t>
      </w:r>
      <w:bookmarkEnd w:id="9"/>
    </w:p>
    <w:p w:rsidR="00FC6752" w:rsidRPr="00FC6752" w:rsidRDefault="00B20D0A" w:rsidP="00FC6752">
      <w:pPr>
        <w:autoSpaceDE w:val="0"/>
        <w:autoSpaceDN w:val="0"/>
        <w:adjustRightInd w:val="0"/>
        <w:spacing w:after="0"/>
        <w:rPr>
          <w:rFonts w:ascii="Calibri" w:hAnsi="Calibri" w:cs="Calibri"/>
          <w:color w:val="000000"/>
          <w:sz w:val="24"/>
          <w:szCs w:val="24"/>
        </w:rPr>
      </w:pPr>
      <w:r>
        <w:rPr>
          <w:sz w:val="24"/>
          <w:szCs w:val="24"/>
          <w:u w:val="single"/>
        </w:rPr>
        <w:br/>
      </w:r>
      <w:r w:rsidR="00FC6752">
        <w:rPr>
          <w:rFonts w:ascii="Calibri" w:hAnsi="Calibri" w:cs="Calibri"/>
          <w:color w:val="000000"/>
          <w:sz w:val="24"/>
          <w:szCs w:val="24"/>
        </w:rPr>
        <w:t xml:space="preserve">Skolene i </w:t>
      </w:r>
      <w:r w:rsidR="00FC6752" w:rsidRPr="00755C9A">
        <w:rPr>
          <w:rFonts w:ascii="Calibri" w:hAnsi="Calibri" w:cs="Calibri"/>
          <w:color w:val="000000"/>
          <w:sz w:val="24"/>
          <w:szCs w:val="24"/>
        </w:rPr>
        <w:t xml:space="preserve">BYN-kommunene skal ha et oppvekstmiljø </w:t>
      </w:r>
      <w:r w:rsidR="00FC6752" w:rsidRPr="00755C9A">
        <w:rPr>
          <w:rFonts w:cs="Times New Roman"/>
          <w:sz w:val="24"/>
          <w:szCs w:val="24"/>
        </w:rPr>
        <w:t xml:space="preserve">som er trygt og gir </w:t>
      </w:r>
      <w:r w:rsidR="00FC6752" w:rsidRPr="00755C9A">
        <w:rPr>
          <w:rFonts w:ascii="Calibri" w:hAnsi="Calibri" w:cs="Calibri"/>
          <w:color w:val="000000"/>
          <w:sz w:val="24"/>
          <w:szCs w:val="24"/>
        </w:rPr>
        <w:t xml:space="preserve">gode utviklingsmuligheter og positive opplevelser til barn og unge, slik at de blir rustet til å møte samfunnets utfordringer. </w:t>
      </w:r>
      <w:r w:rsidR="00FC6752" w:rsidRPr="00FC6752">
        <w:rPr>
          <w:rFonts w:ascii="Calibri" w:hAnsi="Calibri" w:cs="Calibri"/>
          <w:color w:val="000000"/>
          <w:sz w:val="24"/>
          <w:szCs w:val="24"/>
        </w:rPr>
        <w:t xml:space="preserve">Det arbeides for å utvikle </w:t>
      </w:r>
      <w:r w:rsidR="0024451B">
        <w:rPr>
          <w:rFonts w:ascii="Calibri" w:hAnsi="Calibri" w:cs="Calibri"/>
          <w:color w:val="000000"/>
          <w:sz w:val="24"/>
          <w:szCs w:val="24"/>
        </w:rPr>
        <w:t xml:space="preserve">et godt læringsmiljø, </w:t>
      </w:r>
      <w:r w:rsidR="00FC6752" w:rsidRPr="00FC6752">
        <w:rPr>
          <w:rFonts w:ascii="Calibri" w:hAnsi="Calibri" w:cs="Calibri"/>
          <w:color w:val="000000"/>
          <w:sz w:val="24"/>
          <w:szCs w:val="24"/>
        </w:rPr>
        <w:t xml:space="preserve">positiv atferd, og </w:t>
      </w:r>
      <w:r w:rsidR="00FC6752">
        <w:rPr>
          <w:rFonts w:ascii="Calibri" w:hAnsi="Calibri" w:cs="Calibri"/>
          <w:color w:val="000000"/>
          <w:sz w:val="24"/>
          <w:szCs w:val="24"/>
        </w:rPr>
        <w:t xml:space="preserve">en mobbefri skole </w:t>
      </w:r>
      <w:r w:rsidR="00FC6752" w:rsidRPr="00FC6752">
        <w:rPr>
          <w:rFonts w:ascii="Calibri" w:hAnsi="Calibri" w:cs="Calibri"/>
          <w:color w:val="000000"/>
          <w:sz w:val="24"/>
          <w:szCs w:val="24"/>
        </w:rPr>
        <w:t>i henhold til opplæringslovens § 9 A.</w:t>
      </w:r>
    </w:p>
    <w:p w:rsidR="00FC6752" w:rsidRPr="0024451B" w:rsidRDefault="0024451B" w:rsidP="000E009F">
      <w:pPr>
        <w:rPr>
          <w:sz w:val="24"/>
          <w:szCs w:val="24"/>
        </w:rPr>
      </w:pPr>
      <w:r w:rsidRPr="0024451B">
        <w:rPr>
          <w:sz w:val="24"/>
          <w:szCs w:val="24"/>
        </w:rPr>
        <w:t>Ansatte i sk</w:t>
      </w:r>
      <w:r>
        <w:rPr>
          <w:sz w:val="24"/>
          <w:szCs w:val="24"/>
        </w:rPr>
        <w:t xml:space="preserve">olene erfarer at </w:t>
      </w:r>
      <w:r w:rsidRPr="0024451B">
        <w:rPr>
          <w:sz w:val="24"/>
          <w:szCs w:val="24"/>
        </w:rPr>
        <w:t>elevenes totale livssituasjon påvirk</w:t>
      </w:r>
      <w:r>
        <w:rPr>
          <w:sz w:val="24"/>
          <w:szCs w:val="24"/>
        </w:rPr>
        <w:t xml:space="preserve">er deres muligheter til læring, </w:t>
      </w:r>
      <w:r w:rsidRPr="0024451B">
        <w:rPr>
          <w:sz w:val="24"/>
          <w:szCs w:val="24"/>
        </w:rPr>
        <w:t>trivsel</w:t>
      </w:r>
      <w:r>
        <w:rPr>
          <w:sz w:val="24"/>
          <w:szCs w:val="24"/>
        </w:rPr>
        <w:t xml:space="preserve"> og god helse og ser behovet for tidlig og bedre tverrfaglig innsats i samarbeid med den/ de det gjelder for å </w:t>
      </w:r>
      <w:r w:rsidR="00E00E9D">
        <w:rPr>
          <w:sz w:val="24"/>
          <w:szCs w:val="24"/>
        </w:rPr>
        <w:t>forebygge/ hindre en uheldig utvikling.</w:t>
      </w:r>
    </w:p>
    <w:p w:rsidR="002145E2" w:rsidRPr="002145E2" w:rsidRDefault="002145E2" w:rsidP="000E009F">
      <w:pPr>
        <w:rPr>
          <w:b/>
          <w:sz w:val="24"/>
          <w:szCs w:val="24"/>
          <w:u w:val="single"/>
        </w:rPr>
      </w:pPr>
      <w:r w:rsidRPr="002145E2">
        <w:rPr>
          <w:b/>
          <w:sz w:val="24"/>
          <w:szCs w:val="24"/>
          <w:u w:val="single"/>
        </w:rPr>
        <w:t>BTI-rutiner i skoler:</w:t>
      </w:r>
    </w:p>
    <w:p w:rsidR="000E009F" w:rsidRPr="003C42FE" w:rsidRDefault="000F0D09" w:rsidP="000E009F">
      <w:pPr>
        <w:rPr>
          <w:sz w:val="24"/>
          <w:szCs w:val="24"/>
          <w:u w:val="single"/>
        </w:rPr>
      </w:pPr>
      <w:r>
        <w:rPr>
          <w:sz w:val="24"/>
          <w:szCs w:val="24"/>
          <w:u w:val="single"/>
        </w:rPr>
        <w:t>Oppvekstetaten</w:t>
      </w:r>
      <w:r w:rsidR="000E009F" w:rsidRPr="003C42FE">
        <w:rPr>
          <w:sz w:val="24"/>
          <w:szCs w:val="24"/>
          <w:u w:val="single"/>
        </w:rPr>
        <w:t xml:space="preserve"> i kommunen: </w:t>
      </w:r>
    </w:p>
    <w:p w:rsidR="00901BA0" w:rsidRDefault="00901BA0" w:rsidP="000E009F">
      <w:pPr>
        <w:pStyle w:val="Listeavsnitt"/>
        <w:numPr>
          <w:ilvl w:val="0"/>
          <w:numId w:val="11"/>
        </w:numPr>
        <w:rPr>
          <w:sz w:val="24"/>
          <w:szCs w:val="24"/>
        </w:rPr>
      </w:pPr>
      <w:r>
        <w:rPr>
          <w:sz w:val="24"/>
          <w:szCs w:val="24"/>
        </w:rPr>
        <w:t xml:space="preserve">Hovedansvarlig for </w:t>
      </w:r>
      <w:r w:rsidR="00EE1E16">
        <w:rPr>
          <w:sz w:val="24"/>
          <w:szCs w:val="24"/>
        </w:rPr>
        <w:t xml:space="preserve">tverrfaglige </w:t>
      </w:r>
      <w:r>
        <w:rPr>
          <w:sz w:val="24"/>
          <w:szCs w:val="24"/>
        </w:rPr>
        <w:t>nettverksmøter med ressurspersonene</w:t>
      </w:r>
      <w:r w:rsidR="000F0D09">
        <w:rPr>
          <w:sz w:val="24"/>
          <w:szCs w:val="24"/>
        </w:rPr>
        <w:t xml:space="preserve"> 2</w:t>
      </w:r>
      <w:r w:rsidR="00EE1E16">
        <w:rPr>
          <w:sz w:val="24"/>
          <w:szCs w:val="24"/>
        </w:rPr>
        <w:t xml:space="preserve"> g. pr. år</w:t>
      </w:r>
    </w:p>
    <w:p w:rsidR="000E009F" w:rsidRDefault="000E009F" w:rsidP="000E009F">
      <w:pPr>
        <w:pStyle w:val="Listeavsnitt"/>
        <w:numPr>
          <w:ilvl w:val="0"/>
          <w:numId w:val="11"/>
        </w:numPr>
        <w:rPr>
          <w:sz w:val="24"/>
          <w:szCs w:val="24"/>
        </w:rPr>
      </w:pPr>
      <w:r>
        <w:rPr>
          <w:sz w:val="24"/>
          <w:szCs w:val="24"/>
        </w:rPr>
        <w:t>Årlig dialogmøt</w:t>
      </w:r>
      <w:r w:rsidR="00F44EC7">
        <w:rPr>
          <w:sz w:val="24"/>
          <w:szCs w:val="24"/>
        </w:rPr>
        <w:t>e i den enkelte skole med rektor</w:t>
      </w:r>
      <w:r>
        <w:rPr>
          <w:sz w:val="24"/>
          <w:szCs w:val="24"/>
        </w:rPr>
        <w:t xml:space="preserve"> og ressurspersoner om BTI-arbeidet og vedlikeholdsarbeid i forbindelse med bruk av Stafettloggen. </w:t>
      </w:r>
    </w:p>
    <w:p w:rsidR="000E009F" w:rsidRDefault="000E009F" w:rsidP="000E009F">
      <w:pPr>
        <w:pStyle w:val="Listeavsnitt"/>
        <w:numPr>
          <w:ilvl w:val="0"/>
          <w:numId w:val="11"/>
        </w:numPr>
        <w:rPr>
          <w:sz w:val="24"/>
          <w:szCs w:val="24"/>
        </w:rPr>
      </w:pPr>
      <w:r>
        <w:rPr>
          <w:sz w:val="24"/>
          <w:szCs w:val="24"/>
        </w:rPr>
        <w:t xml:space="preserve">BTI/ Stafettloggen er fast tema på ledermøter med rektorer </w:t>
      </w:r>
      <w:r w:rsidR="000F0D09" w:rsidRPr="00E00E9D">
        <w:rPr>
          <w:sz w:val="24"/>
          <w:szCs w:val="24"/>
        </w:rPr>
        <w:t xml:space="preserve">(og evt. barnehagestyrere) </w:t>
      </w:r>
      <w:r>
        <w:rPr>
          <w:sz w:val="24"/>
          <w:szCs w:val="24"/>
        </w:rPr>
        <w:t>i kommunen.</w:t>
      </w:r>
      <w:r w:rsidR="00D24038">
        <w:rPr>
          <w:sz w:val="24"/>
          <w:szCs w:val="24"/>
        </w:rPr>
        <w:t xml:space="preserve"> </w:t>
      </w:r>
    </w:p>
    <w:p w:rsidR="00B1715C" w:rsidRPr="00B1715C" w:rsidRDefault="00B1715C" w:rsidP="00B1715C">
      <w:pPr>
        <w:pStyle w:val="Listeavsnitt"/>
        <w:numPr>
          <w:ilvl w:val="0"/>
          <w:numId w:val="11"/>
        </w:numPr>
        <w:rPr>
          <w:sz w:val="24"/>
          <w:szCs w:val="24"/>
        </w:rPr>
      </w:pPr>
      <w:r>
        <w:rPr>
          <w:sz w:val="24"/>
          <w:szCs w:val="24"/>
        </w:rPr>
        <w:t>Legge til rette for relevant kompetanseheving etter kartlegging/ behov.</w:t>
      </w:r>
    </w:p>
    <w:p w:rsidR="005438A8" w:rsidRDefault="005438A8" w:rsidP="005438A8">
      <w:pPr>
        <w:pStyle w:val="Listeavsnitt"/>
        <w:numPr>
          <w:ilvl w:val="0"/>
          <w:numId w:val="11"/>
        </w:numPr>
        <w:rPr>
          <w:sz w:val="24"/>
          <w:szCs w:val="24"/>
        </w:rPr>
      </w:pPr>
      <w:r>
        <w:rPr>
          <w:sz w:val="24"/>
          <w:szCs w:val="24"/>
        </w:rPr>
        <w:t>Plan for evaluering av rutiner ved implementering av BTI-modellen og Stafettloggen:</w:t>
      </w:r>
    </w:p>
    <w:p w:rsidR="005438A8" w:rsidRDefault="005438A8" w:rsidP="005438A8">
      <w:pPr>
        <w:pStyle w:val="Listeavsnitt"/>
        <w:numPr>
          <w:ilvl w:val="1"/>
          <w:numId w:val="11"/>
        </w:numPr>
        <w:rPr>
          <w:sz w:val="24"/>
          <w:szCs w:val="24"/>
        </w:rPr>
      </w:pPr>
      <w:r>
        <w:rPr>
          <w:sz w:val="24"/>
          <w:szCs w:val="24"/>
        </w:rPr>
        <w:t>Hvordan kan skolene se</w:t>
      </w:r>
      <w:r w:rsidR="00BC7AA0">
        <w:rPr>
          <w:sz w:val="24"/>
          <w:szCs w:val="24"/>
        </w:rPr>
        <w:t xml:space="preserve"> tegn på endret arbeidspraksis og godt BTI-arbeid</w:t>
      </w:r>
      <w:r>
        <w:rPr>
          <w:sz w:val="24"/>
          <w:szCs w:val="24"/>
        </w:rPr>
        <w:t>?</w:t>
      </w:r>
    </w:p>
    <w:p w:rsidR="00BC7AA0" w:rsidRPr="00A374E6" w:rsidRDefault="00BC7AA0" w:rsidP="00BC7AA0">
      <w:pPr>
        <w:pStyle w:val="Listeavsnitt"/>
        <w:numPr>
          <w:ilvl w:val="1"/>
          <w:numId w:val="11"/>
        </w:numPr>
        <w:rPr>
          <w:sz w:val="24"/>
          <w:szCs w:val="24"/>
        </w:rPr>
      </w:pPr>
      <w:r>
        <w:rPr>
          <w:sz w:val="24"/>
          <w:szCs w:val="24"/>
        </w:rPr>
        <w:t>Hvordan kommer kjerneverdiene til syne i den enkelte ansattes arbeidspraksis? (Tidlig innsats, tverrfaglig samhandling og foreldresamarbeid)</w:t>
      </w:r>
    </w:p>
    <w:p w:rsidR="00D24038" w:rsidRPr="00E00E9D" w:rsidRDefault="005438A8" w:rsidP="00E00E9D">
      <w:pPr>
        <w:pStyle w:val="Listeavsnitt"/>
        <w:numPr>
          <w:ilvl w:val="1"/>
          <w:numId w:val="11"/>
        </w:numPr>
        <w:rPr>
          <w:sz w:val="24"/>
          <w:szCs w:val="24"/>
        </w:rPr>
      </w:pPr>
      <w:r>
        <w:rPr>
          <w:sz w:val="24"/>
          <w:szCs w:val="24"/>
        </w:rPr>
        <w:t xml:space="preserve">Hvordan fungerer </w:t>
      </w:r>
      <w:r w:rsidR="00BC7AA0">
        <w:rPr>
          <w:sz w:val="24"/>
          <w:szCs w:val="24"/>
        </w:rPr>
        <w:t>språket i Stafettloggen – særlig målformulering og tiltak</w:t>
      </w:r>
      <w:r>
        <w:rPr>
          <w:sz w:val="24"/>
          <w:szCs w:val="24"/>
        </w:rPr>
        <w:t>?</w:t>
      </w:r>
    </w:p>
    <w:p w:rsidR="000E009F" w:rsidRDefault="000E009F" w:rsidP="005E7F03">
      <w:pPr>
        <w:rPr>
          <w:sz w:val="24"/>
          <w:szCs w:val="24"/>
          <w:u w:val="single"/>
        </w:rPr>
      </w:pPr>
      <w:r w:rsidRPr="000E009F">
        <w:rPr>
          <w:sz w:val="24"/>
          <w:szCs w:val="24"/>
          <w:u w:val="single"/>
        </w:rPr>
        <w:t>Hver skole:</w:t>
      </w:r>
    </w:p>
    <w:p w:rsidR="00E54AA7" w:rsidRDefault="00E54AA7" w:rsidP="00E54AA7">
      <w:pPr>
        <w:rPr>
          <w:sz w:val="24"/>
          <w:szCs w:val="24"/>
        </w:rPr>
      </w:pPr>
      <w:r>
        <w:rPr>
          <w:sz w:val="24"/>
          <w:szCs w:val="24"/>
        </w:rPr>
        <w:t>Hve</w:t>
      </w:r>
      <w:r w:rsidR="00C15429">
        <w:rPr>
          <w:sz w:val="24"/>
          <w:szCs w:val="24"/>
        </w:rPr>
        <w:t>r skole skal ha minst 2</w:t>
      </w:r>
      <w:r w:rsidR="006B359D">
        <w:rPr>
          <w:sz w:val="24"/>
          <w:szCs w:val="24"/>
        </w:rPr>
        <w:t xml:space="preserve"> - 3</w:t>
      </w:r>
      <w:r>
        <w:rPr>
          <w:sz w:val="24"/>
          <w:szCs w:val="24"/>
        </w:rPr>
        <w:t xml:space="preserve"> ressurspersoner som sammen med rektor har ansvar for </w:t>
      </w:r>
      <w:r w:rsidR="003D6672">
        <w:rPr>
          <w:sz w:val="24"/>
          <w:szCs w:val="24"/>
        </w:rPr>
        <w:t>å sikre god implementering og drift av BTI-arbeidet/ Stafettloggen.</w:t>
      </w:r>
    </w:p>
    <w:p w:rsidR="003D6672" w:rsidRDefault="003D6672" w:rsidP="003D6672">
      <w:pPr>
        <w:rPr>
          <w:sz w:val="24"/>
          <w:szCs w:val="24"/>
        </w:rPr>
      </w:pPr>
      <w:r>
        <w:rPr>
          <w:sz w:val="24"/>
          <w:szCs w:val="24"/>
        </w:rPr>
        <w:t>Dette innebærer å bistå</w:t>
      </w:r>
      <w:r w:rsidRPr="00756ABD">
        <w:rPr>
          <w:sz w:val="24"/>
          <w:szCs w:val="24"/>
        </w:rPr>
        <w:t xml:space="preserve"> ansatte ved behov for støtte og hjelp i bruk av </w:t>
      </w:r>
      <w:r>
        <w:rPr>
          <w:sz w:val="24"/>
          <w:szCs w:val="24"/>
        </w:rPr>
        <w:t xml:space="preserve">handlingsveileder og </w:t>
      </w:r>
      <w:r w:rsidRPr="00756ABD">
        <w:rPr>
          <w:sz w:val="24"/>
          <w:szCs w:val="24"/>
        </w:rPr>
        <w:t xml:space="preserve">Stafettlogg </w:t>
      </w:r>
      <w:r>
        <w:rPr>
          <w:sz w:val="24"/>
          <w:szCs w:val="24"/>
        </w:rPr>
        <w:t xml:space="preserve">(inkludert samtaleveiledning, bruk av skjema, verktøy, mv) </w:t>
      </w:r>
      <w:r w:rsidR="00CB6926">
        <w:rPr>
          <w:sz w:val="24"/>
          <w:szCs w:val="24"/>
        </w:rPr>
        <w:t>på sitt tjenestested.</w:t>
      </w:r>
      <w:r w:rsidRPr="00756ABD">
        <w:rPr>
          <w:sz w:val="24"/>
          <w:szCs w:val="24"/>
        </w:rPr>
        <w:t xml:space="preserve"> </w:t>
      </w:r>
      <w:r w:rsidR="00CB6926">
        <w:rPr>
          <w:sz w:val="24"/>
          <w:szCs w:val="24"/>
        </w:rPr>
        <w:t>Ressurspersonene</w:t>
      </w:r>
      <w:r>
        <w:rPr>
          <w:sz w:val="24"/>
          <w:szCs w:val="24"/>
        </w:rPr>
        <w:t xml:space="preserve"> </w:t>
      </w:r>
      <w:r w:rsidRPr="00756ABD">
        <w:rPr>
          <w:sz w:val="24"/>
          <w:szCs w:val="24"/>
        </w:rPr>
        <w:t xml:space="preserve">er </w:t>
      </w:r>
      <w:r w:rsidR="00CB6926">
        <w:rPr>
          <w:sz w:val="24"/>
          <w:szCs w:val="24"/>
        </w:rPr>
        <w:t xml:space="preserve">også </w:t>
      </w:r>
      <w:r w:rsidRPr="00756ABD">
        <w:rPr>
          <w:sz w:val="24"/>
          <w:szCs w:val="24"/>
        </w:rPr>
        <w:t>tjenestestedets representant</w:t>
      </w:r>
      <w:r>
        <w:rPr>
          <w:sz w:val="24"/>
          <w:szCs w:val="24"/>
        </w:rPr>
        <w:t>er i det tverrfaglige nettverket i BTI i sin kommune.</w:t>
      </w:r>
    </w:p>
    <w:p w:rsidR="003D6672" w:rsidRPr="00E54AA7" w:rsidRDefault="003D6672" w:rsidP="005E7F03">
      <w:pPr>
        <w:rPr>
          <w:sz w:val="24"/>
          <w:szCs w:val="24"/>
        </w:rPr>
      </w:pPr>
      <w:r>
        <w:rPr>
          <w:sz w:val="24"/>
          <w:szCs w:val="24"/>
        </w:rPr>
        <w:t>R</w:t>
      </w:r>
      <w:r w:rsidR="006B359D">
        <w:rPr>
          <w:sz w:val="24"/>
          <w:szCs w:val="24"/>
        </w:rPr>
        <w:t xml:space="preserve">essurspersonene og Stafettloggen </w:t>
      </w:r>
      <w:r w:rsidR="00C15429">
        <w:rPr>
          <w:sz w:val="24"/>
          <w:szCs w:val="24"/>
        </w:rPr>
        <w:t xml:space="preserve">kan også </w:t>
      </w:r>
      <w:r w:rsidR="006B359D">
        <w:rPr>
          <w:sz w:val="24"/>
          <w:szCs w:val="24"/>
        </w:rPr>
        <w:t xml:space="preserve">knyttes </w:t>
      </w:r>
      <w:r>
        <w:rPr>
          <w:sz w:val="24"/>
          <w:szCs w:val="24"/>
        </w:rPr>
        <w:t>til oppfølgingen av skolens planer/ årshjul for fore</w:t>
      </w:r>
      <w:r w:rsidR="00C15429">
        <w:rPr>
          <w:sz w:val="24"/>
          <w:szCs w:val="24"/>
        </w:rPr>
        <w:t xml:space="preserve">bygging og oppfølging av </w:t>
      </w:r>
      <w:r w:rsidR="00C15429" w:rsidRPr="00E00E9D">
        <w:rPr>
          <w:sz w:val="24"/>
          <w:szCs w:val="24"/>
        </w:rPr>
        <w:t>krenkende atferd</w:t>
      </w:r>
      <w:r>
        <w:rPr>
          <w:sz w:val="24"/>
          <w:szCs w:val="24"/>
        </w:rPr>
        <w:t>/</w:t>
      </w:r>
      <w:r w:rsidR="006B359D">
        <w:rPr>
          <w:sz w:val="24"/>
          <w:szCs w:val="24"/>
        </w:rPr>
        <w:t xml:space="preserve"> </w:t>
      </w:r>
      <w:r w:rsidR="00E4181B">
        <w:rPr>
          <w:sz w:val="24"/>
          <w:szCs w:val="24"/>
        </w:rPr>
        <w:t>jfr. opplæringslovens § 9A.</w:t>
      </w:r>
    </w:p>
    <w:p w:rsidR="00E4116E" w:rsidRDefault="00E4116E" w:rsidP="005E7F03">
      <w:pPr>
        <w:rPr>
          <w:sz w:val="24"/>
          <w:szCs w:val="24"/>
          <w:u w:val="single"/>
        </w:rPr>
      </w:pPr>
      <w:r>
        <w:rPr>
          <w:sz w:val="24"/>
          <w:szCs w:val="24"/>
          <w:u w:val="single"/>
        </w:rPr>
        <w:t>Rektor/ ledelsen:</w:t>
      </w:r>
    </w:p>
    <w:p w:rsidR="000F0D09" w:rsidRDefault="000F0D09" w:rsidP="0088412D">
      <w:pPr>
        <w:pStyle w:val="Listeavsnitt"/>
        <w:numPr>
          <w:ilvl w:val="0"/>
          <w:numId w:val="11"/>
        </w:numPr>
        <w:rPr>
          <w:sz w:val="24"/>
          <w:szCs w:val="24"/>
        </w:rPr>
      </w:pPr>
      <w:r>
        <w:rPr>
          <w:sz w:val="24"/>
          <w:szCs w:val="24"/>
        </w:rPr>
        <w:t>G</w:t>
      </w:r>
      <w:r w:rsidRPr="00FA1B46">
        <w:rPr>
          <w:sz w:val="24"/>
          <w:szCs w:val="24"/>
        </w:rPr>
        <w:t>i</w:t>
      </w:r>
      <w:r>
        <w:rPr>
          <w:sz w:val="24"/>
          <w:szCs w:val="24"/>
        </w:rPr>
        <w:t>r</w:t>
      </w:r>
      <w:r w:rsidRPr="00FA1B46">
        <w:rPr>
          <w:sz w:val="24"/>
          <w:szCs w:val="24"/>
        </w:rPr>
        <w:t xml:space="preserve"> informasjon om nettsiden og opplæring i bruk av handlingsveileder og Stafettlogg til n</w:t>
      </w:r>
      <w:r w:rsidR="0088412D">
        <w:rPr>
          <w:sz w:val="24"/>
          <w:szCs w:val="24"/>
        </w:rPr>
        <w:t>ya</w:t>
      </w:r>
      <w:r>
        <w:rPr>
          <w:sz w:val="24"/>
          <w:szCs w:val="24"/>
        </w:rPr>
        <w:t>nsatte i egen enhet/ tjeneste - gjerne i samarbeid med ressurspersonene.</w:t>
      </w:r>
    </w:p>
    <w:p w:rsidR="000F0D09" w:rsidRPr="006B359D" w:rsidRDefault="000F0D09" w:rsidP="0088412D">
      <w:pPr>
        <w:pStyle w:val="Listeavsnitt"/>
        <w:numPr>
          <w:ilvl w:val="0"/>
          <w:numId w:val="11"/>
        </w:numPr>
        <w:rPr>
          <w:sz w:val="24"/>
          <w:szCs w:val="24"/>
        </w:rPr>
      </w:pPr>
      <w:r>
        <w:rPr>
          <w:sz w:val="24"/>
          <w:szCs w:val="24"/>
        </w:rPr>
        <w:lastRenderedPageBreak/>
        <w:t>Ha</w:t>
      </w:r>
      <w:r w:rsidRPr="00FA1B46">
        <w:rPr>
          <w:sz w:val="24"/>
          <w:szCs w:val="24"/>
        </w:rPr>
        <w:t xml:space="preserve">r </w:t>
      </w:r>
      <w:r>
        <w:rPr>
          <w:sz w:val="24"/>
          <w:szCs w:val="24"/>
        </w:rPr>
        <w:t>hoved</w:t>
      </w:r>
      <w:r w:rsidRPr="00FA1B46">
        <w:rPr>
          <w:sz w:val="24"/>
          <w:szCs w:val="24"/>
        </w:rPr>
        <w:t>ansvar for å oppdatere/ korrigere listen over aktuelle ansatte i Stafettloggen i egen enhet/ tjeneste</w:t>
      </w:r>
      <w:r w:rsidR="00E80641">
        <w:rPr>
          <w:sz w:val="24"/>
          <w:szCs w:val="24"/>
        </w:rPr>
        <w:t xml:space="preserve"> (nyansatte, skifte av stafettholder, mv).</w:t>
      </w:r>
    </w:p>
    <w:p w:rsidR="00BC7AA0" w:rsidRDefault="00BC7AA0" w:rsidP="0088412D">
      <w:pPr>
        <w:pStyle w:val="Listeavsnitt"/>
        <w:numPr>
          <w:ilvl w:val="0"/>
          <w:numId w:val="11"/>
        </w:numPr>
        <w:rPr>
          <w:sz w:val="24"/>
          <w:szCs w:val="24"/>
        </w:rPr>
      </w:pPr>
      <w:r>
        <w:rPr>
          <w:sz w:val="24"/>
          <w:szCs w:val="24"/>
        </w:rPr>
        <w:t>Har o</w:t>
      </w:r>
      <w:r w:rsidRPr="00921E2A">
        <w:rPr>
          <w:sz w:val="24"/>
          <w:szCs w:val="24"/>
        </w:rPr>
        <w:t>versikt/ kontroll av aktive logger 3 g. årlig vedr. oppfølging av tiltakene i loggen, evt. sykemelding/ fravær hos stafettholder, oppfølging av stafettholder.</w:t>
      </w:r>
    </w:p>
    <w:p w:rsidR="00E4116E" w:rsidRPr="000F0D09" w:rsidRDefault="00E4116E" w:rsidP="0088412D">
      <w:pPr>
        <w:pStyle w:val="Listeavsnitt"/>
        <w:numPr>
          <w:ilvl w:val="0"/>
          <w:numId w:val="11"/>
        </w:numPr>
        <w:rPr>
          <w:sz w:val="24"/>
          <w:szCs w:val="24"/>
        </w:rPr>
      </w:pPr>
      <w:r w:rsidRPr="000F0D09">
        <w:rPr>
          <w:sz w:val="24"/>
          <w:szCs w:val="24"/>
        </w:rPr>
        <w:t xml:space="preserve">Ved skolestart gjennomgår ledelsen handlingsveileder og </w:t>
      </w:r>
      <w:r w:rsidR="004946A6">
        <w:rPr>
          <w:sz w:val="24"/>
          <w:szCs w:val="24"/>
        </w:rPr>
        <w:t>undringssamtalen med ansatte, med særlig fokus på nivå 0 og nivå 1</w:t>
      </w:r>
      <w:r w:rsidR="00042A9B">
        <w:rPr>
          <w:sz w:val="24"/>
          <w:szCs w:val="24"/>
        </w:rPr>
        <w:t>.</w:t>
      </w:r>
    </w:p>
    <w:p w:rsidR="00E4116E" w:rsidRDefault="00046767" w:rsidP="0088412D">
      <w:pPr>
        <w:pStyle w:val="Listeavsnitt"/>
        <w:numPr>
          <w:ilvl w:val="0"/>
          <w:numId w:val="11"/>
        </w:numPr>
        <w:rPr>
          <w:sz w:val="24"/>
          <w:szCs w:val="24"/>
        </w:rPr>
      </w:pPr>
      <w:r>
        <w:rPr>
          <w:sz w:val="24"/>
          <w:szCs w:val="24"/>
        </w:rPr>
        <w:t>Presentasjon av BTI/ Stafettloggen på høstens første foreldremøte på alle klassetrinn</w:t>
      </w:r>
      <w:r w:rsidR="000F0D09">
        <w:rPr>
          <w:sz w:val="24"/>
          <w:szCs w:val="24"/>
        </w:rPr>
        <w:t xml:space="preserve"> - </w:t>
      </w:r>
      <w:r w:rsidR="001750F4">
        <w:rPr>
          <w:sz w:val="24"/>
          <w:szCs w:val="24"/>
        </w:rPr>
        <w:t>evt. i s</w:t>
      </w:r>
      <w:r w:rsidR="000F0D09">
        <w:rPr>
          <w:sz w:val="24"/>
          <w:szCs w:val="24"/>
        </w:rPr>
        <w:t>ammenheng med informasjon om skolens oppfølging av § 9A</w:t>
      </w:r>
      <w:r w:rsidR="00042A9B">
        <w:rPr>
          <w:sz w:val="24"/>
          <w:szCs w:val="24"/>
        </w:rPr>
        <w:t>.</w:t>
      </w:r>
    </w:p>
    <w:p w:rsidR="00F44EC7" w:rsidRDefault="006B359D" w:rsidP="0088412D">
      <w:pPr>
        <w:pStyle w:val="Listeavsnitt"/>
        <w:numPr>
          <w:ilvl w:val="0"/>
          <w:numId w:val="11"/>
        </w:numPr>
        <w:rPr>
          <w:sz w:val="24"/>
          <w:szCs w:val="24"/>
        </w:rPr>
      </w:pPr>
      <w:r>
        <w:rPr>
          <w:sz w:val="24"/>
          <w:szCs w:val="24"/>
        </w:rPr>
        <w:t>Aktuelle t</w:t>
      </w:r>
      <w:r w:rsidR="00F44EC7">
        <w:rPr>
          <w:sz w:val="24"/>
          <w:szCs w:val="24"/>
        </w:rPr>
        <w:t>ema på personalmøter/ lære</w:t>
      </w:r>
      <w:r w:rsidR="000F0D09">
        <w:rPr>
          <w:sz w:val="24"/>
          <w:szCs w:val="24"/>
        </w:rPr>
        <w:t xml:space="preserve">rmøter </w:t>
      </w:r>
      <w:r w:rsidR="004946A6" w:rsidRPr="00D24FA0">
        <w:rPr>
          <w:sz w:val="24"/>
          <w:szCs w:val="24"/>
        </w:rPr>
        <w:t>2-</w:t>
      </w:r>
      <w:r w:rsidR="000F0D09" w:rsidRPr="00D24FA0">
        <w:rPr>
          <w:sz w:val="24"/>
          <w:szCs w:val="24"/>
        </w:rPr>
        <w:t>4 g.</w:t>
      </w:r>
      <w:r w:rsidR="000F0D09">
        <w:rPr>
          <w:sz w:val="24"/>
          <w:szCs w:val="24"/>
        </w:rPr>
        <w:t xml:space="preserve"> </w:t>
      </w:r>
      <w:r w:rsidR="00F44EC7">
        <w:rPr>
          <w:sz w:val="24"/>
          <w:szCs w:val="24"/>
        </w:rPr>
        <w:t xml:space="preserve">hvert år: </w:t>
      </w:r>
      <w:r w:rsidR="00CB6926">
        <w:rPr>
          <w:sz w:val="24"/>
          <w:szCs w:val="24"/>
        </w:rPr>
        <w:t xml:space="preserve">Undringssamtalen, når opprette logg mv., </w:t>
      </w:r>
      <w:r w:rsidR="00F44EC7">
        <w:rPr>
          <w:sz w:val="24"/>
          <w:szCs w:val="24"/>
        </w:rPr>
        <w:t>samtykke (varighet og fornying), språket i loggen/ tydelige og korte målformuleringer</w:t>
      </w:r>
      <w:r>
        <w:rPr>
          <w:sz w:val="24"/>
          <w:szCs w:val="24"/>
        </w:rPr>
        <w:t>/ beskrivelser av tiltak</w:t>
      </w:r>
      <w:r w:rsidR="00F44EC7">
        <w:rPr>
          <w:sz w:val="24"/>
          <w:szCs w:val="24"/>
        </w:rPr>
        <w:t>, hvordan gjennomføre loggmøter, overganger mellom nivåer i loggen, samhandlingen med øvrige tjenester. Felles refleksjon</w:t>
      </w:r>
      <w:r w:rsidR="00D24038">
        <w:rPr>
          <w:sz w:val="24"/>
          <w:szCs w:val="24"/>
        </w:rPr>
        <w:t>, kollegaveiledning</w:t>
      </w:r>
      <w:r w:rsidR="00F44EC7">
        <w:rPr>
          <w:sz w:val="24"/>
          <w:szCs w:val="24"/>
        </w:rPr>
        <w:t xml:space="preserve"> og erfari</w:t>
      </w:r>
      <w:r w:rsidR="00044803">
        <w:rPr>
          <w:sz w:val="24"/>
          <w:szCs w:val="24"/>
        </w:rPr>
        <w:t>ngsdeling, gjerne inkludert øving/ rollespill/ bruk av case.</w:t>
      </w:r>
    </w:p>
    <w:p w:rsidR="00E4116E" w:rsidRDefault="006B359D" w:rsidP="0088412D">
      <w:pPr>
        <w:pStyle w:val="Listeavsnitt"/>
        <w:numPr>
          <w:ilvl w:val="0"/>
          <w:numId w:val="11"/>
        </w:numPr>
        <w:rPr>
          <w:sz w:val="24"/>
          <w:szCs w:val="24"/>
        </w:rPr>
      </w:pPr>
      <w:r>
        <w:rPr>
          <w:sz w:val="24"/>
          <w:szCs w:val="24"/>
        </w:rPr>
        <w:t xml:space="preserve">Jevnlig tema på </w:t>
      </w:r>
      <w:r w:rsidR="00F44EC7">
        <w:rPr>
          <w:sz w:val="24"/>
          <w:szCs w:val="24"/>
        </w:rPr>
        <w:t>personalmøte/ lærermøte</w:t>
      </w:r>
      <w:r>
        <w:rPr>
          <w:sz w:val="24"/>
          <w:szCs w:val="24"/>
        </w:rPr>
        <w:t>r</w:t>
      </w:r>
      <w:r w:rsidR="00F44EC7">
        <w:rPr>
          <w:sz w:val="24"/>
          <w:szCs w:val="24"/>
        </w:rPr>
        <w:t>: Nye logger siden sist? Erfaringer med logger (undringssamtalen, oppstart/ bekymring, tips til mål, tilt</w:t>
      </w:r>
      <w:r>
        <w:rPr>
          <w:sz w:val="24"/>
          <w:szCs w:val="24"/>
        </w:rPr>
        <w:t>ak, kjennetegn på måloppnåelse</w:t>
      </w:r>
      <w:r w:rsidR="00042A9B">
        <w:rPr>
          <w:sz w:val="24"/>
          <w:szCs w:val="24"/>
        </w:rPr>
        <w:t>).</w:t>
      </w:r>
      <w:r>
        <w:rPr>
          <w:sz w:val="24"/>
          <w:szCs w:val="24"/>
        </w:rPr>
        <w:t xml:space="preserve"> Huske </w:t>
      </w:r>
      <w:r w:rsidR="00F44EC7">
        <w:rPr>
          <w:sz w:val="24"/>
          <w:szCs w:val="24"/>
        </w:rPr>
        <w:t>lysglimt</w:t>
      </w:r>
      <w:r>
        <w:rPr>
          <w:sz w:val="24"/>
          <w:szCs w:val="24"/>
        </w:rPr>
        <w:t>!</w:t>
      </w:r>
    </w:p>
    <w:p w:rsidR="00BC7AA0" w:rsidRDefault="00BC7AA0" w:rsidP="0088412D">
      <w:pPr>
        <w:pStyle w:val="Listeavsnitt"/>
        <w:numPr>
          <w:ilvl w:val="0"/>
          <w:numId w:val="11"/>
        </w:numPr>
        <w:rPr>
          <w:sz w:val="24"/>
          <w:szCs w:val="24"/>
        </w:rPr>
      </w:pPr>
      <w:r>
        <w:rPr>
          <w:sz w:val="24"/>
          <w:szCs w:val="24"/>
        </w:rPr>
        <w:t>BTI/ Stafettloggen er tema på planleggingsdager for skolene 1 g. pr. år</w:t>
      </w:r>
    </w:p>
    <w:p w:rsidR="00BC7AA0" w:rsidRDefault="00BC7AA0" w:rsidP="0088412D">
      <w:pPr>
        <w:pStyle w:val="Listeavsnitt"/>
        <w:numPr>
          <w:ilvl w:val="0"/>
          <w:numId w:val="11"/>
        </w:numPr>
        <w:rPr>
          <w:sz w:val="24"/>
          <w:szCs w:val="24"/>
        </w:rPr>
      </w:pPr>
      <w:r>
        <w:rPr>
          <w:sz w:val="24"/>
          <w:szCs w:val="24"/>
        </w:rPr>
        <w:t>Sikre kompetanseheving</w:t>
      </w:r>
      <w:r w:rsidR="00D24038">
        <w:rPr>
          <w:sz w:val="24"/>
          <w:szCs w:val="24"/>
        </w:rPr>
        <w:t xml:space="preserve"> med utgangspunkt i ansattes behov.</w:t>
      </w:r>
    </w:p>
    <w:p w:rsidR="00E00E9D" w:rsidRPr="00E00E9D" w:rsidRDefault="00E00E9D" w:rsidP="0088412D">
      <w:pPr>
        <w:pStyle w:val="Listeavsnitt"/>
        <w:numPr>
          <w:ilvl w:val="0"/>
          <w:numId w:val="11"/>
        </w:numPr>
        <w:rPr>
          <w:sz w:val="24"/>
          <w:szCs w:val="24"/>
        </w:rPr>
      </w:pPr>
      <w:r>
        <w:rPr>
          <w:sz w:val="24"/>
          <w:szCs w:val="24"/>
        </w:rPr>
        <w:t xml:space="preserve">Skal sammen med stafettholder sikre gode overganger av BTI-arbeidet/ Stafettloggen fra </w:t>
      </w:r>
      <w:r w:rsidRPr="00414A86">
        <w:rPr>
          <w:sz w:val="24"/>
          <w:szCs w:val="24"/>
        </w:rPr>
        <w:t>grunnskole</w:t>
      </w:r>
      <w:r>
        <w:rPr>
          <w:sz w:val="24"/>
          <w:szCs w:val="24"/>
        </w:rPr>
        <w:t>n til videregående skole (evt. fra barneskolen til ungdomsskolen) og ved flytting til en annen skole i BYN.</w:t>
      </w:r>
    </w:p>
    <w:p w:rsidR="00D24038" w:rsidRDefault="00D24038" w:rsidP="00D24038">
      <w:pPr>
        <w:pStyle w:val="Listeavsnitt"/>
        <w:rPr>
          <w:sz w:val="24"/>
          <w:szCs w:val="24"/>
        </w:rPr>
      </w:pPr>
    </w:p>
    <w:p w:rsidR="005C47E2" w:rsidRPr="00C45169" w:rsidRDefault="0036727C" w:rsidP="005E7F03">
      <w:pPr>
        <w:pStyle w:val="Overskrift2"/>
        <w:numPr>
          <w:ilvl w:val="1"/>
          <w:numId w:val="3"/>
        </w:numPr>
        <w:rPr>
          <w:sz w:val="24"/>
          <w:szCs w:val="24"/>
        </w:rPr>
      </w:pPr>
      <w:bookmarkStart w:id="10" w:name="_Toc532309721"/>
      <w:r w:rsidRPr="00C45169">
        <w:rPr>
          <w:caps w:val="0"/>
          <w:sz w:val="24"/>
          <w:szCs w:val="24"/>
        </w:rPr>
        <w:t>PPT</w:t>
      </w:r>
      <w:r>
        <w:rPr>
          <w:caps w:val="0"/>
          <w:sz w:val="24"/>
          <w:szCs w:val="24"/>
        </w:rPr>
        <w:t xml:space="preserve"> (PEDAGOGISK PSYKOLOGISK TJENESTE)</w:t>
      </w:r>
      <w:bookmarkEnd w:id="10"/>
    </w:p>
    <w:p w:rsidR="00E00E9D" w:rsidRDefault="00E00E9D" w:rsidP="00E00E9D">
      <w:pPr>
        <w:widowControl w:val="0"/>
        <w:autoSpaceDE w:val="0"/>
        <w:autoSpaceDN w:val="0"/>
        <w:adjustRightInd w:val="0"/>
        <w:spacing w:before="0" w:after="240"/>
        <w:rPr>
          <w:rFonts w:ascii="Calibri" w:hAnsi="Calibri" w:cs="Calibri"/>
          <w:color w:val="000000"/>
          <w:sz w:val="24"/>
          <w:szCs w:val="24"/>
        </w:rPr>
      </w:pPr>
      <w:r>
        <w:rPr>
          <w:rFonts w:ascii="Calibri" w:hAnsi="Calibri" w:cs="Calibri"/>
          <w:color w:val="000000"/>
          <w:sz w:val="24"/>
          <w:szCs w:val="24"/>
        </w:rPr>
        <w:br/>
      </w:r>
      <w:r w:rsidRPr="00E00E9D">
        <w:rPr>
          <w:rFonts w:ascii="Calibri" w:hAnsi="Calibri" w:cs="Calibri"/>
          <w:color w:val="000000"/>
          <w:sz w:val="24"/>
          <w:szCs w:val="24"/>
        </w:rPr>
        <w:t xml:space="preserve">Pedagogisk psykologisk helsetjenester i BYN-kommunene bistår barnehager og skoler med faglig råd og veiledning og er med og tilrettelegger for gode utviklings- og lærebetingelser for barn og unge. </w:t>
      </w:r>
    </w:p>
    <w:p w:rsidR="002145E2" w:rsidRDefault="00E00E9D" w:rsidP="00E00E9D">
      <w:pPr>
        <w:widowControl w:val="0"/>
        <w:autoSpaceDE w:val="0"/>
        <w:autoSpaceDN w:val="0"/>
        <w:adjustRightInd w:val="0"/>
        <w:spacing w:before="0" w:after="240"/>
        <w:rPr>
          <w:sz w:val="24"/>
          <w:szCs w:val="24"/>
          <w:u w:val="single"/>
        </w:rPr>
      </w:pPr>
      <w:r>
        <w:rPr>
          <w:rFonts w:ascii="Calibri" w:hAnsi="Calibri" w:cs="Calibri"/>
          <w:color w:val="000000"/>
          <w:sz w:val="24"/>
          <w:szCs w:val="24"/>
        </w:rPr>
        <w:t xml:space="preserve">Da ansatte i PPT ikke har den daglige kontakten med barnet/ eleven, vil </w:t>
      </w:r>
      <w:r w:rsidR="002145E2">
        <w:rPr>
          <w:rFonts w:ascii="Calibri" w:hAnsi="Calibri" w:cs="Calibri"/>
          <w:color w:val="000000"/>
          <w:sz w:val="24"/>
          <w:szCs w:val="24"/>
        </w:rPr>
        <w:t>de</w:t>
      </w:r>
      <w:r>
        <w:rPr>
          <w:rFonts w:ascii="Calibri" w:hAnsi="Calibri" w:cs="Calibri"/>
          <w:color w:val="000000"/>
          <w:sz w:val="24"/>
          <w:szCs w:val="24"/>
        </w:rPr>
        <w:t xml:space="preserve"> ikke være </w:t>
      </w:r>
      <w:r w:rsidR="002145E2">
        <w:rPr>
          <w:rFonts w:ascii="Calibri" w:hAnsi="Calibri" w:cs="Calibri"/>
          <w:color w:val="000000"/>
          <w:sz w:val="24"/>
          <w:szCs w:val="24"/>
        </w:rPr>
        <w:t>iverksettere av en Stafettlogg, med de</w:t>
      </w:r>
      <w:r>
        <w:rPr>
          <w:rFonts w:ascii="Calibri" w:hAnsi="Calibri" w:cs="Calibri"/>
          <w:color w:val="000000"/>
          <w:sz w:val="24"/>
          <w:szCs w:val="24"/>
        </w:rPr>
        <w:t xml:space="preserve"> har likevel en sentral rolle i det tverrfaglige BTI-arbeidet både på system- og individnivå.</w:t>
      </w:r>
      <w:r>
        <w:rPr>
          <w:iCs/>
          <w:sz w:val="24"/>
          <w:szCs w:val="24"/>
        </w:rPr>
        <w:br/>
      </w:r>
      <w:r w:rsidR="00ED76A8">
        <w:rPr>
          <w:sz w:val="24"/>
          <w:szCs w:val="24"/>
          <w:u w:val="single"/>
        </w:rPr>
        <w:br/>
      </w:r>
      <w:r w:rsidR="002145E2" w:rsidRPr="002145E2">
        <w:rPr>
          <w:b/>
          <w:sz w:val="24"/>
          <w:szCs w:val="24"/>
          <w:u w:val="single"/>
        </w:rPr>
        <w:t>BTI-rutiner i PPT:</w:t>
      </w:r>
    </w:p>
    <w:p w:rsidR="005E7F03" w:rsidRPr="00E00E9D" w:rsidRDefault="00A569C3" w:rsidP="00E00E9D">
      <w:pPr>
        <w:widowControl w:val="0"/>
        <w:autoSpaceDE w:val="0"/>
        <w:autoSpaceDN w:val="0"/>
        <w:adjustRightInd w:val="0"/>
        <w:spacing w:before="0" w:after="240"/>
        <w:rPr>
          <w:iCs/>
          <w:sz w:val="24"/>
          <w:szCs w:val="24"/>
        </w:rPr>
      </w:pPr>
      <w:r w:rsidRPr="00A569C3">
        <w:rPr>
          <w:sz w:val="24"/>
          <w:szCs w:val="24"/>
          <w:u w:val="single"/>
        </w:rPr>
        <w:t>Systemnivå:</w:t>
      </w:r>
    </w:p>
    <w:p w:rsidR="009919E4" w:rsidRDefault="00A569C3" w:rsidP="00A569C3">
      <w:pPr>
        <w:pStyle w:val="Listeavsnitt"/>
        <w:numPr>
          <w:ilvl w:val="0"/>
          <w:numId w:val="13"/>
        </w:numPr>
        <w:rPr>
          <w:sz w:val="24"/>
          <w:szCs w:val="24"/>
        </w:rPr>
      </w:pPr>
      <w:r>
        <w:rPr>
          <w:sz w:val="24"/>
          <w:szCs w:val="24"/>
        </w:rPr>
        <w:t>Alle ansatte i PPT skal ha kjennskap til BTI-modellen, handlingsveileder og Stafettlogg.</w:t>
      </w:r>
      <w:r w:rsidR="009919E4">
        <w:rPr>
          <w:sz w:val="24"/>
          <w:szCs w:val="24"/>
        </w:rPr>
        <w:t xml:space="preserve"> </w:t>
      </w:r>
      <w:r w:rsidR="00EE1E16">
        <w:rPr>
          <w:sz w:val="24"/>
          <w:szCs w:val="24"/>
        </w:rPr>
        <w:t>Gjennomgang ved oppstart av høstsemesteret.</w:t>
      </w:r>
    </w:p>
    <w:p w:rsidR="00A569C3" w:rsidRDefault="009919E4" w:rsidP="00A569C3">
      <w:pPr>
        <w:pStyle w:val="Listeavsnitt"/>
        <w:numPr>
          <w:ilvl w:val="0"/>
          <w:numId w:val="13"/>
        </w:numPr>
        <w:rPr>
          <w:sz w:val="24"/>
          <w:szCs w:val="24"/>
        </w:rPr>
      </w:pPr>
      <w:r>
        <w:rPr>
          <w:sz w:val="24"/>
          <w:szCs w:val="24"/>
        </w:rPr>
        <w:t>Leder er hovedansvarlig for at nyansatte gis informasjon og opplæring i BTI og Stafettloggen</w:t>
      </w:r>
      <w:r w:rsidR="00C12A61">
        <w:rPr>
          <w:sz w:val="24"/>
          <w:szCs w:val="24"/>
        </w:rPr>
        <w:t>.</w:t>
      </w:r>
    </w:p>
    <w:p w:rsidR="00E80641" w:rsidRPr="003A0C26" w:rsidRDefault="003A0C26" w:rsidP="003A0C26">
      <w:pPr>
        <w:pStyle w:val="Listeavsnitt"/>
        <w:numPr>
          <w:ilvl w:val="0"/>
          <w:numId w:val="13"/>
        </w:numPr>
        <w:rPr>
          <w:sz w:val="24"/>
          <w:szCs w:val="24"/>
        </w:rPr>
      </w:pPr>
      <w:r>
        <w:rPr>
          <w:sz w:val="24"/>
          <w:szCs w:val="24"/>
        </w:rPr>
        <w:lastRenderedPageBreak/>
        <w:t>Leder har</w:t>
      </w:r>
      <w:r w:rsidR="00E80641" w:rsidRPr="00FA1B46">
        <w:rPr>
          <w:sz w:val="24"/>
          <w:szCs w:val="24"/>
        </w:rPr>
        <w:t xml:space="preserve"> </w:t>
      </w:r>
      <w:r w:rsidR="00E80641">
        <w:rPr>
          <w:sz w:val="24"/>
          <w:szCs w:val="24"/>
        </w:rPr>
        <w:t>hoved</w:t>
      </w:r>
      <w:r w:rsidR="00E80641" w:rsidRPr="00FA1B46">
        <w:rPr>
          <w:sz w:val="24"/>
          <w:szCs w:val="24"/>
        </w:rPr>
        <w:t>ansvar for å oppdatere/ korrigere listen over aktuelle ansatte i Stafettloggen i egen enhet/ tjeneste</w:t>
      </w:r>
      <w:r w:rsidR="00E80641">
        <w:rPr>
          <w:sz w:val="24"/>
          <w:szCs w:val="24"/>
        </w:rPr>
        <w:t>.</w:t>
      </w:r>
    </w:p>
    <w:p w:rsidR="00A569C3" w:rsidRDefault="00A569C3" w:rsidP="00A569C3">
      <w:pPr>
        <w:pStyle w:val="Listeavsnitt"/>
        <w:numPr>
          <w:ilvl w:val="0"/>
          <w:numId w:val="13"/>
        </w:numPr>
        <w:rPr>
          <w:sz w:val="24"/>
          <w:szCs w:val="24"/>
        </w:rPr>
      </w:pPr>
      <w:r>
        <w:rPr>
          <w:sz w:val="24"/>
          <w:szCs w:val="24"/>
        </w:rPr>
        <w:t>PPT skal ha 2 ressurspersoner, en for barnehager og en for skoler.</w:t>
      </w:r>
    </w:p>
    <w:p w:rsidR="00A569C3" w:rsidRDefault="00A569C3" w:rsidP="00A569C3">
      <w:pPr>
        <w:pStyle w:val="Listeavsnitt"/>
        <w:numPr>
          <w:ilvl w:val="0"/>
          <w:numId w:val="13"/>
        </w:numPr>
        <w:rPr>
          <w:sz w:val="24"/>
          <w:szCs w:val="24"/>
        </w:rPr>
      </w:pPr>
      <w:r>
        <w:rPr>
          <w:sz w:val="24"/>
          <w:szCs w:val="24"/>
        </w:rPr>
        <w:t>Kontaktpersoner fra PPT har fokus på BTI og Stafettlogg-arbeid ved «sine» barnehager og skoler.</w:t>
      </w:r>
    </w:p>
    <w:p w:rsidR="00A569C3" w:rsidRPr="00E80641" w:rsidRDefault="00A569C3" w:rsidP="00E80641">
      <w:pPr>
        <w:pStyle w:val="Listeavsnitt"/>
        <w:numPr>
          <w:ilvl w:val="0"/>
          <w:numId w:val="13"/>
        </w:numPr>
        <w:rPr>
          <w:sz w:val="24"/>
          <w:szCs w:val="24"/>
        </w:rPr>
      </w:pPr>
      <w:r>
        <w:rPr>
          <w:sz w:val="24"/>
          <w:szCs w:val="24"/>
        </w:rPr>
        <w:t xml:space="preserve">Kontaktpersoner fra PPT bidrar inn i aktuelle aktive stafettlogger </w:t>
      </w:r>
      <w:r w:rsidRPr="00A569C3">
        <w:rPr>
          <w:sz w:val="24"/>
          <w:szCs w:val="24"/>
          <w:u w:val="single"/>
        </w:rPr>
        <w:t>før henvisning</w:t>
      </w:r>
      <w:r>
        <w:rPr>
          <w:sz w:val="24"/>
          <w:szCs w:val="24"/>
        </w:rPr>
        <w:t xml:space="preserve"> med faglige innspill / veiledning etter samtykke</w:t>
      </w:r>
      <w:r w:rsidR="00E80641">
        <w:rPr>
          <w:sz w:val="24"/>
          <w:szCs w:val="24"/>
        </w:rPr>
        <w:t xml:space="preserve">. (Dvs. logg – med dokumentasjon av tiltak i virksomheten – </w:t>
      </w:r>
      <w:r w:rsidR="00E80641" w:rsidRPr="00E80641">
        <w:rPr>
          <w:sz w:val="24"/>
          <w:szCs w:val="24"/>
        </w:rPr>
        <w:t>opprettes før henvisning</w:t>
      </w:r>
      <w:r w:rsidR="00E80641">
        <w:rPr>
          <w:sz w:val="24"/>
          <w:szCs w:val="24"/>
        </w:rPr>
        <w:t>).</w:t>
      </w:r>
    </w:p>
    <w:p w:rsidR="0088412D" w:rsidRPr="00095ED0" w:rsidRDefault="00A569C3" w:rsidP="004E3ADD">
      <w:pPr>
        <w:pStyle w:val="Listeavsnitt"/>
        <w:numPr>
          <w:ilvl w:val="0"/>
          <w:numId w:val="13"/>
        </w:numPr>
        <w:rPr>
          <w:sz w:val="24"/>
          <w:szCs w:val="24"/>
        </w:rPr>
      </w:pPr>
      <w:r>
        <w:rPr>
          <w:sz w:val="24"/>
          <w:szCs w:val="24"/>
        </w:rPr>
        <w:t>Status og erfaringsdeling i BTI og stafettloggarbeid gjennomgås på planleggingsdager ved avslutning av hvert semester.</w:t>
      </w:r>
    </w:p>
    <w:p w:rsidR="004E3ADD" w:rsidRPr="004E3ADD" w:rsidRDefault="004E3ADD" w:rsidP="004E3ADD">
      <w:pPr>
        <w:rPr>
          <w:sz w:val="24"/>
          <w:szCs w:val="24"/>
          <w:u w:val="single"/>
        </w:rPr>
      </w:pPr>
      <w:r w:rsidRPr="004E3ADD">
        <w:rPr>
          <w:sz w:val="24"/>
          <w:szCs w:val="24"/>
          <w:u w:val="single"/>
        </w:rPr>
        <w:t>Individnivå:</w:t>
      </w:r>
    </w:p>
    <w:p w:rsidR="004E3ADD" w:rsidRPr="00D24FA0" w:rsidRDefault="004E3ADD" w:rsidP="004E3ADD">
      <w:pPr>
        <w:pStyle w:val="Listeavsnitt"/>
        <w:numPr>
          <w:ilvl w:val="0"/>
          <w:numId w:val="14"/>
        </w:numPr>
        <w:rPr>
          <w:sz w:val="24"/>
          <w:szCs w:val="24"/>
        </w:rPr>
      </w:pPr>
      <w:r w:rsidRPr="00D24FA0">
        <w:rPr>
          <w:sz w:val="24"/>
          <w:szCs w:val="24"/>
        </w:rPr>
        <w:t>Som en del</w:t>
      </w:r>
      <w:r w:rsidR="00C85FD8">
        <w:rPr>
          <w:sz w:val="24"/>
          <w:szCs w:val="24"/>
        </w:rPr>
        <w:t xml:space="preserve"> av henvisningsrutinen skal det foreligge</w:t>
      </w:r>
      <w:r w:rsidR="00C55F60">
        <w:rPr>
          <w:sz w:val="24"/>
          <w:szCs w:val="24"/>
        </w:rPr>
        <w:t xml:space="preserve"> dokumentasjon</w:t>
      </w:r>
      <w:r w:rsidR="00230BAB">
        <w:rPr>
          <w:sz w:val="24"/>
          <w:szCs w:val="24"/>
        </w:rPr>
        <w:t xml:space="preserve"> på</w:t>
      </w:r>
      <w:r w:rsidRPr="00D24FA0">
        <w:rPr>
          <w:sz w:val="24"/>
          <w:szCs w:val="24"/>
        </w:rPr>
        <w:t xml:space="preserve"> gjennomført BTI</w:t>
      </w:r>
      <w:r w:rsidR="00D24FA0" w:rsidRPr="00D24FA0">
        <w:rPr>
          <w:sz w:val="24"/>
          <w:szCs w:val="24"/>
        </w:rPr>
        <w:t>-arbeid</w:t>
      </w:r>
      <w:r w:rsidRPr="00D24FA0">
        <w:rPr>
          <w:sz w:val="24"/>
          <w:szCs w:val="24"/>
        </w:rPr>
        <w:t xml:space="preserve"> ved henvisning til PPT. </w:t>
      </w:r>
    </w:p>
    <w:p w:rsidR="004E3ADD" w:rsidRDefault="004E3ADD" w:rsidP="004E3ADD">
      <w:pPr>
        <w:pStyle w:val="Listeavsnitt"/>
        <w:numPr>
          <w:ilvl w:val="0"/>
          <w:numId w:val="14"/>
        </w:numPr>
        <w:rPr>
          <w:sz w:val="24"/>
          <w:szCs w:val="24"/>
        </w:rPr>
      </w:pPr>
      <w:r>
        <w:rPr>
          <w:sz w:val="24"/>
          <w:szCs w:val="24"/>
        </w:rPr>
        <w:t>S</w:t>
      </w:r>
      <w:r w:rsidR="00C85FD8">
        <w:rPr>
          <w:sz w:val="24"/>
          <w:szCs w:val="24"/>
        </w:rPr>
        <w:t>om en del av tiltaksutredningen</w:t>
      </w:r>
      <w:r>
        <w:rPr>
          <w:sz w:val="24"/>
          <w:szCs w:val="24"/>
        </w:rPr>
        <w:t xml:space="preserve"> bidrar PPT inn i aktive stafettlogger der barnet også er henvist</w:t>
      </w:r>
      <w:r w:rsidR="00C55F60">
        <w:rPr>
          <w:sz w:val="24"/>
          <w:szCs w:val="24"/>
        </w:rPr>
        <w:t>.</w:t>
      </w:r>
    </w:p>
    <w:p w:rsidR="00E80641" w:rsidRPr="005E25B8" w:rsidRDefault="004E3ADD" w:rsidP="00E80641">
      <w:pPr>
        <w:pStyle w:val="Listeavsnitt"/>
        <w:numPr>
          <w:ilvl w:val="0"/>
          <w:numId w:val="14"/>
        </w:numPr>
        <w:rPr>
          <w:sz w:val="24"/>
          <w:szCs w:val="24"/>
        </w:rPr>
      </w:pPr>
      <w:r>
        <w:rPr>
          <w:sz w:val="24"/>
          <w:szCs w:val="24"/>
        </w:rPr>
        <w:t>Tiltak i Stafettloggen inngår som et vurderingsgrunnlag i forhold til behov for videre tiltak/ oppfølging av PPT</w:t>
      </w:r>
      <w:r w:rsidR="00C85FD8">
        <w:rPr>
          <w:sz w:val="24"/>
          <w:szCs w:val="24"/>
        </w:rPr>
        <w:t>.</w:t>
      </w:r>
    </w:p>
    <w:p w:rsidR="005C47E2" w:rsidRPr="00C45169" w:rsidRDefault="0017061D" w:rsidP="005E7F03">
      <w:pPr>
        <w:pStyle w:val="Overskrift2"/>
        <w:numPr>
          <w:ilvl w:val="1"/>
          <w:numId w:val="3"/>
        </w:numPr>
        <w:rPr>
          <w:sz w:val="24"/>
          <w:szCs w:val="24"/>
        </w:rPr>
      </w:pPr>
      <w:bookmarkStart w:id="11" w:name="_Toc532309722"/>
      <w:r w:rsidRPr="00C45169">
        <w:rPr>
          <w:caps w:val="0"/>
          <w:sz w:val="24"/>
          <w:szCs w:val="24"/>
        </w:rPr>
        <w:t>BARNEVERN</w:t>
      </w:r>
      <w:bookmarkEnd w:id="11"/>
    </w:p>
    <w:p w:rsidR="002145E2" w:rsidRDefault="002145E2" w:rsidP="002145E2">
      <w:pPr>
        <w:widowControl w:val="0"/>
        <w:autoSpaceDE w:val="0"/>
        <w:autoSpaceDN w:val="0"/>
        <w:adjustRightInd w:val="0"/>
        <w:spacing w:before="0" w:after="240"/>
        <w:rPr>
          <w:iCs/>
          <w:sz w:val="24"/>
          <w:szCs w:val="24"/>
        </w:rPr>
      </w:pPr>
      <w:r>
        <w:rPr>
          <w:iCs/>
          <w:sz w:val="24"/>
          <w:szCs w:val="24"/>
        </w:rPr>
        <w:br/>
      </w:r>
      <w:r w:rsidRPr="002145E2">
        <w:rPr>
          <w:iCs/>
          <w:sz w:val="24"/>
          <w:szCs w:val="24"/>
        </w:rPr>
        <w:t>Barnevernet i BYN-kommunene sikrer at barn og unge som lever under forhold som kan skade deres helse og utvikling, får nødvendig hjelp og omsorg til rett tid, med fokus på barnets beste.</w:t>
      </w:r>
    </w:p>
    <w:p w:rsidR="002145E2" w:rsidRPr="002145E2" w:rsidRDefault="002145E2" w:rsidP="002145E2">
      <w:pPr>
        <w:widowControl w:val="0"/>
        <w:autoSpaceDE w:val="0"/>
        <w:autoSpaceDN w:val="0"/>
        <w:adjustRightInd w:val="0"/>
        <w:spacing w:before="0" w:after="240"/>
        <w:rPr>
          <w:b/>
          <w:iCs/>
          <w:sz w:val="24"/>
          <w:szCs w:val="24"/>
          <w:u w:val="single"/>
        </w:rPr>
      </w:pPr>
      <w:r w:rsidRPr="002145E2">
        <w:rPr>
          <w:b/>
          <w:iCs/>
          <w:sz w:val="24"/>
          <w:szCs w:val="24"/>
          <w:u w:val="single"/>
        </w:rPr>
        <w:t>BTI-rutiner i barnevernet:</w:t>
      </w:r>
    </w:p>
    <w:p w:rsidR="00E80641" w:rsidRDefault="00E80641" w:rsidP="00E80641">
      <w:pPr>
        <w:pStyle w:val="Listeavsnitt"/>
        <w:numPr>
          <w:ilvl w:val="0"/>
          <w:numId w:val="15"/>
        </w:numPr>
        <w:rPr>
          <w:sz w:val="24"/>
          <w:szCs w:val="24"/>
        </w:rPr>
      </w:pPr>
      <w:r>
        <w:rPr>
          <w:sz w:val="24"/>
          <w:szCs w:val="24"/>
        </w:rPr>
        <w:t>Som er del av melderutinen for offentlig ansatte i helsestasjon, barnehage og skole, skal det foreligge rapport fra gjennomført BTI-arbeid samt bruk av Stafettlogg. Dersom logg ikke er opprettet i nye saker fra 01.01. 2019, skal det tilbakemeldes til melder at dette må gjøres.</w:t>
      </w:r>
    </w:p>
    <w:p w:rsidR="00E80641" w:rsidRDefault="00E80641" w:rsidP="00E80641">
      <w:pPr>
        <w:pStyle w:val="Listeavsnitt"/>
        <w:numPr>
          <w:ilvl w:val="0"/>
          <w:numId w:val="15"/>
        </w:numPr>
        <w:rPr>
          <w:sz w:val="24"/>
          <w:szCs w:val="24"/>
        </w:rPr>
      </w:pPr>
      <w:r>
        <w:rPr>
          <w:sz w:val="24"/>
          <w:szCs w:val="24"/>
        </w:rPr>
        <w:t>Det skal begrunnes dersom logg ikke er opprettet.</w:t>
      </w:r>
    </w:p>
    <w:p w:rsidR="00C813BB" w:rsidRDefault="00C813BB" w:rsidP="00C813BB">
      <w:pPr>
        <w:pStyle w:val="Listeavsnitt"/>
        <w:numPr>
          <w:ilvl w:val="0"/>
          <w:numId w:val="15"/>
        </w:numPr>
        <w:rPr>
          <w:sz w:val="24"/>
          <w:szCs w:val="24"/>
        </w:rPr>
      </w:pPr>
      <w:r>
        <w:rPr>
          <w:sz w:val="24"/>
          <w:szCs w:val="24"/>
        </w:rPr>
        <w:t>Ved mottak av bekymringsmelding fra privatpersoner opprettes Stafettlogg unntatt ved mistanke om alvorlig omsorgssvikt, vold og overgrep.</w:t>
      </w:r>
    </w:p>
    <w:p w:rsidR="005E7F03" w:rsidRDefault="00C813BB" w:rsidP="00C813BB">
      <w:pPr>
        <w:pStyle w:val="Listeavsnitt"/>
        <w:numPr>
          <w:ilvl w:val="0"/>
          <w:numId w:val="15"/>
        </w:numPr>
        <w:rPr>
          <w:sz w:val="24"/>
          <w:szCs w:val="24"/>
        </w:rPr>
      </w:pPr>
      <w:r w:rsidRPr="00C813BB">
        <w:rPr>
          <w:sz w:val="24"/>
          <w:szCs w:val="24"/>
        </w:rPr>
        <w:t>Stafett</w:t>
      </w:r>
      <w:r>
        <w:rPr>
          <w:sz w:val="24"/>
          <w:szCs w:val="24"/>
        </w:rPr>
        <w:t>log</w:t>
      </w:r>
      <w:r w:rsidR="00E80641">
        <w:rPr>
          <w:sz w:val="24"/>
          <w:szCs w:val="24"/>
        </w:rPr>
        <w:t>g skal registreres i rutiner</w:t>
      </w:r>
      <w:r>
        <w:rPr>
          <w:sz w:val="24"/>
          <w:szCs w:val="24"/>
        </w:rPr>
        <w:t>, meldingsskjema, tiltaksplaner og omsorgsplaner.</w:t>
      </w:r>
    </w:p>
    <w:p w:rsidR="00C813BB" w:rsidRDefault="00C813BB" w:rsidP="00C813BB">
      <w:pPr>
        <w:pStyle w:val="Listeavsnitt"/>
        <w:numPr>
          <w:ilvl w:val="0"/>
          <w:numId w:val="15"/>
        </w:numPr>
        <w:rPr>
          <w:sz w:val="24"/>
          <w:szCs w:val="24"/>
        </w:rPr>
      </w:pPr>
      <w:r>
        <w:rPr>
          <w:sz w:val="24"/>
          <w:szCs w:val="24"/>
        </w:rPr>
        <w:t>Ved henleggelse av saker, påse at logg videreføres av primærtjenestene dersom familien fortsatt har behov for hjelp fra disse. Legges inn i rutine ved henleggelse av saker.</w:t>
      </w:r>
    </w:p>
    <w:p w:rsidR="00E80641" w:rsidRDefault="00E80641" w:rsidP="00F5475B">
      <w:pPr>
        <w:pStyle w:val="Listeavsnitt"/>
        <w:numPr>
          <w:ilvl w:val="0"/>
          <w:numId w:val="15"/>
        </w:numPr>
        <w:rPr>
          <w:sz w:val="24"/>
          <w:szCs w:val="24"/>
        </w:rPr>
      </w:pPr>
      <w:r>
        <w:rPr>
          <w:sz w:val="24"/>
          <w:szCs w:val="24"/>
        </w:rPr>
        <w:t>Dersom</w:t>
      </w:r>
      <w:r w:rsidR="00C813BB">
        <w:rPr>
          <w:sz w:val="24"/>
          <w:szCs w:val="24"/>
        </w:rPr>
        <w:t xml:space="preserve"> plassering i fosterhjem</w:t>
      </w:r>
      <w:r>
        <w:rPr>
          <w:sz w:val="24"/>
          <w:szCs w:val="24"/>
        </w:rPr>
        <w:t xml:space="preserve"> i ny BTI-kommune</w:t>
      </w:r>
      <w:r w:rsidR="008A1CA6">
        <w:rPr>
          <w:sz w:val="24"/>
          <w:szCs w:val="24"/>
        </w:rPr>
        <w:t>, videreføres Stafettloggen for det tverretatlige samarbeidet</w:t>
      </w:r>
      <w:r w:rsidR="009919E4">
        <w:rPr>
          <w:sz w:val="24"/>
          <w:szCs w:val="24"/>
        </w:rPr>
        <w:t>. Legges inn i rutine for fosterhjemsarbeid.</w:t>
      </w:r>
    </w:p>
    <w:p w:rsidR="00E4181B" w:rsidRPr="00E4181B" w:rsidRDefault="00E4181B" w:rsidP="00E4181B">
      <w:pPr>
        <w:rPr>
          <w:sz w:val="24"/>
          <w:szCs w:val="24"/>
        </w:rPr>
      </w:pPr>
    </w:p>
    <w:p w:rsidR="009919E4" w:rsidRPr="00446BA4" w:rsidRDefault="009919E4" w:rsidP="00446BA4">
      <w:pPr>
        <w:rPr>
          <w:sz w:val="24"/>
          <w:szCs w:val="24"/>
          <w:u w:val="single"/>
        </w:rPr>
      </w:pPr>
      <w:r w:rsidRPr="00446BA4">
        <w:rPr>
          <w:sz w:val="24"/>
          <w:szCs w:val="24"/>
          <w:u w:val="single"/>
        </w:rPr>
        <w:lastRenderedPageBreak/>
        <w:t>Informasjon BTI/ Stafettlogg:</w:t>
      </w:r>
    </w:p>
    <w:p w:rsidR="00F5475B" w:rsidRDefault="00EE1E16" w:rsidP="0088412D">
      <w:pPr>
        <w:pStyle w:val="Listeavsnitt"/>
        <w:numPr>
          <w:ilvl w:val="0"/>
          <w:numId w:val="15"/>
        </w:numPr>
        <w:rPr>
          <w:sz w:val="24"/>
          <w:szCs w:val="24"/>
        </w:rPr>
      </w:pPr>
      <w:r>
        <w:rPr>
          <w:sz w:val="24"/>
          <w:szCs w:val="24"/>
        </w:rPr>
        <w:t>Gjennomgang av BTI, handlingsveileder og Stafettlogg i personalmøte</w:t>
      </w:r>
      <w:r w:rsidR="005103F2">
        <w:rPr>
          <w:sz w:val="24"/>
          <w:szCs w:val="24"/>
        </w:rPr>
        <w:t xml:space="preserve"> ved oppstart av høstsemesteret.</w:t>
      </w:r>
    </w:p>
    <w:p w:rsidR="00EE1E16" w:rsidRPr="00F5475B" w:rsidRDefault="009919E4" w:rsidP="0088412D">
      <w:pPr>
        <w:pStyle w:val="Listeavsnitt"/>
        <w:numPr>
          <w:ilvl w:val="0"/>
          <w:numId w:val="15"/>
        </w:numPr>
        <w:rPr>
          <w:sz w:val="24"/>
          <w:szCs w:val="24"/>
        </w:rPr>
      </w:pPr>
      <w:r w:rsidRPr="00F5475B">
        <w:rPr>
          <w:sz w:val="24"/>
          <w:szCs w:val="24"/>
        </w:rPr>
        <w:t>Tas op</w:t>
      </w:r>
      <w:r w:rsidR="00EE1E16" w:rsidRPr="00F5475B">
        <w:rPr>
          <w:sz w:val="24"/>
          <w:szCs w:val="24"/>
        </w:rPr>
        <w:t>p i personalmøte 1 g. pr. mnd.</w:t>
      </w:r>
      <w:r w:rsidRPr="00F5475B">
        <w:rPr>
          <w:sz w:val="24"/>
          <w:szCs w:val="24"/>
        </w:rPr>
        <w:t xml:space="preserve">, etterspørre </w:t>
      </w:r>
      <w:r w:rsidR="00EE1E16" w:rsidRPr="00F5475B">
        <w:rPr>
          <w:sz w:val="24"/>
          <w:szCs w:val="24"/>
        </w:rPr>
        <w:t>og evaluere arbeidet med logger</w:t>
      </w:r>
      <w:r w:rsidR="005103F2">
        <w:rPr>
          <w:sz w:val="24"/>
          <w:szCs w:val="24"/>
        </w:rPr>
        <w:t>.</w:t>
      </w:r>
    </w:p>
    <w:p w:rsidR="009919E4" w:rsidRDefault="009919E4" w:rsidP="0088412D">
      <w:pPr>
        <w:pStyle w:val="Listeavsnitt"/>
        <w:numPr>
          <w:ilvl w:val="0"/>
          <w:numId w:val="15"/>
        </w:numPr>
        <w:rPr>
          <w:sz w:val="24"/>
          <w:szCs w:val="24"/>
        </w:rPr>
      </w:pPr>
      <w:r w:rsidRPr="00EE1E16">
        <w:rPr>
          <w:sz w:val="24"/>
          <w:szCs w:val="24"/>
        </w:rPr>
        <w:t xml:space="preserve">Det gis informasjon </w:t>
      </w:r>
      <w:r w:rsidR="00C12A61" w:rsidRPr="00EE1E16">
        <w:rPr>
          <w:sz w:val="24"/>
          <w:szCs w:val="24"/>
        </w:rPr>
        <w:t>og opplæring i BTI-modellen og Stafettloggen til nyansatte og vikarer som en del av opplæringsrutinene.</w:t>
      </w:r>
    </w:p>
    <w:p w:rsidR="003A0C26" w:rsidRPr="003A0C26" w:rsidRDefault="003A0C26" w:rsidP="0088412D">
      <w:pPr>
        <w:pStyle w:val="Listeavsnitt"/>
        <w:numPr>
          <w:ilvl w:val="0"/>
          <w:numId w:val="15"/>
        </w:numPr>
        <w:rPr>
          <w:sz w:val="24"/>
          <w:szCs w:val="24"/>
        </w:rPr>
      </w:pPr>
      <w:r>
        <w:rPr>
          <w:sz w:val="24"/>
          <w:szCs w:val="24"/>
        </w:rPr>
        <w:t>Leder ha</w:t>
      </w:r>
      <w:r w:rsidRPr="00FA1B46">
        <w:rPr>
          <w:sz w:val="24"/>
          <w:szCs w:val="24"/>
        </w:rPr>
        <w:t xml:space="preserve">r </w:t>
      </w:r>
      <w:r>
        <w:rPr>
          <w:sz w:val="24"/>
          <w:szCs w:val="24"/>
        </w:rPr>
        <w:t>hoved</w:t>
      </w:r>
      <w:r w:rsidRPr="00FA1B46">
        <w:rPr>
          <w:sz w:val="24"/>
          <w:szCs w:val="24"/>
        </w:rPr>
        <w:t>ansvar for å oppdatere/ korrigere listen over aktuelle ansatte i Stafettloggen i egen enhet/ tjeneste</w:t>
      </w:r>
      <w:r>
        <w:rPr>
          <w:sz w:val="24"/>
          <w:szCs w:val="24"/>
        </w:rPr>
        <w:t>.</w:t>
      </w:r>
    </w:p>
    <w:p w:rsidR="00C12A61" w:rsidRPr="00F5475B" w:rsidRDefault="00C12A61" w:rsidP="0088412D">
      <w:pPr>
        <w:pStyle w:val="Listeavsnitt"/>
        <w:numPr>
          <w:ilvl w:val="0"/>
          <w:numId w:val="15"/>
        </w:numPr>
        <w:rPr>
          <w:sz w:val="24"/>
          <w:szCs w:val="24"/>
        </w:rPr>
      </w:pPr>
      <w:r w:rsidRPr="00C12A61">
        <w:rPr>
          <w:sz w:val="24"/>
          <w:szCs w:val="24"/>
        </w:rPr>
        <w:t>Barnevern</w:t>
      </w:r>
      <w:r w:rsidR="00E80641">
        <w:rPr>
          <w:sz w:val="24"/>
          <w:szCs w:val="24"/>
        </w:rPr>
        <w:t>et</w:t>
      </w:r>
      <w:r w:rsidR="00450770">
        <w:rPr>
          <w:sz w:val="24"/>
          <w:szCs w:val="24"/>
        </w:rPr>
        <w:t xml:space="preserve"> skal ha</w:t>
      </w:r>
      <w:r w:rsidRPr="00C12A61">
        <w:rPr>
          <w:sz w:val="24"/>
          <w:szCs w:val="24"/>
        </w:rPr>
        <w:t xml:space="preserve"> 2 ressurspersoner som sammen med leder skal sikre god implementering og drift</w:t>
      </w:r>
      <w:r w:rsidR="00F5475B">
        <w:rPr>
          <w:sz w:val="24"/>
          <w:szCs w:val="24"/>
        </w:rPr>
        <w:t xml:space="preserve"> av BTI-arbeidet/ Stafettloggen.</w:t>
      </w:r>
    </w:p>
    <w:p w:rsidR="005E25B8" w:rsidRDefault="005E25B8" w:rsidP="005E25B8">
      <w:pPr>
        <w:pStyle w:val="Overskrift2"/>
        <w:numPr>
          <w:ilvl w:val="1"/>
          <w:numId w:val="3"/>
        </w:numPr>
        <w:rPr>
          <w:sz w:val="24"/>
          <w:szCs w:val="24"/>
        </w:rPr>
      </w:pPr>
      <w:bookmarkStart w:id="12" w:name="_Toc532309723"/>
      <w:r w:rsidRPr="005E25B8">
        <w:rPr>
          <w:sz w:val="24"/>
          <w:szCs w:val="24"/>
        </w:rPr>
        <w:t>FLYKTNING-/ INNVANDRINGSTJENESTEN</w:t>
      </w:r>
      <w:bookmarkEnd w:id="12"/>
    </w:p>
    <w:p w:rsidR="00AD359D" w:rsidRDefault="005103F2" w:rsidP="00AD359D">
      <w:pPr>
        <w:rPr>
          <w:sz w:val="24"/>
          <w:szCs w:val="24"/>
        </w:rPr>
      </w:pPr>
      <w:r>
        <w:br/>
      </w:r>
      <w:r w:rsidR="00B05B4D" w:rsidRPr="00B05B4D">
        <w:rPr>
          <w:sz w:val="24"/>
          <w:szCs w:val="24"/>
        </w:rPr>
        <w:t xml:space="preserve">Flyktning-/ innvandringstjenesten </w:t>
      </w:r>
      <w:r w:rsidR="00C720EF">
        <w:rPr>
          <w:sz w:val="24"/>
          <w:szCs w:val="24"/>
        </w:rPr>
        <w:t>er oftest de som først kommer i</w:t>
      </w:r>
      <w:r w:rsidR="00B05B4D">
        <w:rPr>
          <w:sz w:val="24"/>
          <w:szCs w:val="24"/>
        </w:rPr>
        <w:t xml:space="preserve"> kontakt med innvandrer-/ flyktningfamilier</w:t>
      </w:r>
      <w:r w:rsidR="007A19D9">
        <w:rPr>
          <w:sz w:val="24"/>
          <w:szCs w:val="24"/>
        </w:rPr>
        <w:t xml:space="preserve"> når de flytter til en kommune. </w:t>
      </w:r>
      <w:r w:rsidR="00AD359D">
        <w:rPr>
          <w:sz w:val="24"/>
          <w:szCs w:val="24"/>
        </w:rPr>
        <w:t>D</w:t>
      </w:r>
      <w:r w:rsidR="007A19D9">
        <w:rPr>
          <w:sz w:val="24"/>
          <w:szCs w:val="24"/>
        </w:rPr>
        <w:t>e møter hele familien i deres hjem</w:t>
      </w:r>
      <w:r w:rsidR="00AD359D" w:rsidRPr="00AD359D">
        <w:rPr>
          <w:sz w:val="24"/>
          <w:szCs w:val="24"/>
        </w:rPr>
        <w:t xml:space="preserve"> </w:t>
      </w:r>
      <w:r w:rsidR="00AD359D">
        <w:rPr>
          <w:sz w:val="24"/>
          <w:szCs w:val="24"/>
        </w:rPr>
        <w:t>og ser ikke deres barn kun i barnehagen eller på skolen</w:t>
      </w:r>
      <w:r w:rsidR="007A19D9">
        <w:rPr>
          <w:sz w:val="24"/>
          <w:szCs w:val="24"/>
        </w:rPr>
        <w:t>. Dette gir tjenesten en innsikt i hele familiens fungering og livssituasjon– på deres hjemm</w:t>
      </w:r>
      <w:r w:rsidR="00446BA4">
        <w:rPr>
          <w:sz w:val="24"/>
          <w:szCs w:val="24"/>
        </w:rPr>
        <w:t>ebane - som kan være sentral</w:t>
      </w:r>
      <w:r w:rsidR="00EA3186">
        <w:rPr>
          <w:sz w:val="24"/>
          <w:szCs w:val="24"/>
        </w:rPr>
        <w:t>t</w:t>
      </w:r>
      <w:r w:rsidR="00446BA4">
        <w:rPr>
          <w:sz w:val="24"/>
          <w:szCs w:val="24"/>
        </w:rPr>
        <w:t xml:space="preserve"> med hensyn til</w:t>
      </w:r>
      <w:r w:rsidR="007A19D9">
        <w:rPr>
          <w:sz w:val="24"/>
          <w:szCs w:val="24"/>
        </w:rPr>
        <w:t xml:space="preserve"> å sette inn riktig hjelpetiltak til familie</w:t>
      </w:r>
      <w:r w:rsidR="00446BA4">
        <w:rPr>
          <w:sz w:val="24"/>
          <w:szCs w:val="24"/>
        </w:rPr>
        <w:t>n og barna/ de unge i familien i en tidlig fase.</w:t>
      </w:r>
      <w:r w:rsidR="00AD359D">
        <w:rPr>
          <w:sz w:val="24"/>
          <w:szCs w:val="24"/>
        </w:rPr>
        <w:t xml:space="preserve"> </w:t>
      </w:r>
      <w:r w:rsidR="00F07159">
        <w:rPr>
          <w:sz w:val="24"/>
          <w:szCs w:val="24"/>
        </w:rPr>
        <w:t>I</w:t>
      </w:r>
      <w:r w:rsidR="00344DFB" w:rsidRPr="00344DFB">
        <w:rPr>
          <w:sz w:val="24"/>
          <w:szCs w:val="24"/>
        </w:rPr>
        <w:t xml:space="preserve"> situasjoner hvor </w:t>
      </w:r>
      <w:r w:rsidR="00F07159" w:rsidRPr="00B05B4D">
        <w:rPr>
          <w:sz w:val="24"/>
          <w:szCs w:val="24"/>
        </w:rPr>
        <w:t>Flyktning-/ innvandringstjenesten</w:t>
      </w:r>
      <w:r w:rsidR="00F07159" w:rsidRPr="00344DFB">
        <w:rPr>
          <w:sz w:val="24"/>
          <w:szCs w:val="24"/>
        </w:rPr>
        <w:t xml:space="preserve"> </w:t>
      </w:r>
      <w:r w:rsidR="00344DFB" w:rsidRPr="00344DFB">
        <w:rPr>
          <w:sz w:val="24"/>
          <w:szCs w:val="24"/>
        </w:rPr>
        <w:t>har best kontakt med familien</w:t>
      </w:r>
      <w:r w:rsidR="00F07159">
        <w:rPr>
          <w:sz w:val="24"/>
          <w:szCs w:val="24"/>
        </w:rPr>
        <w:t>,</w:t>
      </w:r>
      <w:r w:rsidR="00F07159" w:rsidRPr="00F07159">
        <w:rPr>
          <w:sz w:val="24"/>
          <w:szCs w:val="24"/>
        </w:rPr>
        <w:t xml:space="preserve"> </w:t>
      </w:r>
      <w:r w:rsidR="00F07159">
        <w:rPr>
          <w:sz w:val="24"/>
          <w:szCs w:val="24"/>
        </w:rPr>
        <w:t xml:space="preserve">gjerne den første tiden etter tilflytting, </w:t>
      </w:r>
      <w:r w:rsidR="00F07159" w:rsidRPr="00344DFB">
        <w:rPr>
          <w:sz w:val="24"/>
          <w:szCs w:val="24"/>
        </w:rPr>
        <w:t xml:space="preserve">kan </w:t>
      </w:r>
      <w:r w:rsidR="00F07159">
        <w:rPr>
          <w:sz w:val="24"/>
          <w:szCs w:val="24"/>
        </w:rPr>
        <w:t xml:space="preserve">de </w:t>
      </w:r>
      <w:r w:rsidR="00F07159" w:rsidRPr="00344DFB">
        <w:rPr>
          <w:sz w:val="24"/>
          <w:szCs w:val="24"/>
        </w:rPr>
        <w:t>opprette Stafettlogg</w:t>
      </w:r>
      <w:r w:rsidR="00F07159">
        <w:rPr>
          <w:sz w:val="24"/>
          <w:szCs w:val="24"/>
        </w:rPr>
        <w:t>.</w:t>
      </w:r>
    </w:p>
    <w:p w:rsidR="00AD359D" w:rsidRPr="00AD359D" w:rsidRDefault="00AD359D" w:rsidP="00AD359D">
      <w:pPr>
        <w:rPr>
          <w:b/>
          <w:sz w:val="24"/>
          <w:szCs w:val="24"/>
          <w:u w:val="single"/>
        </w:rPr>
      </w:pPr>
      <w:r w:rsidRPr="00AD359D">
        <w:rPr>
          <w:b/>
          <w:sz w:val="24"/>
          <w:szCs w:val="24"/>
          <w:u w:val="single"/>
        </w:rPr>
        <w:t>BTI-rutine i Flyktning-/ innvandringstjenesten:</w:t>
      </w:r>
    </w:p>
    <w:p w:rsidR="00344DFB" w:rsidRPr="0067368E" w:rsidRDefault="00344DFB" w:rsidP="0088412D">
      <w:pPr>
        <w:pStyle w:val="Listeavsnitt"/>
        <w:numPr>
          <w:ilvl w:val="0"/>
          <w:numId w:val="34"/>
        </w:numPr>
        <w:ind w:left="360"/>
        <w:rPr>
          <w:sz w:val="24"/>
          <w:szCs w:val="24"/>
        </w:rPr>
      </w:pPr>
      <w:r w:rsidRPr="0067368E">
        <w:rPr>
          <w:sz w:val="24"/>
          <w:szCs w:val="24"/>
        </w:rPr>
        <w:t>Forutsatt at barnet/ den unge ikke allerede har en stafettlogg, b</w:t>
      </w:r>
      <w:r>
        <w:rPr>
          <w:sz w:val="24"/>
          <w:szCs w:val="24"/>
        </w:rPr>
        <w:t>enytter</w:t>
      </w:r>
      <w:r w:rsidRPr="0067368E">
        <w:rPr>
          <w:sz w:val="24"/>
          <w:szCs w:val="24"/>
        </w:rPr>
        <w:t xml:space="preserve"> </w:t>
      </w:r>
      <w:r>
        <w:rPr>
          <w:sz w:val="24"/>
          <w:szCs w:val="24"/>
        </w:rPr>
        <w:t>a</w:t>
      </w:r>
      <w:r w:rsidRPr="00344DFB">
        <w:rPr>
          <w:sz w:val="24"/>
          <w:szCs w:val="24"/>
        </w:rPr>
        <w:t xml:space="preserve">nsatte i innvandrings-/ flyktningtjenesten </w:t>
      </w:r>
      <w:r w:rsidRPr="0067368E">
        <w:rPr>
          <w:sz w:val="24"/>
          <w:szCs w:val="24"/>
        </w:rPr>
        <w:t>BTI-modellen o</w:t>
      </w:r>
      <w:r>
        <w:rPr>
          <w:sz w:val="24"/>
          <w:szCs w:val="24"/>
        </w:rPr>
        <w:t xml:space="preserve">g Stafettlogg på lik linje med andre enheter </w:t>
      </w:r>
      <w:r w:rsidRPr="0067368E">
        <w:rPr>
          <w:sz w:val="24"/>
          <w:szCs w:val="24"/>
        </w:rPr>
        <w:t>v</w:t>
      </w:r>
      <w:r>
        <w:rPr>
          <w:sz w:val="24"/>
          <w:szCs w:val="24"/>
        </w:rPr>
        <w:t xml:space="preserve">ed uro/ bekymring – ved </w:t>
      </w:r>
      <w:r w:rsidR="00F07159">
        <w:rPr>
          <w:sz w:val="24"/>
          <w:szCs w:val="24"/>
        </w:rPr>
        <w:t>samtykke gjerne i samråd</w:t>
      </w:r>
      <w:r>
        <w:rPr>
          <w:sz w:val="24"/>
          <w:szCs w:val="24"/>
        </w:rPr>
        <w:t xml:space="preserve"> med øvrige tjenester</w:t>
      </w:r>
      <w:r w:rsidR="00F07159">
        <w:rPr>
          <w:sz w:val="24"/>
          <w:szCs w:val="24"/>
        </w:rPr>
        <w:t>.</w:t>
      </w:r>
    </w:p>
    <w:p w:rsidR="00F07159" w:rsidRDefault="002069E1" w:rsidP="00095ED0">
      <w:pPr>
        <w:pStyle w:val="Listeavsnitt"/>
        <w:numPr>
          <w:ilvl w:val="0"/>
          <w:numId w:val="23"/>
        </w:numPr>
        <w:rPr>
          <w:sz w:val="24"/>
          <w:szCs w:val="24"/>
        </w:rPr>
      </w:pPr>
      <w:r>
        <w:rPr>
          <w:sz w:val="24"/>
          <w:szCs w:val="24"/>
        </w:rPr>
        <w:t>L</w:t>
      </w:r>
      <w:r w:rsidR="00F07159">
        <w:rPr>
          <w:sz w:val="24"/>
          <w:szCs w:val="24"/>
        </w:rPr>
        <w:t xml:space="preserve">oggen </w:t>
      </w:r>
      <w:r>
        <w:rPr>
          <w:sz w:val="24"/>
          <w:szCs w:val="24"/>
        </w:rPr>
        <w:t xml:space="preserve">vurderes </w:t>
      </w:r>
      <w:r w:rsidR="00F07159" w:rsidRPr="0067368E">
        <w:rPr>
          <w:sz w:val="24"/>
          <w:szCs w:val="24"/>
        </w:rPr>
        <w:t xml:space="preserve">overført til </w:t>
      </w:r>
      <w:r w:rsidR="00F07159">
        <w:rPr>
          <w:sz w:val="24"/>
          <w:szCs w:val="24"/>
        </w:rPr>
        <w:t>den enheten</w:t>
      </w:r>
      <w:r w:rsidR="00F07159" w:rsidRPr="0067368E">
        <w:rPr>
          <w:sz w:val="24"/>
          <w:szCs w:val="24"/>
        </w:rPr>
        <w:t xml:space="preserve"> som har d</w:t>
      </w:r>
      <w:r w:rsidR="00490463">
        <w:rPr>
          <w:sz w:val="24"/>
          <w:szCs w:val="24"/>
        </w:rPr>
        <w:t>en daglige kontakten med barnet</w:t>
      </w:r>
      <w:r>
        <w:rPr>
          <w:sz w:val="24"/>
          <w:szCs w:val="24"/>
        </w:rPr>
        <w:t xml:space="preserve">/ den unge </w:t>
      </w:r>
      <w:r w:rsidR="00F07159" w:rsidRPr="00344DFB">
        <w:rPr>
          <w:sz w:val="24"/>
          <w:szCs w:val="24"/>
        </w:rPr>
        <w:t>dersom det er hensiktsmessig.</w:t>
      </w:r>
    </w:p>
    <w:p w:rsidR="00344DFB" w:rsidRDefault="00344DFB" w:rsidP="00095ED0">
      <w:pPr>
        <w:pStyle w:val="Listeavsnitt"/>
        <w:numPr>
          <w:ilvl w:val="0"/>
          <w:numId w:val="23"/>
        </w:numPr>
        <w:rPr>
          <w:sz w:val="24"/>
          <w:szCs w:val="24"/>
        </w:rPr>
      </w:pPr>
      <w:r>
        <w:rPr>
          <w:sz w:val="24"/>
          <w:szCs w:val="24"/>
        </w:rPr>
        <w:t>Flyktni</w:t>
      </w:r>
      <w:r w:rsidR="002069E1">
        <w:rPr>
          <w:sz w:val="24"/>
          <w:szCs w:val="24"/>
        </w:rPr>
        <w:t>ng-/innvandringstjenesten deltar</w:t>
      </w:r>
      <w:r>
        <w:rPr>
          <w:sz w:val="24"/>
          <w:szCs w:val="24"/>
        </w:rPr>
        <w:t xml:space="preserve"> i stafettloggmøter </w:t>
      </w:r>
      <w:r w:rsidRPr="007E1BAF">
        <w:rPr>
          <w:sz w:val="24"/>
          <w:szCs w:val="24"/>
        </w:rPr>
        <w:t xml:space="preserve">med </w:t>
      </w:r>
      <w:r>
        <w:rPr>
          <w:sz w:val="24"/>
          <w:szCs w:val="24"/>
        </w:rPr>
        <w:t>helsest</w:t>
      </w:r>
      <w:r w:rsidR="00F07159">
        <w:rPr>
          <w:sz w:val="24"/>
          <w:szCs w:val="24"/>
        </w:rPr>
        <w:t xml:space="preserve">asjon, barnehage, </w:t>
      </w:r>
      <w:r>
        <w:rPr>
          <w:sz w:val="24"/>
          <w:szCs w:val="24"/>
        </w:rPr>
        <w:t>skole</w:t>
      </w:r>
      <w:r w:rsidR="00F07159">
        <w:rPr>
          <w:sz w:val="24"/>
          <w:szCs w:val="24"/>
        </w:rPr>
        <w:t>, PPT og barnevern</w:t>
      </w:r>
      <w:r>
        <w:rPr>
          <w:sz w:val="24"/>
          <w:szCs w:val="24"/>
        </w:rPr>
        <w:t xml:space="preserve"> </w:t>
      </w:r>
      <w:r w:rsidRPr="007E1BAF">
        <w:rPr>
          <w:sz w:val="24"/>
          <w:szCs w:val="24"/>
        </w:rPr>
        <w:t xml:space="preserve">om </w:t>
      </w:r>
      <w:r>
        <w:rPr>
          <w:sz w:val="24"/>
          <w:szCs w:val="24"/>
        </w:rPr>
        <w:t xml:space="preserve">stafettlogg </w:t>
      </w:r>
      <w:r w:rsidR="002069E1">
        <w:rPr>
          <w:sz w:val="24"/>
          <w:szCs w:val="24"/>
        </w:rPr>
        <w:t xml:space="preserve">for å veilede og/ eller involveres i tiltak </w:t>
      </w:r>
      <w:r>
        <w:rPr>
          <w:sz w:val="24"/>
          <w:szCs w:val="24"/>
        </w:rPr>
        <w:t>der det er aktuelt.</w:t>
      </w:r>
    </w:p>
    <w:p w:rsidR="00F07159" w:rsidRPr="00490463" w:rsidRDefault="00F07159" w:rsidP="00095ED0">
      <w:pPr>
        <w:pStyle w:val="Listeavsnitt"/>
        <w:numPr>
          <w:ilvl w:val="0"/>
          <w:numId w:val="23"/>
        </w:numPr>
        <w:rPr>
          <w:sz w:val="24"/>
          <w:szCs w:val="24"/>
        </w:rPr>
      </w:pPr>
      <w:r>
        <w:rPr>
          <w:sz w:val="24"/>
          <w:szCs w:val="24"/>
        </w:rPr>
        <w:t xml:space="preserve">Flyktning-/innvandringstjenesten </w:t>
      </w:r>
      <w:r w:rsidR="00490463">
        <w:rPr>
          <w:sz w:val="24"/>
          <w:szCs w:val="24"/>
        </w:rPr>
        <w:t xml:space="preserve">har </w:t>
      </w:r>
      <w:r>
        <w:rPr>
          <w:sz w:val="24"/>
          <w:szCs w:val="24"/>
        </w:rPr>
        <w:t>1 - 2</w:t>
      </w:r>
      <w:r w:rsidRPr="00F07159">
        <w:rPr>
          <w:sz w:val="24"/>
          <w:szCs w:val="24"/>
        </w:rPr>
        <w:t xml:space="preserve"> ressur</w:t>
      </w:r>
      <w:r>
        <w:rPr>
          <w:sz w:val="24"/>
          <w:szCs w:val="24"/>
        </w:rPr>
        <w:t xml:space="preserve">spersoner som sammen med leder </w:t>
      </w:r>
      <w:r w:rsidRPr="00F07159">
        <w:rPr>
          <w:sz w:val="24"/>
          <w:szCs w:val="24"/>
        </w:rPr>
        <w:t>har ansvar for å sikre god implementering og drift</w:t>
      </w:r>
      <w:r w:rsidR="00490463">
        <w:rPr>
          <w:sz w:val="24"/>
          <w:szCs w:val="24"/>
        </w:rPr>
        <w:t xml:space="preserve"> av BTI-arbeidet/ Stafettloggen i sin enhet. </w:t>
      </w:r>
      <w:r w:rsidRPr="00490463">
        <w:rPr>
          <w:sz w:val="24"/>
          <w:szCs w:val="24"/>
        </w:rPr>
        <w:t xml:space="preserve">Dette innebærer å bistå ansatte ved behov for støtte og hjelp i bruk av handlingsveileder og Stafettlogg (inkludert samtaleveiledning, bruk av skjema, verktøy, mv) på sitt tjenestested. </w:t>
      </w:r>
    </w:p>
    <w:p w:rsidR="00F07159" w:rsidRDefault="00F07159" w:rsidP="00095ED0">
      <w:pPr>
        <w:pStyle w:val="Listeavsnitt"/>
        <w:numPr>
          <w:ilvl w:val="0"/>
          <w:numId w:val="23"/>
        </w:numPr>
        <w:rPr>
          <w:sz w:val="24"/>
          <w:szCs w:val="24"/>
        </w:rPr>
      </w:pPr>
      <w:r w:rsidRPr="00F07159">
        <w:rPr>
          <w:sz w:val="24"/>
          <w:szCs w:val="24"/>
        </w:rPr>
        <w:t>Ressurspersonene er også tjenestestedets representanter i det tverrfaglige</w:t>
      </w:r>
      <w:r>
        <w:rPr>
          <w:sz w:val="24"/>
          <w:szCs w:val="24"/>
        </w:rPr>
        <w:t xml:space="preserve"> </w:t>
      </w:r>
      <w:r w:rsidR="00490463">
        <w:rPr>
          <w:sz w:val="24"/>
          <w:szCs w:val="24"/>
        </w:rPr>
        <w:t>BTI-nettverket</w:t>
      </w:r>
      <w:r>
        <w:rPr>
          <w:sz w:val="24"/>
          <w:szCs w:val="24"/>
        </w:rPr>
        <w:t xml:space="preserve"> i sin kommune.</w:t>
      </w:r>
    </w:p>
    <w:p w:rsidR="00E4181B" w:rsidRDefault="00E4181B" w:rsidP="00E4181B">
      <w:pPr>
        <w:rPr>
          <w:sz w:val="24"/>
          <w:szCs w:val="24"/>
        </w:rPr>
      </w:pPr>
    </w:p>
    <w:p w:rsidR="00E4181B" w:rsidRPr="00E4181B" w:rsidRDefault="00E4181B" w:rsidP="00E4181B">
      <w:pPr>
        <w:rPr>
          <w:sz w:val="24"/>
          <w:szCs w:val="24"/>
        </w:rPr>
      </w:pPr>
    </w:p>
    <w:p w:rsidR="002069E1" w:rsidRDefault="002069E1" w:rsidP="002069E1">
      <w:pPr>
        <w:rPr>
          <w:sz w:val="24"/>
          <w:szCs w:val="24"/>
          <w:u w:val="single"/>
        </w:rPr>
      </w:pPr>
      <w:r>
        <w:rPr>
          <w:sz w:val="24"/>
          <w:szCs w:val="24"/>
          <w:u w:val="single"/>
        </w:rPr>
        <w:lastRenderedPageBreak/>
        <w:t>Leder for Flykting-/ innvandringstjenesten</w:t>
      </w:r>
      <w:r w:rsidRPr="00310FC5">
        <w:rPr>
          <w:sz w:val="24"/>
          <w:szCs w:val="24"/>
          <w:u w:val="single"/>
        </w:rPr>
        <w:t xml:space="preserve"> </w:t>
      </w:r>
    </w:p>
    <w:p w:rsidR="002069E1" w:rsidRDefault="00095ED0" w:rsidP="002069E1">
      <w:pPr>
        <w:pStyle w:val="Listeavsnitt"/>
        <w:numPr>
          <w:ilvl w:val="0"/>
          <w:numId w:val="29"/>
        </w:numPr>
        <w:rPr>
          <w:sz w:val="24"/>
          <w:szCs w:val="24"/>
        </w:rPr>
      </w:pPr>
      <w:r>
        <w:rPr>
          <w:sz w:val="24"/>
          <w:szCs w:val="24"/>
        </w:rPr>
        <w:t>Gjennomgår h</w:t>
      </w:r>
      <w:r w:rsidR="002069E1" w:rsidRPr="00490463">
        <w:rPr>
          <w:sz w:val="24"/>
          <w:szCs w:val="24"/>
        </w:rPr>
        <w:t>andlingsveileder, verktøy/ skjema, bruk av de 4 nivåen</w:t>
      </w:r>
      <w:r>
        <w:rPr>
          <w:sz w:val="24"/>
          <w:szCs w:val="24"/>
        </w:rPr>
        <w:t>e og undringssamtalen</w:t>
      </w:r>
      <w:r w:rsidR="002069E1" w:rsidRPr="00490463">
        <w:rPr>
          <w:sz w:val="24"/>
          <w:szCs w:val="24"/>
        </w:rPr>
        <w:t xml:space="preserve"> på personalmøte ved oppstart av hvert høstsemester. I tillegg gjennomgås </w:t>
      </w:r>
      <w:r>
        <w:rPr>
          <w:sz w:val="24"/>
          <w:szCs w:val="24"/>
        </w:rPr>
        <w:t>språket i loggen</w:t>
      </w:r>
      <w:r w:rsidR="002069E1" w:rsidRPr="00490463">
        <w:rPr>
          <w:sz w:val="24"/>
          <w:szCs w:val="24"/>
        </w:rPr>
        <w:t xml:space="preserve"> </w:t>
      </w:r>
      <w:r w:rsidR="002069E1">
        <w:rPr>
          <w:sz w:val="24"/>
          <w:szCs w:val="24"/>
        </w:rPr>
        <w:t>for å sikre at det er presist og forståelig for alle parter. S</w:t>
      </w:r>
      <w:r w:rsidR="002069E1" w:rsidRPr="00490463">
        <w:rPr>
          <w:sz w:val="24"/>
          <w:szCs w:val="24"/>
        </w:rPr>
        <w:t>tatus med hensyn til varighet og fornying av samtykke sjekkes.</w:t>
      </w:r>
    </w:p>
    <w:p w:rsidR="002069E1" w:rsidRPr="002069E1" w:rsidRDefault="002069E1" w:rsidP="002069E1">
      <w:pPr>
        <w:pStyle w:val="Listeavsnitt"/>
        <w:numPr>
          <w:ilvl w:val="0"/>
          <w:numId w:val="29"/>
        </w:numPr>
        <w:rPr>
          <w:sz w:val="24"/>
          <w:szCs w:val="24"/>
        </w:rPr>
      </w:pPr>
      <w:r w:rsidRPr="002069E1">
        <w:rPr>
          <w:sz w:val="24"/>
          <w:szCs w:val="24"/>
        </w:rPr>
        <w:t>Status og oppsummering av BTI-arbeidet – samt erfaringsdeling/ kollegaveiledning er tema i to personalmøter både høst og vår, gjerne inkludert øving/rollespill/ case.</w:t>
      </w:r>
    </w:p>
    <w:p w:rsidR="002069E1" w:rsidRPr="00310FC5" w:rsidRDefault="002069E1" w:rsidP="002069E1">
      <w:pPr>
        <w:pStyle w:val="Listeavsnitt"/>
        <w:numPr>
          <w:ilvl w:val="0"/>
          <w:numId w:val="29"/>
        </w:numPr>
        <w:rPr>
          <w:sz w:val="24"/>
          <w:szCs w:val="24"/>
          <w:u w:val="single"/>
        </w:rPr>
      </w:pPr>
      <w:r w:rsidRPr="00310FC5">
        <w:rPr>
          <w:sz w:val="24"/>
          <w:szCs w:val="24"/>
        </w:rPr>
        <w:t>Gir informasjon om nettsiden og opplæring i bruk av handlingsveileder og Stafettlogg til nyansatte i egen enhet/ tjeneste - gjerne i samarbeid med ressurspersonene.</w:t>
      </w:r>
    </w:p>
    <w:p w:rsidR="002069E1" w:rsidRDefault="002069E1" w:rsidP="002069E1">
      <w:pPr>
        <w:pStyle w:val="Listeavsnitt"/>
        <w:numPr>
          <w:ilvl w:val="0"/>
          <w:numId w:val="29"/>
        </w:numPr>
        <w:rPr>
          <w:sz w:val="24"/>
          <w:szCs w:val="24"/>
        </w:rPr>
      </w:pPr>
      <w:r>
        <w:rPr>
          <w:sz w:val="24"/>
          <w:szCs w:val="24"/>
        </w:rPr>
        <w:t>Ha</w:t>
      </w:r>
      <w:r w:rsidRPr="00FA1B46">
        <w:rPr>
          <w:sz w:val="24"/>
          <w:szCs w:val="24"/>
        </w:rPr>
        <w:t xml:space="preserve">r </w:t>
      </w:r>
      <w:r>
        <w:rPr>
          <w:sz w:val="24"/>
          <w:szCs w:val="24"/>
        </w:rPr>
        <w:t>hoved</w:t>
      </w:r>
      <w:r w:rsidRPr="00FA1B46">
        <w:rPr>
          <w:sz w:val="24"/>
          <w:szCs w:val="24"/>
        </w:rPr>
        <w:t>ansvar for å oppdatere/ korrigere listen over aktuelle ansatte i Stafettloggen i egen enhet/ tjeneste</w:t>
      </w:r>
      <w:r>
        <w:rPr>
          <w:sz w:val="24"/>
          <w:szCs w:val="24"/>
        </w:rPr>
        <w:t>.</w:t>
      </w:r>
    </w:p>
    <w:p w:rsidR="002069E1" w:rsidRDefault="002069E1" w:rsidP="002069E1">
      <w:pPr>
        <w:pStyle w:val="Listeavsnitt"/>
        <w:numPr>
          <w:ilvl w:val="0"/>
          <w:numId w:val="29"/>
        </w:numPr>
        <w:rPr>
          <w:sz w:val="24"/>
          <w:szCs w:val="24"/>
        </w:rPr>
      </w:pPr>
      <w:r>
        <w:rPr>
          <w:sz w:val="24"/>
          <w:szCs w:val="24"/>
        </w:rPr>
        <w:t>Har o</w:t>
      </w:r>
      <w:r w:rsidRPr="00921E2A">
        <w:rPr>
          <w:sz w:val="24"/>
          <w:szCs w:val="24"/>
        </w:rPr>
        <w:t>versikt/ kontroll av aktive logger 3 g. årlig vedr. oppfølging av tiltakene i loggen, evt. sykemelding/ fravær hos stafettholder, oppfølging av stafettholder.</w:t>
      </w:r>
    </w:p>
    <w:p w:rsidR="00AD359D" w:rsidRPr="00446BA4" w:rsidRDefault="00AD359D" w:rsidP="00AD359D">
      <w:pPr>
        <w:rPr>
          <w:sz w:val="24"/>
          <w:szCs w:val="24"/>
        </w:rPr>
      </w:pPr>
      <w:r>
        <w:rPr>
          <w:sz w:val="24"/>
          <w:szCs w:val="24"/>
        </w:rPr>
        <w:t xml:space="preserve">I BTI-arbeidet med familier med flyktning-/innvandrerbakgrunn, er det særlig viktig å ta hensyn til følgende områder: </w:t>
      </w:r>
      <w:r w:rsidRPr="00446BA4">
        <w:rPr>
          <w:b/>
          <w:sz w:val="24"/>
          <w:szCs w:val="24"/>
        </w:rPr>
        <w:t>Språk, kultur og manglende skoleerfaring</w:t>
      </w:r>
    </w:p>
    <w:p w:rsidR="00E011D5" w:rsidRPr="00AD359D" w:rsidRDefault="007A19D9" w:rsidP="00AD359D">
      <w:pPr>
        <w:pStyle w:val="Listeavsnitt"/>
        <w:numPr>
          <w:ilvl w:val="0"/>
          <w:numId w:val="31"/>
        </w:numPr>
        <w:rPr>
          <w:sz w:val="24"/>
          <w:szCs w:val="24"/>
        </w:rPr>
      </w:pPr>
      <w:r w:rsidRPr="00AD359D">
        <w:rPr>
          <w:sz w:val="24"/>
          <w:szCs w:val="24"/>
        </w:rPr>
        <w:t xml:space="preserve">Vi ønsker å bidra til </w:t>
      </w:r>
      <w:r w:rsidR="00446BA4" w:rsidRPr="00AD359D">
        <w:rPr>
          <w:sz w:val="24"/>
          <w:szCs w:val="24"/>
        </w:rPr>
        <w:t xml:space="preserve">å trygge og </w:t>
      </w:r>
      <w:r w:rsidRPr="00AD359D">
        <w:rPr>
          <w:sz w:val="24"/>
          <w:szCs w:val="24"/>
        </w:rPr>
        <w:t>styrke foreldrenes engasjement – ikke minst når de kommer til</w:t>
      </w:r>
      <w:r w:rsidR="00EA3186">
        <w:rPr>
          <w:sz w:val="24"/>
          <w:szCs w:val="24"/>
        </w:rPr>
        <w:t xml:space="preserve"> en ny og fremmed kultur. Det er derfor viktig</w:t>
      </w:r>
      <w:r w:rsidRPr="00AD359D">
        <w:rPr>
          <w:sz w:val="24"/>
          <w:szCs w:val="24"/>
        </w:rPr>
        <w:t xml:space="preserve"> </w:t>
      </w:r>
      <w:r w:rsidR="00446BA4" w:rsidRPr="00AD359D">
        <w:rPr>
          <w:sz w:val="24"/>
          <w:szCs w:val="24"/>
        </w:rPr>
        <w:t xml:space="preserve">at ansatte har </w:t>
      </w:r>
      <w:r w:rsidRPr="00AD359D">
        <w:rPr>
          <w:sz w:val="24"/>
          <w:szCs w:val="24"/>
        </w:rPr>
        <w:t>kunnskap om foreldre med innvandrerbak</w:t>
      </w:r>
      <w:r w:rsidR="00446BA4" w:rsidRPr="00AD359D">
        <w:rPr>
          <w:sz w:val="24"/>
          <w:szCs w:val="24"/>
        </w:rPr>
        <w:t>grunn og har evne til å omstille seg i forhold til</w:t>
      </w:r>
      <w:r w:rsidRPr="00AD359D">
        <w:rPr>
          <w:sz w:val="24"/>
          <w:szCs w:val="24"/>
        </w:rPr>
        <w:t xml:space="preserve"> innarbeidede måter å jobbe på i vår </w:t>
      </w:r>
      <w:r w:rsidR="00446BA4" w:rsidRPr="00AD359D">
        <w:rPr>
          <w:sz w:val="24"/>
          <w:szCs w:val="24"/>
        </w:rPr>
        <w:t xml:space="preserve">egen </w:t>
      </w:r>
      <w:r w:rsidRPr="00AD359D">
        <w:rPr>
          <w:sz w:val="24"/>
          <w:szCs w:val="24"/>
        </w:rPr>
        <w:t xml:space="preserve">kultur. </w:t>
      </w:r>
    </w:p>
    <w:p w:rsidR="00306D9D" w:rsidRDefault="00EA3186" w:rsidP="00EA3186">
      <w:pPr>
        <w:pStyle w:val="Listeavsnitt"/>
        <w:numPr>
          <w:ilvl w:val="0"/>
          <w:numId w:val="31"/>
        </w:numPr>
        <w:rPr>
          <w:sz w:val="24"/>
          <w:szCs w:val="24"/>
        </w:rPr>
      </w:pPr>
      <w:r w:rsidRPr="00AD359D">
        <w:rPr>
          <w:sz w:val="24"/>
          <w:szCs w:val="24"/>
        </w:rPr>
        <w:t xml:space="preserve">Mange fremmedspråklige foreldre opplever negative møter med systemet i sitt nye hjemland. </w:t>
      </w:r>
      <w:r w:rsidR="00095ED0">
        <w:rPr>
          <w:sz w:val="24"/>
          <w:szCs w:val="24"/>
        </w:rPr>
        <w:t xml:space="preserve">Dette kan skyldes språk- og kultur-barrierer, men også at mange har tidligere negative erfaringer med det offentlige hjelpeapparatet og dermed har en iboende manglende tillit. </w:t>
      </w:r>
      <w:r w:rsidR="00306D9D">
        <w:rPr>
          <w:sz w:val="24"/>
          <w:szCs w:val="24"/>
        </w:rPr>
        <w:t>Det medfører at de kan ha vanskelig for å stole på ansatte og tro på det som sies.</w:t>
      </w:r>
    </w:p>
    <w:p w:rsidR="00EA3186" w:rsidRDefault="00EA3186" w:rsidP="00EA3186">
      <w:pPr>
        <w:pStyle w:val="Listeavsnitt"/>
        <w:numPr>
          <w:ilvl w:val="0"/>
          <w:numId w:val="31"/>
        </w:numPr>
        <w:rPr>
          <w:sz w:val="24"/>
          <w:szCs w:val="24"/>
        </w:rPr>
      </w:pPr>
      <w:r w:rsidRPr="00AD359D">
        <w:rPr>
          <w:sz w:val="24"/>
          <w:szCs w:val="24"/>
        </w:rPr>
        <w:t xml:space="preserve">Det er derfor avgjørende at denne gruppa får trygghetspersoner rundt </w:t>
      </w:r>
      <w:r w:rsidR="00F5107F">
        <w:rPr>
          <w:sz w:val="24"/>
          <w:szCs w:val="24"/>
        </w:rPr>
        <w:t>seg i møte med det nye systemet;</w:t>
      </w:r>
      <w:r w:rsidR="00306D9D">
        <w:rPr>
          <w:sz w:val="24"/>
          <w:szCs w:val="24"/>
        </w:rPr>
        <w:t xml:space="preserve"> personer som forstår at det tar tid å bygge nye gode relasjoner</w:t>
      </w:r>
      <w:r w:rsidR="00F5107F">
        <w:rPr>
          <w:sz w:val="24"/>
          <w:szCs w:val="24"/>
        </w:rPr>
        <w:t>,</w:t>
      </w:r>
      <w:r w:rsidR="00306D9D">
        <w:rPr>
          <w:sz w:val="24"/>
          <w:szCs w:val="24"/>
        </w:rPr>
        <w:t xml:space="preserve"> og som</w:t>
      </w:r>
      <w:r w:rsidR="00F5107F">
        <w:rPr>
          <w:sz w:val="24"/>
          <w:szCs w:val="24"/>
        </w:rPr>
        <w:t xml:space="preserve"> vet at ulike forståelser av hva det vil si </w:t>
      </w:r>
      <w:r w:rsidR="00F5107F" w:rsidRPr="00F5107F">
        <w:rPr>
          <w:sz w:val="24"/>
          <w:szCs w:val="24"/>
          <w:u w:val="single"/>
        </w:rPr>
        <w:t>å gi hjelp</w:t>
      </w:r>
      <w:r w:rsidR="00F5107F">
        <w:rPr>
          <w:sz w:val="24"/>
          <w:szCs w:val="24"/>
        </w:rPr>
        <w:t xml:space="preserve"> er en del av bakteppet.</w:t>
      </w:r>
      <w:r w:rsidR="00306D9D">
        <w:rPr>
          <w:sz w:val="24"/>
          <w:szCs w:val="24"/>
        </w:rPr>
        <w:t xml:space="preserve"> </w:t>
      </w:r>
      <w:r w:rsidR="00F5107F">
        <w:rPr>
          <w:sz w:val="24"/>
          <w:szCs w:val="24"/>
        </w:rPr>
        <w:t xml:space="preserve"> Foreldrene </w:t>
      </w:r>
      <w:r w:rsidRPr="00AD359D">
        <w:rPr>
          <w:sz w:val="24"/>
          <w:szCs w:val="24"/>
        </w:rPr>
        <w:t xml:space="preserve">trenger ikke å skjønne alt i BTI-arbeidet, men de må forstå de viktigste linjene og kjenne seg trygge på at dette er tiltak til det beste for barna deres. </w:t>
      </w:r>
    </w:p>
    <w:p w:rsidR="00EA3186" w:rsidRDefault="00EA3186" w:rsidP="00EA3186">
      <w:pPr>
        <w:pStyle w:val="Listeavsnitt"/>
        <w:numPr>
          <w:ilvl w:val="0"/>
          <w:numId w:val="31"/>
        </w:numPr>
        <w:rPr>
          <w:sz w:val="24"/>
          <w:szCs w:val="24"/>
        </w:rPr>
      </w:pPr>
      <w:r w:rsidRPr="00AD359D">
        <w:rPr>
          <w:sz w:val="24"/>
          <w:szCs w:val="24"/>
        </w:rPr>
        <w:t>For å lykkes med et godt samarbeid og sikre at vi jobber mot det samme målet i BTI-arbeidet, må vi bruke ressurser på å oppnå en felles forståelse og trygghet</w:t>
      </w:r>
      <w:r>
        <w:rPr>
          <w:sz w:val="24"/>
          <w:szCs w:val="24"/>
        </w:rPr>
        <w:t xml:space="preserve">, dvs. </w:t>
      </w:r>
      <w:r w:rsidRPr="00AD359D">
        <w:rPr>
          <w:sz w:val="24"/>
          <w:szCs w:val="24"/>
        </w:rPr>
        <w:t>fokusere på det som er felles i forståelsen, og unngå for mye fokus på det som er ulikt. Det tar tid å forstå en ny kultur og bli en</w:t>
      </w:r>
      <w:r w:rsidR="00095ED0">
        <w:rPr>
          <w:sz w:val="24"/>
          <w:szCs w:val="24"/>
        </w:rPr>
        <w:t xml:space="preserve"> del av den. Sorgen over å forlate </w:t>
      </w:r>
      <w:r w:rsidRPr="00AD359D">
        <w:rPr>
          <w:sz w:val="24"/>
          <w:szCs w:val="24"/>
        </w:rPr>
        <w:t>sin egen kultur, utfordrer ofte både identitet og integritet</w:t>
      </w:r>
      <w:r>
        <w:rPr>
          <w:sz w:val="24"/>
          <w:szCs w:val="24"/>
        </w:rPr>
        <w:t>.</w:t>
      </w:r>
    </w:p>
    <w:p w:rsidR="00EA3186" w:rsidRPr="00AD359D" w:rsidRDefault="00EA3186" w:rsidP="00EA3186">
      <w:pPr>
        <w:pStyle w:val="Listeavsnitt"/>
        <w:numPr>
          <w:ilvl w:val="0"/>
          <w:numId w:val="31"/>
        </w:numPr>
        <w:rPr>
          <w:sz w:val="24"/>
          <w:szCs w:val="24"/>
        </w:rPr>
      </w:pPr>
      <w:r w:rsidRPr="00AD359D">
        <w:rPr>
          <w:sz w:val="24"/>
          <w:szCs w:val="24"/>
        </w:rPr>
        <w:t xml:space="preserve">Manglende skoleerfaring hos foreldrene, kan ofte </w:t>
      </w:r>
      <w:r w:rsidR="00095ED0">
        <w:rPr>
          <w:sz w:val="24"/>
          <w:szCs w:val="24"/>
        </w:rPr>
        <w:t>medføre et stort «kunnskaps</w:t>
      </w:r>
      <w:r w:rsidR="009B28C6">
        <w:rPr>
          <w:sz w:val="24"/>
          <w:szCs w:val="24"/>
        </w:rPr>
        <w:t>-</w:t>
      </w:r>
      <w:r w:rsidR="00095ED0">
        <w:rPr>
          <w:sz w:val="24"/>
          <w:szCs w:val="24"/>
        </w:rPr>
        <w:t xml:space="preserve">gap» og </w:t>
      </w:r>
      <w:r w:rsidRPr="00AD359D">
        <w:rPr>
          <w:sz w:val="24"/>
          <w:szCs w:val="24"/>
        </w:rPr>
        <w:t>bli en stor utfordring i møte med det norske byråkratiet og vår systemtenkning. Mange av disse menneskene har ingen «greiner» å henge den nye inform</w:t>
      </w:r>
      <w:r w:rsidR="00095ED0">
        <w:rPr>
          <w:sz w:val="24"/>
          <w:szCs w:val="24"/>
        </w:rPr>
        <w:t xml:space="preserve">asjonen på, noe som lett kan </w:t>
      </w:r>
      <w:r w:rsidRPr="00AD359D">
        <w:rPr>
          <w:sz w:val="24"/>
          <w:szCs w:val="24"/>
        </w:rPr>
        <w:t>føre til situasjoner som: «Jeg hører hva du sier, men jeg forstår det ikke».</w:t>
      </w:r>
      <w:r w:rsidRPr="00EA3186">
        <w:rPr>
          <w:sz w:val="24"/>
          <w:szCs w:val="24"/>
        </w:rPr>
        <w:t xml:space="preserve"> </w:t>
      </w:r>
      <w:r>
        <w:rPr>
          <w:sz w:val="24"/>
          <w:szCs w:val="24"/>
        </w:rPr>
        <w:lastRenderedPageBreak/>
        <w:t xml:space="preserve">Foreldre </w:t>
      </w:r>
      <w:r w:rsidRPr="00AD359D">
        <w:rPr>
          <w:sz w:val="24"/>
          <w:szCs w:val="24"/>
        </w:rPr>
        <w:t xml:space="preserve">må </w:t>
      </w:r>
      <w:r w:rsidRPr="00095ED0">
        <w:rPr>
          <w:sz w:val="24"/>
          <w:szCs w:val="24"/>
          <w:u w:val="single"/>
        </w:rPr>
        <w:t>kunne forstå</w:t>
      </w:r>
      <w:r w:rsidRPr="00AD359D">
        <w:rPr>
          <w:sz w:val="24"/>
          <w:szCs w:val="24"/>
        </w:rPr>
        <w:t xml:space="preserve"> for å delta, være interessert, føle tilhørighet og finne mening i deltakelsen.</w:t>
      </w:r>
    </w:p>
    <w:p w:rsidR="00E011D5" w:rsidRPr="00EA3186" w:rsidRDefault="00EA3186" w:rsidP="00EA3186">
      <w:pPr>
        <w:pStyle w:val="Listeavsnitt"/>
        <w:numPr>
          <w:ilvl w:val="0"/>
          <w:numId w:val="31"/>
        </w:numPr>
        <w:rPr>
          <w:sz w:val="24"/>
          <w:szCs w:val="24"/>
        </w:rPr>
      </w:pPr>
      <w:r w:rsidRPr="00AD359D">
        <w:rPr>
          <w:sz w:val="24"/>
          <w:szCs w:val="24"/>
        </w:rPr>
        <w:t xml:space="preserve">Vi må unngå å gi informasjon hvor foreldre ikke forstår hva som blir sagt. </w:t>
      </w:r>
      <w:r>
        <w:rPr>
          <w:sz w:val="24"/>
          <w:szCs w:val="24"/>
        </w:rPr>
        <w:t xml:space="preserve">Bruk av tolk </w:t>
      </w:r>
      <w:r w:rsidRPr="00AD359D">
        <w:rPr>
          <w:sz w:val="24"/>
          <w:szCs w:val="24"/>
        </w:rPr>
        <w:t xml:space="preserve">og trygghetspersoner er </w:t>
      </w:r>
      <w:r>
        <w:rPr>
          <w:sz w:val="24"/>
          <w:szCs w:val="24"/>
        </w:rPr>
        <w:t xml:space="preserve">derfor </w:t>
      </w:r>
      <w:r w:rsidRPr="00AD359D">
        <w:rPr>
          <w:sz w:val="24"/>
          <w:szCs w:val="24"/>
        </w:rPr>
        <w:t xml:space="preserve">en selvfølge. Da kan foreldre være involvert i prosessen ut i fra deres </w:t>
      </w:r>
      <w:r w:rsidR="00095ED0">
        <w:rPr>
          <w:sz w:val="24"/>
          <w:szCs w:val="24"/>
        </w:rPr>
        <w:t xml:space="preserve">egne </w:t>
      </w:r>
      <w:r w:rsidRPr="00AD359D">
        <w:rPr>
          <w:sz w:val="24"/>
          <w:szCs w:val="24"/>
        </w:rPr>
        <w:t xml:space="preserve">forutsetninger. </w:t>
      </w:r>
    </w:p>
    <w:p w:rsidR="00E011D5" w:rsidRPr="00AD359D" w:rsidRDefault="00854A83" w:rsidP="00AD359D">
      <w:pPr>
        <w:pStyle w:val="Listeavsnitt"/>
        <w:numPr>
          <w:ilvl w:val="0"/>
          <w:numId w:val="31"/>
        </w:numPr>
        <w:rPr>
          <w:sz w:val="24"/>
          <w:szCs w:val="24"/>
        </w:rPr>
      </w:pPr>
      <w:r w:rsidRPr="00AD359D">
        <w:rPr>
          <w:sz w:val="24"/>
          <w:szCs w:val="24"/>
        </w:rPr>
        <w:t>Vi må unngå å stille krav og</w:t>
      </w:r>
      <w:r w:rsidR="00E011D5" w:rsidRPr="00AD359D">
        <w:rPr>
          <w:sz w:val="24"/>
          <w:szCs w:val="24"/>
        </w:rPr>
        <w:t xml:space="preserve"> forventninger til foreldre</w:t>
      </w:r>
      <w:r w:rsidR="00EA3186">
        <w:rPr>
          <w:sz w:val="24"/>
          <w:szCs w:val="24"/>
        </w:rPr>
        <w:t xml:space="preserve">ne som de i utgangspunktet ikke </w:t>
      </w:r>
      <w:r w:rsidR="00E011D5" w:rsidRPr="00AD359D">
        <w:rPr>
          <w:sz w:val="24"/>
          <w:szCs w:val="24"/>
        </w:rPr>
        <w:t xml:space="preserve">er i stand til å håndtere. Da mister de sin integritet som foreldre. </w:t>
      </w:r>
    </w:p>
    <w:p w:rsidR="005E25B8" w:rsidRDefault="005E25B8" w:rsidP="005E25B8">
      <w:pPr>
        <w:pStyle w:val="Overskrift2"/>
        <w:numPr>
          <w:ilvl w:val="1"/>
          <w:numId w:val="3"/>
        </w:numPr>
        <w:rPr>
          <w:sz w:val="24"/>
          <w:szCs w:val="24"/>
        </w:rPr>
      </w:pPr>
      <w:bookmarkStart w:id="13" w:name="_Toc532309724"/>
      <w:r w:rsidRPr="005E25B8">
        <w:rPr>
          <w:sz w:val="24"/>
          <w:szCs w:val="24"/>
        </w:rPr>
        <w:t>KOORDINERENDE ENHET</w:t>
      </w:r>
      <w:bookmarkEnd w:id="13"/>
    </w:p>
    <w:p w:rsidR="00857ACB" w:rsidRDefault="00B05B4D" w:rsidP="00857ACB">
      <w:pPr>
        <w:shd w:val="clear" w:color="auto" w:fill="FFFFFF"/>
        <w:spacing w:line="330" w:lineRule="atLeast"/>
        <w:rPr>
          <w:rStyle w:val="Utheving"/>
          <w:rFonts w:cs="Helvetica"/>
          <w:caps w:val="0"/>
          <w:color w:val="auto"/>
          <w:sz w:val="24"/>
          <w:szCs w:val="24"/>
        </w:rPr>
      </w:pPr>
      <w:r w:rsidRPr="00857ACB">
        <w:rPr>
          <w:sz w:val="24"/>
          <w:szCs w:val="24"/>
        </w:rPr>
        <w:t>B</w:t>
      </w:r>
      <w:r w:rsidR="00857ACB" w:rsidRPr="00857ACB">
        <w:rPr>
          <w:sz w:val="24"/>
          <w:szCs w:val="24"/>
        </w:rPr>
        <w:t>YN-kommunene har innført rutiner som skal ivareta behovet for informasjon og oppfølging til b</w:t>
      </w:r>
      <w:r w:rsidRPr="00857ACB">
        <w:rPr>
          <w:sz w:val="24"/>
          <w:szCs w:val="24"/>
        </w:rPr>
        <w:t>arn som pårørende</w:t>
      </w:r>
      <w:r w:rsidR="00857ACB" w:rsidRPr="00857ACB">
        <w:rPr>
          <w:sz w:val="24"/>
          <w:szCs w:val="24"/>
        </w:rPr>
        <w:t xml:space="preserve"> </w:t>
      </w:r>
      <w:r w:rsidR="00857ACB">
        <w:rPr>
          <w:rStyle w:val="Utheving"/>
          <w:rFonts w:cs="Helvetica"/>
          <w:caps w:val="0"/>
          <w:color w:val="auto"/>
          <w:sz w:val="24"/>
          <w:szCs w:val="24"/>
        </w:rPr>
        <w:t xml:space="preserve">til foreldre/ </w:t>
      </w:r>
      <w:r w:rsidR="00857ACB" w:rsidRPr="003E41FF">
        <w:rPr>
          <w:rStyle w:val="Utheving"/>
          <w:rFonts w:cs="Helvetica"/>
          <w:caps w:val="0"/>
          <w:color w:val="auto"/>
          <w:sz w:val="24"/>
          <w:szCs w:val="24"/>
        </w:rPr>
        <w:t>søsken</w:t>
      </w:r>
      <w:r w:rsidR="00857ACB">
        <w:rPr>
          <w:rStyle w:val="Utheving"/>
          <w:rFonts w:cs="Helvetica"/>
          <w:caps w:val="0"/>
          <w:color w:val="auto"/>
          <w:sz w:val="24"/>
          <w:szCs w:val="24"/>
        </w:rPr>
        <w:t xml:space="preserve"> med psykisk sykdom, rusmiddelavhengighet, alvorlig somatisk sykdom eller skade jfr. vedtatt BTI-rutine om «Barn som pårøren</w:t>
      </w:r>
      <w:r w:rsidR="00E4181B">
        <w:rPr>
          <w:rStyle w:val="Utheving"/>
          <w:rFonts w:cs="Helvetica"/>
          <w:caps w:val="0"/>
          <w:color w:val="auto"/>
          <w:sz w:val="24"/>
          <w:szCs w:val="24"/>
        </w:rPr>
        <w:t>de» (nærmere info i kartlegging- og veilednings</w:t>
      </w:r>
      <w:r w:rsidR="00857ACB">
        <w:rPr>
          <w:rStyle w:val="Utheving"/>
          <w:rFonts w:cs="Helvetica"/>
          <w:caps w:val="0"/>
          <w:color w:val="auto"/>
          <w:sz w:val="24"/>
          <w:szCs w:val="24"/>
        </w:rPr>
        <w:t xml:space="preserve">skjema på </w:t>
      </w:r>
      <w:hyperlink r:id="rId14" w:history="1">
        <w:r w:rsidR="00626119" w:rsidRPr="00591CBF">
          <w:rPr>
            <w:rStyle w:val="Hyperkobling"/>
            <w:rFonts w:cs="Helvetica"/>
            <w:spacing w:val="5"/>
            <w:sz w:val="24"/>
            <w:szCs w:val="24"/>
          </w:rPr>
          <w:t>www.btiibyn.com</w:t>
        </w:r>
      </w:hyperlink>
      <w:r w:rsidR="00626119">
        <w:rPr>
          <w:rStyle w:val="Utheving"/>
          <w:rFonts w:cs="Helvetica"/>
          <w:caps w:val="0"/>
          <w:color w:val="auto"/>
          <w:sz w:val="24"/>
          <w:szCs w:val="24"/>
        </w:rPr>
        <w:t xml:space="preserve">) </w:t>
      </w:r>
      <w:r w:rsidR="00857ACB">
        <w:rPr>
          <w:rStyle w:val="Utheving"/>
          <w:rFonts w:cs="Helvetica"/>
          <w:caps w:val="0"/>
          <w:color w:val="auto"/>
          <w:sz w:val="24"/>
          <w:szCs w:val="24"/>
        </w:rPr>
        <w:t xml:space="preserve">og </w:t>
      </w:r>
      <w:r w:rsidR="00857ACB">
        <w:rPr>
          <w:sz w:val="24"/>
          <w:szCs w:val="24"/>
        </w:rPr>
        <w:t xml:space="preserve">Helsepersonelloven </w:t>
      </w:r>
      <w:r w:rsidR="00857ACB" w:rsidRPr="003E41FF">
        <w:rPr>
          <w:rFonts w:cs="Helvetica"/>
          <w:sz w:val="24"/>
          <w:szCs w:val="24"/>
        </w:rPr>
        <w:t>§ 10 a</w:t>
      </w:r>
      <w:r w:rsidR="00857ACB">
        <w:rPr>
          <w:rFonts w:cs="Helvetica"/>
          <w:sz w:val="24"/>
          <w:szCs w:val="24"/>
        </w:rPr>
        <w:t>.</w:t>
      </w:r>
    </w:p>
    <w:p w:rsidR="00857ACB" w:rsidRDefault="00857ACB" w:rsidP="00857ACB">
      <w:pPr>
        <w:shd w:val="clear" w:color="auto" w:fill="FFFFFF"/>
        <w:spacing w:line="330" w:lineRule="atLeast"/>
        <w:rPr>
          <w:rStyle w:val="Utheving"/>
          <w:rFonts w:cs="Helvetica"/>
          <w:caps w:val="0"/>
          <w:color w:val="auto"/>
          <w:sz w:val="24"/>
          <w:szCs w:val="24"/>
        </w:rPr>
      </w:pPr>
      <w:r>
        <w:rPr>
          <w:sz w:val="24"/>
          <w:szCs w:val="24"/>
        </w:rPr>
        <w:t xml:space="preserve">Koordinerende enhet/ brukerkontoret har hovedansvaret for å sikre kartlegging av </w:t>
      </w:r>
      <w:r w:rsidRPr="003E41FF">
        <w:rPr>
          <w:rStyle w:val="Utheving"/>
          <w:rFonts w:cs="Helvetica"/>
          <w:caps w:val="0"/>
          <w:color w:val="auto"/>
          <w:sz w:val="24"/>
          <w:szCs w:val="24"/>
        </w:rPr>
        <w:t>mindreårige barn</w:t>
      </w:r>
      <w:r>
        <w:rPr>
          <w:rStyle w:val="Utheving"/>
          <w:rFonts w:cs="Helvetica"/>
          <w:caps w:val="0"/>
          <w:color w:val="auto"/>
          <w:sz w:val="24"/>
          <w:szCs w:val="24"/>
        </w:rPr>
        <w:t>s</w:t>
      </w:r>
      <w:r w:rsidRPr="003E41FF">
        <w:rPr>
          <w:rStyle w:val="Utheving"/>
          <w:rFonts w:cs="Helvetica"/>
          <w:caps w:val="0"/>
          <w:color w:val="auto"/>
          <w:sz w:val="24"/>
          <w:szCs w:val="24"/>
        </w:rPr>
        <w:t xml:space="preserve"> </w:t>
      </w:r>
      <w:r>
        <w:rPr>
          <w:rStyle w:val="Utheving"/>
          <w:rFonts w:cs="Helvetica"/>
          <w:caps w:val="0"/>
          <w:color w:val="auto"/>
          <w:sz w:val="24"/>
          <w:szCs w:val="24"/>
        </w:rPr>
        <w:t xml:space="preserve">informasjons- eller oppfølgingsbehov </w:t>
      </w:r>
      <w:r w:rsidRPr="003E41FF">
        <w:rPr>
          <w:rStyle w:val="Utheving"/>
          <w:rFonts w:cs="Helvetica"/>
          <w:caps w:val="0"/>
          <w:color w:val="auto"/>
          <w:sz w:val="24"/>
          <w:szCs w:val="24"/>
        </w:rPr>
        <w:t>s</w:t>
      </w:r>
      <w:r>
        <w:rPr>
          <w:rStyle w:val="Utheving"/>
          <w:rFonts w:cs="Helvetica"/>
          <w:caps w:val="0"/>
          <w:color w:val="auto"/>
          <w:sz w:val="24"/>
          <w:szCs w:val="24"/>
        </w:rPr>
        <w:t xml:space="preserve">om følge av at de er pårørende til foreldre/ </w:t>
      </w:r>
      <w:r w:rsidRPr="003E41FF">
        <w:rPr>
          <w:rStyle w:val="Utheving"/>
          <w:rFonts w:cs="Helvetica"/>
          <w:caps w:val="0"/>
          <w:color w:val="auto"/>
          <w:sz w:val="24"/>
          <w:szCs w:val="24"/>
        </w:rPr>
        <w:t>søsken</w:t>
      </w:r>
      <w:r>
        <w:rPr>
          <w:rStyle w:val="Utheving"/>
          <w:rFonts w:cs="Helvetica"/>
          <w:caps w:val="0"/>
          <w:color w:val="auto"/>
          <w:sz w:val="24"/>
          <w:szCs w:val="24"/>
        </w:rPr>
        <w:t xml:space="preserve"> med psykisk sykdom, rusmiddelavhengighet, alvorlig somatisk sykdom eller skade. </w:t>
      </w:r>
    </w:p>
    <w:p w:rsidR="00B05B4D" w:rsidRPr="00E61287" w:rsidRDefault="00C720EF" w:rsidP="00E61287">
      <w:pPr>
        <w:shd w:val="clear" w:color="auto" w:fill="FFFFFF"/>
        <w:spacing w:line="330" w:lineRule="atLeast"/>
        <w:rPr>
          <w:rFonts w:cs="Helvetica"/>
          <w:spacing w:val="5"/>
          <w:sz w:val="24"/>
          <w:szCs w:val="24"/>
        </w:rPr>
      </w:pPr>
      <w:r>
        <w:rPr>
          <w:sz w:val="24"/>
          <w:szCs w:val="24"/>
        </w:rPr>
        <w:t xml:space="preserve">Søkere av kommunale tjenester som omfattes av Helsepersonelloven § 10 a skal </w:t>
      </w:r>
      <w:r w:rsidR="00E61287">
        <w:rPr>
          <w:sz w:val="24"/>
          <w:szCs w:val="24"/>
        </w:rPr>
        <w:t>informeres om barnas behov for adekvat informa</w:t>
      </w:r>
      <w:r>
        <w:rPr>
          <w:sz w:val="24"/>
          <w:szCs w:val="24"/>
        </w:rPr>
        <w:t>sjon og oppføl</w:t>
      </w:r>
      <w:r w:rsidR="00626119">
        <w:rPr>
          <w:sz w:val="24"/>
          <w:szCs w:val="24"/>
        </w:rPr>
        <w:t>g</w:t>
      </w:r>
      <w:r>
        <w:rPr>
          <w:sz w:val="24"/>
          <w:szCs w:val="24"/>
        </w:rPr>
        <w:t>ing. V</w:t>
      </w:r>
      <w:r w:rsidR="00E61287">
        <w:rPr>
          <w:sz w:val="24"/>
          <w:szCs w:val="24"/>
        </w:rPr>
        <w:t xml:space="preserve">ed innhentet samtykke tilbys </w:t>
      </w:r>
      <w:r>
        <w:rPr>
          <w:sz w:val="24"/>
          <w:szCs w:val="24"/>
        </w:rPr>
        <w:t xml:space="preserve">barn/ unge og foreldre </w:t>
      </w:r>
      <w:r w:rsidR="00857ACB">
        <w:rPr>
          <w:sz w:val="24"/>
          <w:szCs w:val="24"/>
        </w:rPr>
        <w:t xml:space="preserve">oppfølgingssamtaler med </w:t>
      </w:r>
      <w:r w:rsidR="00E61287">
        <w:rPr>
          <w:sz w:val="24"/>
          <w:szCs w:val="24"/>
        </w:rPr>
        <w:t xml:space="preserve">barnets/ den unges </w:t>
      </w:r>
      <w:r w:rsidR="000B1C4A">
        <w:rPr>
          <w:sz w:val="24"/>
          <w:szCs w:val="24"/>
        </w:rPr>
        <w:t>helsesøster.</w:t>
      </w:r>
      <w:r w:rsidR="00E61287">
        <w:rPr>
          <w:rStyle w:val="Utheving"/>
          <w:rFonts w:cs="Helvetica"/>
          <w:caps w:val="0"/>
          <w:color w:val="auto"/>
          <w:sz w:val="24"/>
          <w:szCs w:val="24"/>
        </w:rPr>
        <w:br/>
      </w:r>
    </w:p>
    <w:p w:rsidR="005E25B8" w:rsidRPr="00FD29E9" w:rsidRDefault="0018102C" w:rsidP="005E25B8">
      <w:pPr>
        <w:pStyle w:val="Overskrift2"/>
        <w:numPr>
          <w:ilvl w:val="1"/>
          <w:numId w:val="3"/>
        </w:numPr>
        <w:rPr>
          <w:sz w:val="24"/>
          <w:szCs w:val="24"/>
        </w:rPr>
      </w:pPr>
      <w:r>
        <w:rPr>
          <w:sz w:val="24"/>
          <w:szCs w:val="24"/>
        </w:rPr>
        <w:t xml:space="preserve"> </w:t>
      </w:r>
      <w:bookmarkStart w:id="14" w:name="_Toc532309725"/>
      <w:r w:rsidR="00E61287">
        <w:rPr>
          <w:sz w:val="24"/>
          <w:szCs w:val="24"/>
        </w:rPr>
        <w:t>VIDEREGÅENDE SKOLER</w:t>
      </w:r>
      <w:r w:rsidR="005103F2">
        <w:rPr>
          <w:sz w:val="24"/>
          <w:szCs w:val="24"/>
        </w:rPr>
        <w:t xml:space="preserve">, nAV, </w:t>
      </w:r>
      <w:r w:rsidR="00E61287">
        <w:rPr>
          <w:sz w:val="24"/>
          <w:szCs w:val="24"/>
        </w:rPr>
        <w:t>den kommunale rus- og psykiskhelsetjenesten</w:t>
      </w:r>
      <w:r w:rsidR="00D637ED">
        <w:rPr>
          <w:sz w:val="24"/>
          <w:szCs w:val="24"/>
        </w:rPr>
        <w:t>, fastleger, bup og vop</w:t>
      </w:r>
      <w:bookmarkEnd w:id="14"/>
    </w:p>
    <w:p w:rsidR="00D637ED" w:rsidRDefault="00FD29E9" w:rsidP="00D637ED">
      <w:pPr>
        <w:widowControl w:val="0"/>
        <w:autoSpaceDE w:val="0"/>
        <w:autoSpaceDN w:val="0"/>
        <w:adjustRightInd w:val="0"/>
        <w:spacing w:before="0" w:after="240"/>
        <w:rPr>
          <w:iCs/>
          <w:sz w:val="24"/>
          <w:szCs w:val="24"/>
        </w:rPr>
      </w:pPr>
      <w:r w:rsidRPr="00FD29E9">
        <w:rPr>
          <w:iCs/>
          <w:sz w:val="24"/>
          <w:szCs w:val="24"/>
          <w:highlight w:val="yellow"/>
        </w:rPr>
        <w:br/>
      </w:r>
      <w:r w:rsidR="0018102C">
        <w:rPr>
          <w:iCs/>
          <w:sz w:val="24"/>
          <w:szCs w:val="24"/>
        </w:rPr>
        <w:t>BYN-kommunene jobb</w:t>
      </w:r>
      <w:r w:rsidR="00042A9B">
        <w:rPr>
          <w:iCs/>
          <w:sz w:val="24"/>
          <w:szCs w:val="24"/>
        </w:rPr>
        <w:t>er for å inkludere Val og Ytre N</w:t>
      </w:r>
      <w:r w:rsidR="0018102C">
        <w:rPr>
          <w:iCs/>
          <w:sz w:val="24"/>
          <w:szCs w:val="24"/>
        </w:rPr>
        <w:t xml:space="preserve">amdal videregående skoler i vårt </w:t>
      </w:r>
      <w:r w:rsidR="00EB07B1">
        <w:rPr>
          <w:iCs/>
          <w:sz w:val="24"/>
          <w:szCs w:val="24"/>
        </w:rPr>
        <w:t>BTI-arbeid</w:t>
      </w:r>
      <w:r w:rsidR="0018102C">
        <w:rPr>
          <w:iCs/>
          <w:sz w:val="24"/>
          <w:szCs w:val="24"/>
        </w:rPr>
        <w:t xml:space="preserve">, men dette er ikke </w:t>
      </w:r>
      <w:r w:rsidR="00D637ED">
        <w:rPr>
          <w:iCs/>
          <w:sz w:val="24"/>
          <w:szCs w:val="24"/>
        </w:rPr>
        <w:t xml:space="preserve">endelig </w:t>
      </w:r>
      <w:r w:rsidR="00EB07B1">
        <w:rPr>
          <w:iCs/>
          <w:sz w:val="24"/>
          <w:szCs w:val="24"/>
        </w:rPr>
        <w:t>avklart</w:t>
      </w:r>
      <w:r w:rsidR="0018102C">
        <w:rPr>
          <w:iCs/>
          <w:sz w:val="24"/>
          <w:szCs w:val="24"/>
        </w:rPr>
        <w:t xml:space="preserve">. Det må likevel </w:t>
      </w:r>
      <w:r w:rsidR="00D637ED">
        <w:rPr>
          <w:iCs/>
          <w:sz w:val="24"/>
          <w:szCs w:val="24"/>
        </w:rPr>
        <w:t xml:space="preserve">være et mål å sikre </w:t>
      </w:r>
      <w:r w:rsidR="0018102C">
        <w:rPr>
          <w:iCs/>
          <w:sz w:val="24"/>
          <w:szCs w:val="24"/>
        </w:rPr>
        <w:t xml:space="preserve">overgangen fra grunnskole til videregående skole </w:t>
      </w:r>
      <w:r w:rsidR="00D637ED">
        <w:rPr>
          <w:iCs/>
          <w:sz w:val="24"/>
          <w:szCs w:val="24"/>
        </w:rPr>
        <w:t xml:space="preserve">da den kan være ekstra krevende </w:t>
      </w:r>
      <w:r w:rsidR="0018102C">
        <w:rPr>
          <w:iCs/>
          <w:sz w:val="24"/>
          <w:szCs w:val="24"/>
        </w:rPr>
        <w:t>for mange ungdommer.</w:t>
      </w:r>
      <w:r w:rsidR="00A52FAE">
        <w:rPr>
          <w:iCs/>
          <w:sz w:val="24"/>
          <w:szCs w:val="24"/>
        </w:rPr>
        <w:t xml:space="preserve"> </w:t>
      </w:r>
      <w:r w:rsidR="00D637ED">
        <w:rPr>
          <w:iCs/>
          <w:sz w:val="24"/>
          <w:szCs w:val="24"/>
        </w:rPr>
        <w:t xml:space="preserve">Mange elever fra BYN-kommunene søker seg </w:t>
      </w:r>
      <w:r w:rsidR="00EB07B1">
        <w:rPr>
          <w:iCs/>
          <w:sz w:val="24"/>
          <w:szCs w:val="24"/>
        </w:rPr>
        <w:t xml:space="preserve">også </w:t>
      </w:r>
      <w:r w:rsidR="00D637ED">
        <w:rPr>
          <w:iCs/>
          <w:sz w:val="24"/>
          <w:szCs w:val="24"/>
        </w:rPr>
        <w:t>til andre videregående skole</w:t>
      </w:r>
      <w:r w:rsidR="00EB07B1">
        <w:rPr>
          <w:iCs/>
          <w:sz w:val="24"/>
          <w:szCs w:val="24"/>
        </w:rPr>
        <w:t>r i hele landet</w:t>
      </w:r>
      <w:r w:rsidR="00D637ED">
        <w:rPr>
          <w:iCs/>
          <w:sz w:val="24"/>
          <w:szCs w:val="24"/>
        </w:rPr>
        <w:t xml:space="preserve">, men hovedmålet må </w:t>
      </w:r>
      <w:r w:rsidR="00A52FAE">
        <w:rPr>
          <w:iCs/>
          <w:sz w:val="24"/>
          <w:szCs w:val="24"/>
        </w:rPr>
        <w:t xml:space="preserve">likevel </w:t>
      </w:r>
      <w:r w:rsidR="00D637ED">
        <w:rPr>
          <w:iCs/>
          <w:sz w:val="24"/>
          <w:szCs w:val="24"/>
        </w:rPr>
        <w:t xml:space="preserve">være å </w:t>
      </w:r>
      <w:r w:rsidR="00EB07B1">
        <w:rPr>
          <w:iCs/>
          <w:sz w:val="24"/>
          <w:szCs w:val="24"/>
        </w:rPr>
        <w:t xml:space="preserve">motivere elever med Stafettlogg til å </w:t>
      </w:r>
      <w:r w:rsidR="00D637ED">
        <w:rPr>
          <w:iCs/>
          <w:sz w:val="24"/>
          <w:szCs w:val="24"/>
        </w:rPr>
        <w:t>videreføre en god op</w:t>
      </w:r>
      <w:r w:rsidR="00EB07B1">
        <w:rPr>
          <w:iCs/>
          <w:sz w:val="24"/>
          <w:szCs w:val="24"/>
        </w:rPr>
        <w:t xml:space="preserve">pfølging </w:t>
      </w:r>
      <w:r w:rsidR="00D637ED">
        <w:rPr>
          <w:iCs/>
          <w:sz w:val="24"/>
          <w:szCs w:val="24"/>
        </w:rPr>
        <w:t>uansett om de skolene de flytter til</w:t>
      </w:r>
      <w:r w:rsidR="00EB07B1">
        <w:rPr>
          <w:iCs/>
          <w:sz w:val="24"/>
          <w:szCs w:val="24"/>
        </w:rPr>
        <w:t>,</w:t>
      </w:r>
      <w:r w:rsidR="00D637ED">
        <w:rPr>
          <w:iCs/>
          <w:sz w:val="24"/>
          <w:szCs w:val="24"/>
        </w:rPr>
        <w:t xml:space="preserve"> ikke deltar i BTI.</w:t>
      </w:r>
    </w:p>
    <w:p w:rsidR="0018102C" w:rsidRDefault="0018102C" w:rsidP="00FD29E9">
      <w:pPr>
        <w:widowControl w:val="0"/>
        <w:autoSpaceDE w:val="0"/>
        <w:autoSpaceDN w:val="0"/>
        <w:adjustRightInd w:val="0"/>
        <w:spacing w:before="0" w:after="240"/>
        <w:rPr>
          <w:iCs/>
          <w:sz w:val="24"/>
          <w:szCs w:val="24"/>
        </w:rPr>
      </w:pPr>
      <w:r>
        <w:rPr>
          <w:iCs/>
          <w:sz w:val="24"/>
          <w:szCs w:val="24"/>
        </w:rPr>
        <w:t xml:space="preserve">NAV og de kommunale rus- og psykisk-helsetjenestene er lagt inn i Stafettloggen, men disse tjenestene har ikke vært inkludert i grunnopplæringen i BTI i BYN-kommunene. Det er en erkjennelse at vi </w:t>
      </w:r>
      <w:r w:rsidR="00D637ED">
        <w:rPr>
          <w:iCs/>
          <w:sz w:val="24"/>
          <w:szCs w:val="24"/>
        </w:rPr>
        <w:t xml:space="preserve">i første omgang </w:t>
      </w:r>
      <w:r>
        <w:rPr>
          <w:iCs/>
          <w:sz w:val="24"/>
          <w:szCs w:val="24"/>
        </w:rPr>
        <w:t>må komme godt i gang med BTI-arbeidet i basistjenestene</w:t>
      </w:r>
      <w:r w:rsidR="00A52FAE">
        <w:rPr>
          <w:iCs/>
          <w:sz w:val="24"/>
          <w:szCs w:val="24"/>
        </w:rPr>
        <w:t xml:space="preserve">, selv om </w:t>
      </w:r>
      <w:r>
        <w:rPr>
          <w:iCs/>
          <w:sz w:val="24"/>
          <w:szCs w:val="24"/>
        </w:rPr>
        <w:t>det er en klar målsetting</w:t>
      </w:r>
      <w:r w:rsidR="00D637ED">
        <w:rPr>
          <w:iCs/>
          <w:sz w:val="24"/>
          <w:szCs w:val="24"/>
        </w:rPr>
        <w:t xml:space="preserve"> at også disse tjenestene må </w:t>
      </w:r>
      <w:r w:rsidR="00A52FAE">
        <w:rPr>
          <w:iCs/>
          <w:sz w:val="24"/>
          <w:szCs w:val="24"/>
        </w:rPr>
        <w:t>inkluderes.</w:t>
      </w:r>
    </w:p>
    <w:p w:rsidR="00D637ED" w:rsidRDefault="00D637ED" w:rsidP="00FD29E9">
      <w:pPr>
        <w:widowControl w:val="0"/>
        <w:autoSpaceDE w:val="0"/>
        <w:autoSpaceDN w:val="0"/>
        <w:adjustRightInd w:val="0"/>
        <w:spacing w:before="0" w:after="240"/>
        <w:rPr>
          <w:iCs/>
          <w:sz w:val="24"/>
          <w:szCs w:val="24"/>
        </w:rPr>
      </w:pPr>
      <w:r>
        <w:rPr>
          <w:iCs/>
          <w:sz w:val="24"/>
          <w:szCs w:val="24"/>
        </w:rPr>
        <w:t>Fastlegene, barne- og ungdomspsykiatrien (BUP) og psykisk helsevern for voksne (VOP) er heller ikke inkludert i dagens BTI-arbeid</w:t>
      </w:r>
      <w:r w:rsidR="00A52FAE">
        <w:rPr>
          <w:iCs/>
          <w:sz w:val="24"/>
          <w:szCs w:val="24"/>
        </w:rPr>
        <w:t xml:space="preserve"> i BYN</w:t>
      </w:r>
      <w:r>
        <w:rPr>
          <w:iCs/>
          <w:sz w:val="24"/>
          <w:szCs w:val="24"/>
        </w:rPr>
        <w:t>.</w:t>
      </w:r>
      <w:r w:rsidR="00EB07B1">
        <w:rPr>
          <w:iCs/>
          <w:sz w:val="24"/>
          <w:szCs w:val="24"/>
        </w:rPr>
        <w:t xml:space="preserve"> Vi er kjent med at e</w:t>
      </w:r>
      <w:r>
        <w:rPr>
          <w:iCs/>
          <w:sz w:val="24"/>
          <w:szCs w:val="24"/>
        </w:rPr>
        <w:t xml:space="preserve">nkelte BTI-kommuner er i </w:t>
      </w:r>
      <w:r>
        <w:rPr>
          <w:iCs/>
          <w:sz w:val="24"/>
          <w:szCs w:val="24"/>
        </w:rPr>
        <w:lastRenderedPageBreak/>
        <w:t>gang med og/ eller har lykkes med en videreføring av BTI til</w:t>
      </w:r>
      <w:r w:rsidR="00A52FAE">
        <w:rPr>
          <w:iCs/>
          <w:sz w:val="24"/>
          <w:szCs w:val="24"/>
        </w:rPr>
        <w:t xml:space="preserve"> også</w:t>
      </w:r>
      <w:r>
        <w:rPr>
          <w:iCs/>
          <w:sz w:val="24"/>
          <w:szCs w:val="24"/>
        </w:rPr>
        <w:t xml:space="preserve"> å gjelde</w:t>
      </w:r>
      <w:r w:rsidR="00EB07B1">
        <w:rPr>
          <w:iCs/>
          <w:sz w:val="24"/>
          <w:szCs w:val="24"/>
        </w:rPr>
        <w:t xml:space="preserve"> fastleg</w:t>
      </w:r>
      <w:r>
        <w:rPr>
          <w:iCs/>
          <w:sz w:val="24"/>
          <w:szCs w:val="24"/>
        </w:rPr>
        <w:t>er og BUP</w:t>
      </w:r>
      <w:r w:rsidR="00A52FAE">
        <w:rPr>
          <w:iCs/>
          <w:sz w:val="24"/>
          <w:szCs w:val="24"/>
        </w:rPr>
        <w:t>. BTI i BYN følger med hva som skjer nasjonalt og vil søke å utvide BTI-arbeidet til også å gjelde disse tjenestene.</w:t>
      </w:r>
    </w:p>
    <w:p w:rsidR="005E25B8" w:rsidRPr="00A52FAE" w:rsidRDefault="00FD29E9" w:rsidP="00A52FAE">
      <w:pPr>
        <w:widowControl w:val="0"/>
        <w:autoSpaceDE w:val="0"/>
        <w:autoSpaceDN w:val="0"/>
        <w:adjustRightInd w:val="0"/>
        <w:spacing w:before="0" w:after="240"/>
        <w:rPr>
          <w:iCs/>
          <w:sz w:val="24"/>
          <w:szCs w:val="24"/>
        </w:rPr>
      </w:pPr>
      <w:r w:rsidRPr="00E61287">
        <w:rPr>
          <w:iCs/>
          <w:sz w:val="24"/>
          <w:szCs w:val="24"/>
        </w:rPr>
        <w:t xml:space="preserve">Ved behov for utvidet tverretatlig samarbeid </w:t>
      </w:r>
      <w:r w:rsidR="00D637ED">
        <w:rPr>
          <w:iCs/>
          <w:sz w:val="24"/>
          <w:szCs w:val="24"/>
        </w:rPr>
        <w:t xml:space="preserve">pr. i dag </w:t>
      </w:r>
      <w:r w:rsidRPr="00E61287">
        <w:rPr>
          <w:iCs/>
          <w:sz w:val="24"/>
          <w:szCs w:val="24"/>
        </w:rPr>
        <w:t xml:space="preserve">med eksempelvis oppfølgingstjenesten i videregående skoler, NAV, fastleger, kommunale rus- og psykisk- helsetjenester samt tjenester for barn, unge og voksne i spesialisthelsetjenesten, </w:t>
      </w:r>
      <w:r w:rsidR="00EB07B1">
        <w:rPr>
          <w:iCs/>
          <w:sz w:val="24"/>
          <w:szCs w:val="24"/>
        </w:rPr>
        <w:t xml:space="preserve">skal det tas </w:t>
      </w:r>
      <w:r w:rsidRPr="00E61287">
        <w:rPr>
          <w:iCs/>
          <w:sz w:val="24"/>
          <w:szCs w:val="24"/>
        </w:rPr>
        <w:t xml:space="preserve">initiativ til slikt samarbeid. </w:t>
      </w:r>
      <w:r w:rsidR="00D637ED">
        <w:rPr>
          <w:iCs/>
          <w:sz w:val="24"/>
          <w:szCs w:val="24"/>
        </w:rPr>
        <w:t>Samarbeidspartnere som foreløpig ikke deltar i BTI-arbeidet</w:t>
      </w:r>
      <w:r w:rsidR="00EB07B1">
        <w:rPr>
          <w:iCs/>
          <w:sz w:val="24"/>
          <w:szCs w:val="24"/>
        </w:rPr>
        <w:t>,</w:t>
      </w:r>
      <w:r w:rsidR="00D637ED">
        <w:rPr>
          <w:iCs/>
          <w:sz w:val="24"/>
          <w:szCs w:val="24"/>
        </w:rPr>
        <w:t xml:space="preserve"> må da inviteres til møter på ordinært vis og ikke gjennom Stafettloggen</w:t>
      </w:r>
      <w:r w:rsidR="00A52FAE">
        <w:rPr>
          <w:iCs/>
          <w:sz w:val="24"/>
          <w:szCs w:val="24"/>
        </w:rPr>
        <w:t>.</w:t>
      </w:r>
    </w:p>
    <w:p w:rsidR="005E7F03" w:rsidRDefault="005E7F03" w:rsidP="005E7F03">
      <w:pPr>
        <w:pStyle w:val="Overskrift1"/>
        <w:numPr>
          <w:ilvl w:val="0"/>
          <w:numId w:val="3"/>
        </w:numPr>
        <w:rPr>
          <w:sz w:val="28"/>
          <w:szCs w:val="28"/>
        </w:rPr>
      </w:pPr>
      <w:bookmarkStart w:id="15" w:name="_Toc532309726"/>
      <w:r w:rsidRPr="00C45169">
        <w:rPr>
          <w:sz w:val="28"/>
          <w:szCs w:val="28"/>
        </w:rPr>
        <w:t>GJENNOMFØRING AV BTI-MODELLEN</w:t>
      </w:r>
      <w:bookmarkEnd w:id="15"/>
    </w:p>
    <w:p w:rsidR="001F3AAC" w:rsidRDefault="001F3AAC" w:rsidP="001F3AAC"/>
    <w:p w:rsidR="00E94CCB" w:rsidRDefault="00E94CCB" w:rsidP="00E94CCB">
      <w:pPr>
        <w:pStyle w:val="Overskrift2"/>
        <w:numPr>
          <w:ilvl w:val="1"/>
          <w:numId w:val="3"/>
        </w:numPr>
        <w:rPr>
          <w:sz w:val="24"/>
          <w:szCs w:val="24"/>
        </w:rPr>
      </w:pPr>
      <w:bookmarkStart w:id="16" w:name="_Toc532309727"/>
      <w:r w:rsidRPr="00E94CCB">
        <w:rPr>
          <w:sz w:val="24"/>
          <w:szCs w:val="24"/>
        </w:rPr>
        <w:t>BRUKERMEDVIRKNING</w:t>
      </w:r>
      <w:bookmarkEnd w:id="16"/>
      <w:r>
        <w:rPr>
          <w:sz w:val="24"/>
          <w:szCs w:val="24"/>
        </w:rPr>
        <w:tab/>
      </w:r>
    </w:p>
    <w:p w:rsidR="00C15E94" w:rsidRDefault="00C15E94" w:rsidP="00C15E94">
      <w:pPr>
        <w:autoSpaceDE w:val="0"/>
        <w:autoSpaceDN w:val="0"/>
        <w:adjustRightInd w:val="0"/>
        <w:spacing w:before="0" w:after="0" w:line="240" w:lineRule="auto"/>
        <w:rPr>
          <w:caps/>
          <w:spacing w:val="15"/>
          <w:sz w:val="24"/>
          <w:szCs w:val="24"/>
        </w:rPr>
      </w:pPr>
    </w:p>
    <w:p w:rsidR="00C314C4" w:rsidRPr="00E94CCB" w:rsidRDefault="00C314C4" w:rsidP="00C314C4">
      <w:pPr>
        <w:rPr>
          <w:sz w:val="24"/>
          <w:szCs w:val="24"/>
        </w:rPr>
      </w:pPr>
      <w:r>
        <w:rPr>
          <w:sz w:val="24"/>
          <w:szCs w:val="24"/>
        </w:rPr>
        <w:t>Retten til medvirkning</w:t>
      </w:r>
      <w:r w:rsidR="00ED76A8">
        <w:rPr>
          <w:sz w:val="24"/>
          <w:szCs w:val="24"/>
        </w:rPr>
        <w:t xml:space="preserve"> for foreldre og barn</w:t>
      </w:r>
      <w:r>
        <w:rPr>
          <w:sz w:val="24"/>
          <w:szCs w:val="24"/>
        </w:rPr>
        <w:t xml:space="preserve"> er nedfelt i en rekke lover og handler</w:t>
      </w:r>
      <w:r w:rsidR="00E94CCB">
        <w:rPr>
          <w:sz w:val="24"/>
          <w:szCs w:val="24"/>
        </w:rPr>
        <w:t xml:space="preserve"> om at de kommunale tjenestene legger til rette for at gravide, barn, unge og deres foreldre involveres i samarbeidet så tidlig som mulig. </w:t>
      </w:r>
      <w:r>
        <w:rPr>
          <w:sz w:val="24"/>
          <w:szCs w:val="24"/>
        </w:rPr>
        <w:t xml:space="preserve">Samarbeidet mellom de ulike aktørene i BTI-arbeidet er et likeverdig samarbeid, men aktørene har ulike roller og ulikt ansvar i samarbeidet. </w:t>
      </w:r>
      <w:r w:rsidR="00ED76A8">
        <w:rPr>
          <w:sz w:val="24"/>
          <w:szCs w:val="24"/>
        </w:rPr>
        <w:t>Medv</w:t>
      </w:r>
      <w:r w:rsidR="00086162">
        <w:rPr>
          <w:sz w:val="24"/>
          <w:szCs w:val="24"/>
        </w:rPr>
        <w:t xml:space="preserve">irkning og informasjon er </w:t>
      </w:r>
      <w:r w:rsidR="00ED76A8">
        <w:rPr>
          <w:sz w:val="24"/>
          <w:szCs w:val="24"/>
        </w:rPr>
        <w:t>en forutsetning for samtykke til opprettelse av Stafettlogg og utvidet tverrfaglig samarbeid.</w:t>
      </w:r>
    </w:p>
    <w:p w:rsidR="00ED76A8" w:rsidRPr="00ED76A8" w:rsidRDefault="00ED76A8" w:rsidP="00ED76A8">
      <w:pPr>
        <w:rPr>
          <w:sz w:val="24"/>
          <w:szCs w:val="24"/>
        </w:rPr>
      </w:pPr>
      <w:r>
        <w:rPr>
          <w:sz w:val="24"/>
          <w:szCs w:val="24"/>
        </w:rPr>
        <w:t>Brukermedvirkning</w:t>
      </w:r>
      <w:r w:rsidR="00E94CCB">
        <w:rPr>
          <w:sz w:val="24"/>
          <w:szCs w:val="24"/>
        </w:rPr>
        <w:t xml:space="preserve"> innebærer også at </w:t>
      </w:r>
      <w:r w:rsidR="00C314C4">
        <w:rPr>
          <w:sz w:val="24"/>
          <w:szCs w:val="24"/>
        </w:rPr>
        <w:t xml:space="preserve">kommunens tjenester skal være oversiktlige og forutsigbare og </w:t>
      </w:r>
      <w:r>
        <w:rPr>
          <w:sz w:val="24"/>
          <w:szCs w:val="24"/>
        </w:rPr>
        <w:t xml:space="preserve">at </w:t>
      </w:r>
      <w:r w:rsidR="00E94CCB">
        <w:rPr>
          <w:sz w:val="24"/>
          <w:szCs w:val="24"/>
        </w:rPr>
        <w:t xml:space="preserve">det legges til rette for at foreldre/ brukere enkelt kan komme i kontakt med aktuelle virksomheter/ tjenester ved bekymring for egne eller andres barn. </w:t>
      </w:r>
    </w:p>
    <w:p w:rsidR="00E94CCB" w:rsidRPr="00E94CCB" w:rsidRDefault="00E94CCB" w:rsidP="00ED76A8">
      <w:pPr>
        <w:pStyle w:val="Overskrift3"/>
        <w:numPr>
          <w:ilvl w:val="2"/>
          <w:numId w:val="3"/>
        </w:numPr>
      </w:pPr>
      <w:bookmarkStart w:id="17" w:name="_Toc532309728"/>
      <w:r w:rsidRPr="00E94CCB">
        <w:t xml:space="preserve">BARNS </w:t>
      </w:r>
      <w:r w:rsidR="0062103A">
        <w:t xml:space="preserve">og unges </w:t>
      </w:r>
      <w:r w:rsidRPr="00E94CCB">
        <w:t>RETT TIL MEDVIRKNING</w:t>
      </w:r>
      <w:bookmarkEnd w:id="17"/>
    </w:p>
    <w:p w:rsidR="00C15E94" w:rsidRPr="00C15E94" w:rsidRDefault="00E94CCB" w:rsidP="00ED76A8">
      <w:pPr>
        <w:autoSpaceDE w:val="0"/>
        <w:autoSpaceDN w:val="0"/>
        <w:adjustRightInd w:val="0"/>
        <w:spacing w:before="0" w:after="17"/>
        <w:rPr>
          <w:rFonts w:cs="Arial"/>
          <w:color w:val="000000"/>
          <w:sz w:val="24"/>
          <w:szCs w:val="24"/>
        </w:rPr>
      </w:pPr>
      <w:r>
        <w:rPr>
          <w:rFonts w:cs="Calibri"/>
          <w:color w:val="000000"/>
          <w:sz w:val="24"/>
          <w:szCs w:val="24"/>
        </w:rPr>
        <w:br/>
      </w:r>
      <w:r w:rsidR="00C15E94" w:rsidRPr="00C15E94">
        <w:rPr>
          <w:rFonts w:cs="Calibri"/>
          <w:color w:val="000000"/>
          <w:sz w:val="24"/>
          <w:szCs w:val="24"/>
        </w:rPr>
        <w:t>I 2003 ble FNs barnekonvensjon artikkel 12 nr. 1 inkorporert i norsk lov for å sikre barns rett til å få dekket sine grunnleggende be</w:t>
      </w:r>
      <w:r w:rsidR="001F3AAC">
        <w:rPr>
          <w:rFonts w:cs="Calibri"/>
          <w:color w:val="000000"/>
          <w:sz w:val="24"/>
          <w:szCs w:val="24"/>
        </w:rPr>
        <w:t>hov, beskyttelse og medvirkning.</w:t>
      </w:r>
    </w:p>
    <w:p w:rsidR="00C15E94" w:rsidRPr="00C15E94" w:rsidRDefault="00C15E94" w:rsidP="001F3AAC">
      <w:pPr>
        <w:autoSpaceDE w:val="0"/>
        <w:autoSpaceDN w:val="0"/>
        <w:adjustRightInd w:val="0"/>
        <w:spacing w:before="0" w:after="17"/>
        <w:rPr>
          <w:rFonts w:cs="Arial"/>
          <w:color w:val="000000"/>
          <w:sz w:val="24"/>
          <w:szCs w:val="24"/>
        </w:rPr>
      </w:pPr>
      <w:r w:rsidRPr="00C15E94">
        <w:rPr>
          <w:rFonts w:cs="Arial"/>
          <w:color w:val="000000"/>
          <w:sz w:val="24"/>
          <w:szCs w:val="24"/>
        </w:rPr>
        <w:t>Sentrale prinsipp er barnet</w:t>
      </w:r>
      <w:r w:rsidR="001F3AAC">
        <w:rPr>
          <w:rFonts w:cs="Arial"/>
          <w:color w:val="000000"/>
          <w:sz w:val="24"/>
          <w:szCs w:val="24"/>
        </w:rPr>
        <w:t>s beste og barns medbestemmelse.</w:t>
      </w:r>
    </w:p>
    <w:p w:rsidR="00C15E94" w:rsidRPr="001F3AAC" w:rsidRDefault="00C15E94" w:rsidP="001F3AAC">
      <w:pPr>
        <w:pStyle w:val="Listeavsnitt"/>
        <w:numPr>
          <w:ilvl w:val="0"/>
          <w:numId w:val="16"/>
        </w:numPr>
        <w:autoSpaceDE w:val="0"/>
        <w:autoSpaceDN w:val="0"/>
        <w:adjustRightInd w:val="0"/>
        <w:spacing w:before="0" w:after="17"/>
        <w:rPr>
          <w:rFonts w:cs="Arial"/>
          <w:color w:val="000000"/>
          <w:sz w:val="24"/>
          <w:szCs w:val="24"/>
        </w:rPr>
      </w:pPr>
      <w:r w:rsidRPr="001F3AAC">
        <w:rPr>
          <w:rFonts w:cs="Calibri"/>
          <w:color w:val="000000"/>
          <w:sz w:val="24"/>
          <w:szCs w:val="24"/>
        </w:rPr>
        <w:t>Dersom barn og unges rett ikke er ivaretatt i beslutningsprosesser som vedrører dem, kan det</w:t>
      </w:r>
      <w:r w:rsidR="001F3AAC">
        <w:rPr>
          <w:rFonts w:cs="Calibri"/>
          <w:color w:val="000000"/>
          <w:sz w:val="24"/>
          <w:szCs w:val="24"/>
        </w:rPr>
        <w:t xml:space="preserve"> utgjøre en saksbehandlingsfeil</w:t>
      </w:r>
    </w:p>
    <w:p w:rsidR="00C15E94" w:rsidRPr="001F3AAC" w:rsidRDefault="00C15E94" w:rsidP="001F3AAC">
      <w:pPr>
        <w:pStyle w:val="Listeavsnitt"/>
        <w:numPr>
          <w:ilvl w:val="0"/>
          <w:numId w:val="16"/>
        </w:numPr>
        <w:autoSpaceDE w:val="0"/>
        <w:autoSpaceDN w:val="0"/>
        <w:adjustRightInd w:val="0"/>
        <w:spacing w:before="0" w:after="17"/>
        <w:rPr>
          <w:rFonts w:cs="Arial"/>
          <w:color w:val="000000"/>
          <w:sz w:val="24"/>
          <w:szCs w:val="24"/>
        </w:rPr>
      </w:pPr>
      <w:r w:rsidRPr="001F3AAC">
        <w:rPr>
          <w:rFonts w:cs="Calibri"/>
          <w:color w:val="000000"/>
          <w:sz w:val="24"/>
          <w:szCs w:val="24"/>
        </w:rPr>
        <w:t xml:space="preserve">Barn som er fylt 7 år eller yngre </w:t>
      </w:r>
      <w:r w:rsidR="00EB07B1">
        <w:rPr>
          <w:rFonts w:cs="Calibri"/>
          <w:color w:val="000000"/>
          <w:sz w:val="24"/>
          <w:szCs w:val="24"/>
        </w:rPr>
        <w:t xml:space="preserve">har </w:t>
      </w:r>
      <w:r w:rsidRPr="001F3AAC">
        <w:rPr>
          <w:rFonts w:cs="Calibri"/>
          <w:color w:val="000000"/>
          <w:sz w:val="24"/>
          <w:szCs w:val="24"/>
        </w:rPr>
        <w:t xml:space="preserve">rett til å uttale seg </w:t>
      </w:r>
    </w:p>
    <w:p w:rsidR="00C15E94" w:rsidRPr="001F3AAC" w:rsidRDefault="00C15E94" w:rsidP="001F3AAC">
      <w:pPr>
        <w:pStyle w:val="Listeavsnitt"/>
        <w:numPr>
          <w:ilvl w:val="0"/>
          <w:numId w:val="16"/>
        </w:numPr>
        <w:autoSpaceDE w:val="0"/>
        <w:autoSpaceDN w:val="0"/>
        <w:adjustRightInd w:val="0"/>
        <w:spacing w:before="0" w:after="17"/>
        <w:rPr>
          <w:rFonts w:cs="Arial"/>
          <w:color w:val="000000"/>
          <w:sz w:val="24"/>
          <w:szCs w:val="24"/>
        </w:rPr>
      </w:pPr>
      <w:r w:rsidRPr="001F3AAC">
        <w:rPr>
          <w:rFonts w:cs="Calibri"/>
          <w:color w:val="000000"/>
          <w:sz w:val="24"/>
          <w:szCs w:val="24"/>
        </w:rPr>
        <w:t xml:space="preserve">Når barnet er 12 år skal det legges vekt på hva barnet mener </w:t>
      </w:r>
    </w:p>
    <w:p w:rsidR="00EB07B1" w:rsidRPr="00EB07B1" w:rsidRDefault="001F3AAC" w:rsidP="00EB07B1">
      <w:pPr>
        <w:pStyle w:val="Listeavsnitt"/>
        <w:numPr>
          <w:ilvl w:val="0"/>
          <w:numId w:val="16"/>
        </w:numPr>
        <w:autoSpaceDE w:val="0"/>
        <w:autoSpaceDN w:val="0"/>
        <w:adjustRightInd w:val="0"/>
        <w:spacing w:before="0" w:after="0"/>
        <w:rPr>
          <w:rFonts w:cs="Arial"/>
          <w:color w:val="000000"/>
          <w:sz w:val="24"/>
          <w:szCs w:val="24"/>
        </w:rPr>
      </w:pPr>
      <w:r>
        <w:rPr>
          <w:rFonts w:cs="Calibri"/>
          <w:color w:val="000000"/>
          <w:sz w:val="24"/>
          <w:szCs w:val="24"/>
        </w:rPr>
        <w:t>Ungdom/ e</w:t>
      </w:r>
      <w:r w:rsidR="00C15E94" w:rsidRPr="001F3AAC">
        <w:rPr>
          <w:rFonts w:cs="Calibri"/>
          <w:color w:val="000000"/>
          <w:sz w:val="24"/>
          <w:szCs w:val="24"/>
        </w:rPr>
        <w:t>lev over 15 år skal inkluderes på samme må</w:t>
      </w:r>
      <w:r w:rsidR="00EB07B1">
        <w:rPr>
          <w:rFonts w:cs="Calibri"/>
          <w:color w:val="000000"/>
          <w:sz w:val="24"/>
          <w:szCs w:val="24"/>
        </w:rPr>
        <w:t>te som voksne i saksutredningen</w:t>
      </w:r>
    </w:p>
    <w:p w:rsidR="00EB07B1" w:rsidRPr="00EB07B1" w:rsidRDefault="00EB07B1" w:rsidP="00EB07B1">
      <w:pPr>
        <w:pStyle w:val="Listeavsnitt"/>
        <w:autoSpaceDE w:val="0"/>
        <w:autoSpaceDN w:val="0"/>
        <w:adjustRightInd w:val="0"/>
        <w:spacing w:before="0" w:after="0"/>
        <w:rPr>
          <w:rFonts w:cs="Arial"/>
          <w:color w:val="000000"/>
          <w:sz w:val="24"/>
          <w:szCs w:val="24"/>
        </w:rPr>
      </w:pPr>
    </w:p>
    <w:p w:rsidR="00272A14" w:rsidRDefault="00EB07B1" w:rsidP="00EB07B1">
      <w:pPr>
        <w:autoSpaceDE w:val="0"/>
        <w:autoSpaceDN w:val="0"/>
        <w:adjustRightInd w:val="0"/>
        <w:spacing w:before="0" w:after="0"/>
        <w:rPr>
          <w:rFonts w:cs="Calibri"/>
          <w:color w:val="000000"/>
          <w:sz w:val="24"/>
          <w:szCs w:val="24"/>
        </w:rPr>
      </w:pPr>
      <w:r>
        <w:rPr>
          <w:rFonts w:cs="Calibri"/>
          <w:color w:val="000000"/>
          <w:sz w:val="24"/>
          <w:szCs w:val="24"/>
        </w:rPr>
        <w:t xml:space="preserve">I BTI-arbeidet i BYN-kommunene skal barnets rett til medvirkning og medbestemmelse ivaretas. Så langt det er mulig og barnet anses som modent nok til å uttale seg, skal barnehager, skoler og helsestasjon ha undringssamtaler med barn selv om de </w:t>
      </w:r>
      <w:r w:rsidR="00272A14">
        <w:rPr>
          <w:rFonts w:cs="Calibri"/>
          <w:color w:val="000000"/>
          <w:sz w:val="24"/>
          <w:szCs w:val="24"/>
        </w:rPr>
        <w:t xml:space="preserve">er under 7 år. </w:t>
      </w:r>
      <w:r w:rsidR="00272A14">
        <w:rPr>
          <w:rFonts w:cs="Calibri"/>
          <w:color w:val="000000"/>
          <w:sz w:val="24"/>
          <w:szCs w:val="24"/>
        </w:rPr>
        <w:lastRenderedPageBreak/>
        <w:t>Fra 7 år skal hovedregelen og</w:t>
      </w:r>
      <w:r>
        <w:rPr>
          <w:rFonts w:cs="Calibri"/>
          <w:color w:val="000000"/>
          <w:sz w:val="24"/>
          <w:szCs w:val="24"/>
        </w:rPr>
        <w:t xml:space="preserve"> vanlig BTI-rutine være at barnet også deltar i Stafettloggmøter. Avvik fra dette kan gjelde barnets fungering</w:t>
      </w:r>
      <w:r w:rsidR="00272A14">
        <w:rPr>
          <w:rFonts w:cs="Calibri"/>
          <w:color w:val="000000"/>
          <w:sz w:val="24"/>
          <w:szCs w:val="24"/>
        </w:rPr>
        <w:t>, evt. funksjonsnedsettelser/ diagnoser eller særlige forhold i familien. Det samme gjelder større barn.</w:t>
      </w:r>
    </w:p>
    <w:p w:rsidR="00B730FD" w:rsidRDefault="00272A14" w:rsidP="00EB07B1">
      <w:pPr>
        <w:autoSpaceDE w:val="0"/>
        <w:autoSpaceDN w:val="0"/>
        <w:adjustRightInd w:val="0"/>
        <w:spacing w:before="0" w:after="0"/>
        <w:rPr>
          <w:rFonts w:cs="Arial"/>
          <w:color w:val="000000"/>
          <w:sz w:val="24"/>
          <w:szCs w:val="24"/>
        </w:rPr>
      </w:pPr>
      <w:r>
        <w:rPr>
          <w:rFonts w:cs="Calibri"/>
          <w:color w:val="000000"/>
          <w:sz w:val="24"/>
          <w:szCs w:val="24"/>
        </w:rPr>
        <w:t xml:space="preserve">Ungdom/ elever over 15 år skal inkluderes </w:t>
      </w:r>
      <w:r w:rsidRPr="001F3AAC">
        <w:rPr>
          <w:rFonts w:cs="Calibri"/>
          <w:color w:val="000000"/>
          <w:sz w:val="24"/>
          <w:szCs w:val="24"/>
        </w:rPr>
        <w:t>på samme må</w:t>
      </w:r>
      <w:r>
        <w:rPr>
          <w:rFonts w:cs="Calibri"/>
          <w:color w:val="000000"/>
          <w:sz w:val="24"/>
          <w:szCs w:val="24"/>
        </w:rPr>
        <w:t xml:space="preserve">te som voksne i saksutredningen, og de kan delta i BTI-arbeidet uten foreldrenes deltakelse/ samtykke. </w:t>
      </w:r>
      <w:r w:rsidR="00B730FD" w:rsidRPr="00EB07B1">
        <w:rPr>
          <w:rFonts w:cs="Calibri"/>
          <w:color w:val="000000"/>
          <w:sz w:val="24"/>
          <w:szCs w:val="24"/>
        </w:rPr>
        <w:br/>
      </w:r>
    </w:p>
    <w:p w:rsidR="001D6B3A" w:rsidRDefault="001D6B3A" w:rsidP="001D6B3A">
      <w:pPr>
        <w:pStyle w:val="Overskrift2"/>
        <w:numPr>
          <w:ilvl w:val="1"/>
          <w:numId w:val="3"/>
        </w:numPr>
        <w:rPr>
          <w:sz w:val="24"/>
          <w:szCs w:val="24"/>
        </w:rPr>
      </w:pPr>
      <w:bookmarkStart w:id="18" w:name="_Toc532309729"/>
      <w:r w:rsidRPr="001D6B3A">
        <w:rPr>
          <w:sz w:val="24"/>
          <w:szCs w:val="24"/>
        </w:rPr>
        <w:t>UNDRINGSSAMTALER MED BARN/UNGE OG FORELDRE</w:t>
      </w:r>
      <w:bookmarkEnd w:id="18"/>
    </w:p>
    <w:p w:rsidR="00086162" w:rsidRPr="00086162" w:rsidRDefault="00F07159" w:rsidP="00086162">
      <w:pPr>
        <w:rPr>
          <w:sz w:val="24"/>
          <w:szCs w:val="24"/>
        </w:rPr>
      </w:pPr>
      <w:r>
        <w:rPr>
          <w:sz w:val="24"/>
          <w:szCs w:val="24"/>
        </w:rPr>
        <w:br/>
      </w:r>
      <w:r w:rsidR="00086162" w:rsidRPr="00086162">
        <w:rPr>
          <w:sz w:val="24"/>
          <w:szCs w:val="24"/>
        </w:rPr>
        <w:t xml:space="preserve">I BTI-arbeidet skal man så tidlig som mulig, </w:t>
      </w:r>
      <w:r w:rsidR="00086162">
        <w:rPr>
          <w:sz w:val="24"/>
          <w:szCs w:val="24"/>
        </w:rPr>
        <w:t xml:space="preserve">og </w:t>
      </w:r>
      <w:r w:rsidR="00086162" w:rsidRPr="00086162">
        <w:rPr>
          <w:sz w:val="24"/>
          <w:szCs w:val="24"/>
        </w:rPr>
        <w:t>senest innen 4 uker fra oppmerksomheten oppstår, ta tak i oppmerksomheten ved å observere, kartlegge, drøfte med leder og evt. kalle inn til undringssamtaler med barnet/ den unge og foreldrene (hver for seg).</w:t>
      </w:r>
      <w:r w:rsidR="00086162">
        <w:rPr>
          <w:sz w:val="24"/>
          <w:szCs w:val="24"/>
        </w:rPr>
        <w:t xml:space="preserve"> </w:t>
      </w:r>
      <w:r w:rsidR="002B527F">
        <w:rPr>
          <w:sz w:val="24"/>
          <w:szCs w:val="24"/>
        </w:rPr>
        <w:t xml:space="preserve">Dette skjer på nivå 0 i handlingsveilederen. </w:t>
      </w:r>
      <w:r w:rsidR="00086162">
        <w:rPr>
          <w:sz w:val="24"/>
          <w:szCs w:val="24"/>
        </w:rPr>
        <w:t>Det er viktig å ha atskilte samtaler med barnet/ den unge og foreldrene slik</w:t>
      </w:r>
      <w:r w:rsidR="00E02C2E">
        <w:rPr>
          <w:sz w:val="24"/>
          <w:szCs w:val="24"/>
        </w:rPr>
        <w:t xml:space="preserve"> at begge parter kan snakke åpen</w:t>
      </w:r>
      <w:r w:rsidR="00086162">
        <w:rPr>
          <w:sz w:val="24"/>
          <w:szCs w:val="24"/>
        </w:rPr>
        <w:t>t om sine opplevelser i tilknytning til oppmerksomheten.</w:t>
      </w:r>
    </w:p>
    <w:p w:rsidR="001D6B3A" w:rsidRDefault="001D6B3A" w:rsidP="001D6B3A">
      <w:pPr>
        <w:pStyle w:val="Listeavsnitt"/>
        <w:ind w:left="0"/>
        <w:rPr>
          <w:sz w:val="24"/>
          <w:szCs w:val="24"/>
        </w:rPr>
      </w:pPr>
      <w:r>
        <w:rPr>
          <w:sz w:val="24"/>
          <w:szCs w:val="24"/>
        </w:rPr>
        <w:t>Undringssamtalen er avgjørende med hensyn til å etablere en trygg og god relasjon. Det er i undringssamtalen grunnlaget</w:t>
      </w:r>
      <w:r w:rsidR="00086162">
        <w:rPr>
          <w:sz w:val="24"/>
          <w:szCs w:val="24"/>
        </w:rPr>
        <w:t xml:space="preserve"> for et godt samarbeid legges</w:t>
      </w:r>
      <w:r w:rsidR="002B527F" w:rsidRPr="002B527F">
        <w:rPr>
          <w:sz w:val="24"/>
          <w:szCs w:val="24"/>
        </w:rPr>
        <w:t xml:space="preserve"> </w:t>
      </w:r>
      <w:r w:rsidR="002B527F">
        <w:rPr>
          <w:sz w:val="24"/>
          <w:szCs w:val="24"/>
        </w:rPr>
        <w:t>gjennom en åpen, spørrende og lyttende holdning</w:t>
      </w:r>
      <w:r w:rsidR="00086162">
        <w:rPr>
          <w:sz w:val="24"/>
          <w:szCs w:val="24"/>
        </w:rPr>
        <w:t>. Det er viktig å formidle at vi vil både barnet/ eleven og foreldrene</w:t>
      </w:r>
      <w:r>
        <w:rPr>
          <w:sz w:val="24"/>
          <w:szCs w:val="24"/>
        </w:rPr>
        <w:t xml:space="preserve"> vel og at de er likeverdige deltakere i samarbeidet. Dette formidles bl.a. ved tidlig å etterspørre deres opplevelse av oppmerksomheten, ta tid til å lytte og ta deres innspill på alvor. </w:t>
      </w:r>
    </w:p>
    <w:p w:rsidR="00086162" w:rsidRDefault="00086162" w:rsidP="00086162">
      <w:pPr>
        <w:pStyle w:val="Listeavsnitt"/>
        <w:ind w:left="0"/>
        <w:rPr>
          <w:sz w:val="24"/>
          <w:szCs w:val="24"/>
        </w:rPr>
      </w:pPr>
      <w:r>
        <w:rPr>
          <w:sz w:val="24"/>
          <w:szCs w:val="24"/>
        </w:rPr>
        <w:t>Det er</w:t>
      </w:r>
      <w:r w:rsidR="002B527F">
        <w:rPr>
          <w:sz w:val="24"/>
          <w:szCs w:val="24"/>
        </w:rPr>
        <w:t xml:space="preserve"> også av avgjørende betydning </w:t>
      </w:r>
      <w:r>
        <w:rPr>
          <w:sz w:val="24"/>
          <w:szCs w:val="24"/>
        </w:rPr>
        <w:t xml:space="preserve">at </w:t>
      </w:r>
      <w:r w:rsidR="001D6B3A">
        <w:rPr>
          <w:sz w:val="24"/>
          <w:szCs w:val="24"/>
        </w:rPr>
        <w:t xml:space="preserve">ansatte i enheten på forhånd </w:t>
      </w:r>
      <w:r>
        <w:rPr>
          <w:sz w:val="24"/>
          <w:szCs w:val="24"/>
        </w:rPr>
        <w:t xml:space="preserve">ikke </w:t>
      </w:r>
      <w:r w:rsidR="001D6B3A">
        <w:rPr>
          <w:sz w:val="24"/>
          <w:szCs w:val="24"/>
        </w:rPr>
        <w:t xml:space="preserve">har </w:t>
      </w:r>
      <w:r>
        <w:rPr>
          <w:sz w:val="24"/>
          <w:szCs w:val="24"/>
        </w:rPr>
        <w:t>ferdig-</w:t>
      </w:r>
      <w:r w:rsidR="001D6B3A">
        <w:rPr>
          <w:sz w:val="24"/>
          <w:szCs w:val="24"/>
        </w:rPr>
        <w:t xml:space="preserve">definert </w:t>
      </w:r>
      <w:r>
        <w:rPr>
          <w:sz w:val="24"/>
          <w:szCs w:val="24"/>
        </w:rPr>
        <w:t>oppmerksomheten, evt. bakgrunn og årsaker</w:t>
      </w:r>
      <w:r w:rsidR="000B7F12">
        <w:rPr>
          <w:sz w:val="24"/>
          <w:szCs w:val="24"/>
        </w:rPr>
        <w:t xml:space="preserve">. </w:t>
      </w:r>
      <w:r w:rsidR="002B527F">
        <w:rPr>
          <w:sz w:val="24"/>
          <w:szCs w:val="24"/>
        </w:rPr>
        <w:t>De involverte i oppmerksomheten skal involveres aktivt så tidlig som mulig.</w:t>
      </w:r>
      <w:r w:rsidR="002B527F" w:rsidRPr="002B527F">
        <w:rPr>
          <w:sz w:val="24"/>
          <w:szCs w:val="24"/>
        </w:rPr>
        <w:t xml:space="preserve"> </w:t>
      </w:r>
      <w:r w:rsidR="002B527F">
        <w:rPr>
          <w:sz w:val="24"/>
          <w:szCs w:val="24"/>
        </w:rPr>
        <w:t>(Det er en god regel å snakke minst mulig om oppmerksomheten bak barnets/ elevens og foreldrenes rygg).</w:t>
      </w:r>
    </w:p>
    <w:p w:rsidR="000B7F12" w:rsidRDefault="000B7F12" w:rsidP="00086162">
      <w:pPr>
        <w:pStyle w:val="Listeavsnitt"/>
        <w:ind w:left="0"/>
        <w:rPr>
          <w:sz w:val="24"/>
          <w:szCs w:val="24"/>
        </w:rPr>
      </w:pPr>
      <w:r>
        <w:rPr>
          <w:sz w:val="24"/>
          <w:szCs w:val="24"/>
        </w:rPr>
        <w:t xml:space="preserve">Dersom man i undringssamtalen oppnår enighet om et videre samarbeid, informeres det om Stafettloggen og samtykke til opprettelse av Stafettlogg underskrives. </w:t>
      </w:r>
    </w:p>
    <w:p w:rsidR="002B527F" w:rsidRDefault="002B527F" w:rsidP="00086162">
      <w:pPr>
        <w:pStyle w:val="Listeavsnitt"/>
        <w:ind w:left="0"/>
        <w:rPr>
          <w:sz w:val="24"/>
          <w:szCs w:val="24"/>
        </w:rPr>
      </w:pPr>
    </w:p>
    <w:p w:rsidR="002B527F" w:rsidRDefault="002B527F" w:rsidP="00086162">
      <w:pPr>
        <w:pStyle w:val="Listeavsnitt"/>
        <w:ind w:left="0"/>
        <w:rPr>
          <w:sz w:val="24"/>
          <w:szCs w:val="24"/>
        </w:rPr>
      </w:pPr>
      <w:r>
        <w:rPr>
          <w:sz w:val="24"/>
          <w:szCs w:val="24"/>
        </w:rPr>
        <w:t>Det er viktig å skrive referat fra undringssamtalen for å dokumentere at tjenesten/ enheten har tatt tak i oppmerksomheten. Dersom man får nei til videre samarbeid og oppmerksomheten vedvarer, må tjenesten vurdere ny undringssamtale/ evt. bekymringsmelding til barneverntjenesten, - alt avhengig av alvorlighetsgraden i oppmerksomheten.</w:t>
      </w:r>
    </w:p>
    <w:p w:rsidR="00086162" w:rsidRDefault="00086162" w:rsidP="00086162">
      <w:pPr>
        <w:pStyle w:val="Listeavsnitt"/>
        <w:ind w:left="0"/>
        <w:rPr>
          <w:sz w:val="24"/>
          <w:szCs w:val="24"/>
        </w:rPr>
      </w:pPr>
    </w:p>
    <w:p w:rsidR="005E7F03" w:rsidRPr="00086162" w:rsidRDefault="005E7F03" w:rsidP="00086162">
      <w:pPr>
        <w:pStyle w:val="Overskrift2"/>
        <w:numPr>
          <w:ilvl w:val="1"/>
          <w:numId w:val="3"/>
        </w:numPr>
        <w:rPr>
          <w:sz w:val="24"/>
          <w:szCs w:val="24"/>
        </w:rPr>
      </w:pPr>
      <w:bookmarkStart w:id="19" w:name="_Toc532309730"/>
      <w:r w:rsidRPr="00086162">
        <w:rPr>
          <w:sz w:val="24"/>
          <w:szCs w:val="24"/>
        </w:rPr>
        <w:t>STAFETTLOGGMØTER</w:t>
      </w:r>
      <w:bookmarkEnd w:id="19"/>
    </w:p>
    <w:p w:rsidR="002B0826" w:rsidRDefault="00086162" w:rsidP="000B7F12">
      <w:pPr>
        <w:rPr>
          <w:sz w:val="24"/>
          <w:szCs w:val="24"/>
        </w:rPr>
      </w:pPr>
      <w:r>
        <w:rPr>
          <w:sz w:val="24"/>
          <w:szCs w:val="24"/>
        </w:rPr>
        <w:br/>
        <w:t>Foreldre og barn/</w:t>
      </w:r>
      <w:r w:rsidRPr="002B09C1">
        <w:rPr>
          <w:sz w:val="24"/>
          <w:szCs w:val="24"/>
        </w:rPr>
        <w:t xml:space="preserve"> </w:t>
      </w:r>
      <w:r>
        <w:rPr>
          <w:sz w:val="24"/>
          <w:szCs w:val="24"/>
        </w:rPr>
        <w:t>elev eller ungdom</w:t>
      </w:r>
      <w:r w:rsidR="000B7F12">
        <w:rPr>
          <w:sz w:val="24"/>
          <w:szCs w:val="24"/>
        </w:rPr>
        <w:t xml:space="preserve"> inviteres til møter gjennom Stafettloggen, - som også </w:t>
      </w:r>
      <w:r w:rsidR="001F3AAC">
        <w:rPr>
          <w:sz w:val="24"/>
          <w:szCs w:val="24"/>
        </w:rPr>
        <w:t xml:space="preserve">benyttes til dokumentasjon av </w:t>
      </w:r>
      <w:r w:rsidR="000B7F12">
        <w:rPr>
          <w:sz w:val="24"/>
          <w:szCs w:val="24"/>
        </w:rPr>
        <w:t xml:space="preserve">mål, beskrivelser av </w:t>
      </w:r>
      <w:r w:rsidR="001F3AAC" w:rsidRPr="00C30E9D">
        <w:rPr>
          <w:i/>
          <w:sz w:val="24"/>
          <w:szCs w:val="24"/>
        </w:rPr>
        <w:t>samordnede tiltak i tjenesten/ virksomheten og i hjemmet</w:t>
      </w:r>
      <w:r w:rsidR="000B7F12" w:rsidRPr="00C30E9D">
        <w:rPr>
          <w:i/>
          <w:sz w:val="24"/>
          <w:szCs w:val="24"/>
        </w:rPr>
        <w:t>.</w:t>
      </w:r>
      <w:r w:rsidR="000B7F12">
        <w:rPr>
          <w:sz w:val="24"/>
          <w:szCs w:val="24"/>
        </w:rPr>
        <w:t xml:space="preserve"> Nye møter settes for vurdering av tiltak, videreføring eller evt. nye tiltak</w:t>
      </w:r>
      <w:r w:rsidR="002B527F">
        <w:rPr>
          <w:sz w:val="24"/>
          <w:szCs w:val="24"/>
        </w:rPr>
        <w:t xml:space="preserve">. </w:t>
      </w:r>
    </w:p>
    <w:p w:rsidR="000B7F12" w:rsidRDefault="002B0826" w:rsidP="000B7F12">
      <w:pPr>
        <w:rPr>
          <w:sz w:val="24"/>
          <w:szCs w:val="24"/>
        </w:rPr>
      </w:pPr>
      <w:r>
        <w:rPr>
          <w:sz w:val="24"/>
          <w:szCs w:val="24"/>
        </w:rPr>
        <w:lastRenderedPageBreak/>
        <w:t xml:space="preserve">Stafettloggmøter kan gjennomføres på nivå 1, 2 og 3. </w:t>
      </w:r>
      <w:r w:rsidR="00165190">
        <w:rPr>
          <w:sz w:val="24"/>
          <w:szCs w:val="24"/>
        </w:rPr>
        <w:t xml:space="preserve">Overgangsskjema </w:t>
      </w:r>
      <w:r w:rsidR="00626119">
        <w:rPr>
          <w:sz w:val="24"/>
          <w:szCs w:val="24"/>
        </w:rPr>
        <w:t>og samtykkeskjema til</w:t>
      </w:r>
      <w:r>
        <w:rPr>
          <w:sz w:val="24"/>
          <w:szCs w:val="24"/>
        </w:rPr>
        <w:t xml:space="preserve"> utvidet tverrfaglig samarbeid benytte</w:t>
      </w:r>
      <w:r w:rsidR="00165190">
        <w:rPr>
          <w:sz w:val="24"/>
          <w:szCs w:val="24"/>
        </w:rPr>
        <w:t xml:space="preserve">s </w:t>
      </w:r>
      <w:r w:rsidR="00626119">
        <w:rPr>
          <w:sz w:val="24"/>
          <w:szCs w:val="24"/>
        </w:rPr>
        <w:t>ve</w:t>
      </w:r>
      <w:r w:rsidR="001D03AC">
        <w:rPr>
          <w:sz w:val="24"/>
          <w:szCs w:val="24"/>
        </w:rPr>
        <w:t xml:space="preserve">d overganger mellom nivåene og </w:t>
      </w:r>
      <w:r w:rsidR="00165190">
        <w:rPr>
          <w:sz w:val="24"/>
          <w:szCs w:val="24"/>
        </w:rPr>
        <w:t xml:space="preserve">ved </w:t>
      </w:r>
      <w:r w:rsidR="001D03AC">
        <w:rPr>
          <w:sz w:val="24"/>
          <w:szCs w:val="24"/>
        </w:rPr>
        <w:t>overgang</w:t>
      </w:r>
      <w:r w:rsidR="00165190">
        <w:rPr>
          <w:sz w:val="24"/>
          <w:szCs w:val="24"/>
        </w:rPr>
        <w:t xml:space="preserve"> til andre enheter eller BTI-kommuner.</w:t>
      </w:r>
      <w:r w:rsidR="00626119">
        <w:rPr>
          <w:sz w:val="24"/>
          <w:szCs w:val="24"/>
        </w:rPr>
        <w:t xml:space="preserve"> Ved samtykke inviteres ny enhet til overgangsmøte.</w:t>
      </w:r>
    </w:p>
    <w:p w:rsidR="001F3AAC" w:rsidRDefault="000B7F12" w:rsidP="005E7F03">
      <w:pPr>
        <w:rPr>
          <w:sz w:val="24"/>
          <w:szCs w:val="24"/>
        </w:rPr>
      </w:pPr>
      <w:r>
        <w:rPr>
          <w:sz w:val="24"/>
          <w:szCs w:val="24"/>
        </w:rPr>
        <w:t xml:space="preserve">Tiltak gjennomføres jfr. vedtak i Stafettloggmøter, og aktuelle hjelpetjenester bidrar på møter med noe tids mellomrom for å veilede og evt. involveres i tiltak. Tiltakene evalueres av de som gjennomfører tiltaket sammen med foreldre og barn/ elev eller ungdom. </w:t>
      </w:r>
      <w:r w:rsidR="002571FC">
        <w:rPr>
          <w:sz w:val="24"/>
          <w:szCs w:val="24"/>
        </w:rPr>
        <w:t>Det er et mål at barnet/ eleven/ ungdommen skal informeres og selv deltar i stafettloggmøtene etter fylte 7 år.</w:t>
      </w:r>
    </w:p>
    <w:p w:rsidR="005438A8" w:rsidRDefault="002B09C1" w:rsidP="005E7F03">
      <w:pPr>
        <w:rPr>
          <w:sz w:val="24"/>
          <w:szCs w:val="24"/>
        </w:rPr>
      </w:pPr>
      <w:r>
        <w:rPr>
          <w:sz w:val="24"/>
          <w:szCs w:val="24"/>
        </w:rPr>
        <w:t>Antall deltakere i Stafettloggmøter holdes på et minimum.</w:t>
      </w:r>
      <w:r w:rsidR="000B7F12">
        <w:rPr>
          <w:sz w:val="24"/>
          <w:szCs w:val="24"/>
        </w:rPr>
        <w:t xml:space="preserve"> Kun deltakere som har en aktiv rolle i forhold til mål og tiltak, stiller på Stafettloggmøter.</w:t>
      </w:r>
    </w:p>
    <w:p w:rsidR="002B527F" w:rsidRDefault="002B09C1" w:rsidP="005E7F03">
      <w:pPr>
        <w:rPr>
          <w:sz w:val="24"/>
          <w:szCs w:val="24"/>
        </w:rPr>
      </w:pPr>
      <w:r>
        <w:rPr>
          <w:sz w:val="24"/>
          <w:szCs w:val="24"/>
        </w:rPr>
        <w:t>Dersom det er mange aktører involvert, vil møter med totalvurdering avholdes halvårlig eller etter behov. Aktørene kan oppdatere seg i loggen i forhold til igangsatte tiltak. Deltakelsen begrenses t</w:t>
      </w:r>
      <w:r w:rsidR="00B730FD">
        <w:rPr>
          <w:sz w:val="24"/>
          <w:szCs w:val="24"/>
        </w:rPr>
        <w:t>il én deltaker pr. tjenestested.</w:t>
      </w:r>
    </w:p>
    <w:p w:rsidR="00B730FD" w:rsidRPr="00C45169" w:rsidRDefault="002B527F" w:rsidP="005E7F03">
      <w:pPr>
        <w:rPr>
          <w:sz w:val="24"/>
          <w:szCs w:val="24"/>
        </w:rPr>
      </w:pPr>
      <w:r>
        <w:rPr>
          <w:sz w:val="24"/>
          <w:szCs w:val="24"/>
        </w:rPr>
        <w:t xml:space="preserve">NB! Dersom foreldre/ elever motsetter seg bruk av digital logg, </w:t>
      </w:r>
      <w:r w:rsidR="00F31637">
        <w:rPr>
          <w:sz w:val="24"/>
          <w:szCs w:val="24"/>
        </w:rPr>
        <w:t xml:space="preserve">gjennomføres likevel BTI-arbeidet ved hjelp av skriftlige referat mv. Det er modellen som er viktig og virksom; - </w:t>
      </w:r>
      <w:r w:rsidR="00042A9B">
        <w:rPr>
          <w:sz w:val="24"/>
          <w:szCs w:val="24"/>
        </w:rPr>
        <w:t xml:space="preserve">Stafettloggen kun er ett </w:t>
      </w:r>
      <w:r w:rsidR="00F31637">
        <w:rPr>
          <w:sz w:val="24"/>
          <w:szCs w:val="24"/>
        </w:rPr>
        <w:t>av flere verktøy som kan benyttes i samarbeidet.</w:t>
      </w:r>
      <w:r w:rsidR="00B730FD">
        <w:rPr>
          <w:sz w:val="24"/>
          <w:szCs w:val="24"/>
        </w:rPr>
        <w:br/>
      </w:r>
    </w:p>
    <w:p w:rsidR="005E7F03" w:rsidRPr="00C45169" w:rsidRDefault="00086162" w:rsidP="005E7F03">
      <w:pPr>
        <w:pStyle w:val="Overskrift2"/>
        <w:numPr>
          <w:ilvl w:val="1"/>
          <w:numId w:val="3"/>
        </w:numPr>
        <w:rPr>
          <w:sz w:val="24"/>
          <w:szCs w:val="24"/>
        </w:rPr>
      </w:pPr>
      <w:r>
        <w:rPr>
          <w:sz w:val="24"/>
          <w:szCs w:val="24"/>
        </w:rPr>
        <w:t xml:space="preserve"> </w:t>
      </w:r>
      <w:bookmarkStart w:id="20" w:name="_Toc532309731"/>
      <w:r w:rsidR="005E7F03" w:rsidRPr="00C45169">
        <w:rPr>
          <w:sz w:val="24"/>
          <w:szCs w:val="24"/>
        </w:rPr>
        <w:t>HANDLINGSVEILEDER</w:t>
      </w:r>
      <w:r>
        <w:rPr>
          <w:sz w:val="24"/>
          <w:szCs w:val="24"/>
        </w:rPr>
        <w:t xml:space="preserve">, verktøy, </w:t>
      </w:r>
      <w:r w:rsidR="00ED76A8">
        <w:rPr>
          <w:sz w:val="24"/>
          <w:szCs w:val="24"/>
        </w:rPr>
        <w:t>skjema</w:t>
      </w:r>
      <w:r>
        <w:rPr>
          <w:sz w:val="24"/>
          <w:szCs w:val="24"/>
        </w:rPr>
        <w:t xml:space="preserve"> og rutiner</w:t>
      </w:r>
      <w:bookmarkEnd w:id="20"/>
    </w:p>
    <w:p w:rsidR="00F85BC4" w:rsidRDefault="00ED76A8" w:rsidP="005E7F03">
      <w:pPr>
        <w:rPr>
          <w:sz w:val="24"/>
          <w:szCs w:val="24"/>
        </w:rPr>
      </w:pPr>
      <w:r>
        <w:rPr>
          <w:sz w:val="24"/>
          <w:szCs w:val="24"/>
        </w:rPr>
        <w:br/>
      </w:r>
      <w:r w:rsidR="00F31637">
        <w:rPr>
          <w:sz w:val="24"/>
          <w:szCs w:val="24"/>
        </w:rPr>
        <w:t xml:space="preserve">Det er i den digitale handlingsveilederen på nettsiden </w:t>
      </w:r>
      <w:hyperlink r:id="rId15" w:history="1">
        <w:r w:rsidR="00F31637" w:rsidRPr="00591CBF">
          <w:rPr>
            <w:rStyle w:val="Hyperkobling"/>
            <w:sz w:val="24"/>
            <w:szCs w:val="24"/>
          </w:rPr>
          <w:t>www.btiibyn.com</w:t>
        </w:r>
      </w:hyperlink>
      <w:r w:rsidR="00F31637">
        <w:rPr>
          <w:sz w:val="24"/>
          <w:szCs w:val="24"/>
        </w:rPr>
        <w:t xml:space="preserve"> ansatte søker etter informasjon om den praktiske gjennomføringen av BTI-modellen. Her finnes beskrivelser av de 4 nivåene, selve arbeidspros</w:t>
      </w:r>
      <w:r w:rsidR="003279D8">
        <w:rPr>
          <w:sz w:val="24"/>
          <w:szCs w:val="24"/>
        </w:rPr>
        <w:t xml:space="preserve">essen og her ligger alle </w:t>
      </w:r>
      <w:r w:rsidR="00F31637">
        <w:rPr>
          <w:sz w:val="24"/>
          <w:szCs w:val="24"/>
        </w:rPr>
        <w:t xml:space="preserve">verktøy og skjemaer lett tilgjengelig. </w:t>
      </w:r>
    </w:p>
    <w:p w:rsidR="00F31637" w:rsidRDefault="00F31637" w:rsidP="005E7F03">
      <w:pPr>
        <w:rPr>
          <w:sz w:val="24"/>
          <w:szCs w:val="24"/>
        </w:rPr>
      </w:pPr>
      <w:r>
        <w:rPr>
          <w:sz w:val="24"/>
          <w:szCs w:val="24"/>
        </w:rPr>
        <w:t xml:space="preserve">I tillegg ligger maler for rutiner for </w:t>
      </w:r>
      <w:r w:rsidR="003279D8">
        <w:rPr>
          <w:sz w:val="24"/>
          <w:szCs w:val="24"/>
        </w:rPr>
        <w:t xml:space="preserve">«undringssamtalen», </w:t>
      </w:r>
      <w:r>
        <w:rPr>
          <w:sz w:val="24"/>
          <w:szCs w:val="24"/>
        </w:rPr>
        <w:t xml:space="preserve">«Den nødvendige samtalen» </w:t>
      </w:r>
      <w:r w:rsidR="005217DD">
        <w:rPr>
          <w:sz w:val="24"/>
          <w:szCs w:val="24"/>
        </w:rPr>
        <w:t>(ved mer alvorlig bekymring) samt</w:t>
      </w:r>
      <w:r>
        <w:rPr>
          <w:sz w:val="24"/>
          <w:szCs w:val="24"/>
        </w:rPr>
        <w:t xml:space="preserve"> handlingsrutiner ved alvorlig omsorgssvik</w:t>
      </w:r>
      <w:r w:rsidR="00F85BC4">
        <w:rPr>
          <w:sz w:val="24"/>
          <w:szCs w:val="24"/>
        </w:rPr>
        <w:t xml:space="preserve">t, seksuelle overgrep og vold, </w:t>
      </w:r>
      <w:r>
        <w:rPr>
          <w:sz w:val="24"/>
          <w:szCs w:val="24"/>
        </w:rPr>
        <w:t>ru</w:t>
      </w:r>
      <w:r w:rsidR="00010EDD">
        <w:rPr>
          <w:sz w:val="24"/>
          <w:szCs w:val="24"/>
        </w:rPr>
        <w:t>tiner ved mobbing</w:t>
      </w:r>
      <w:r w:rsidR="00F85BC4">
        <w:rPr>
          <w:sz w:val="24"/>
          <w:szCs w:val="24"/>
        </w:rPr>
        <w:t>/ krenkelser, mv</w:t>
      </w:r>
      <w:r w:rsidR="00010EDD">
        <w:rPr>
          <w:sz w:val="24"/>
          <w:szCs w:val="24"/>
        </w:rPr>
        <w:t xml:space="preserve">, </w:t>
      </w:r>
      <w:r w:rsidR="005217DD">
        <w:rPr>
          <w:sz w:val="24"/>
          <w:szCs w:val="24"/>
        </w:rPr>
        <w:t xml:space="preserve">ulike </w:t>
      </w:r>
      <w:r w:rsidR="00010EDD">
        <w:rPr>
          <w:sz w:val="24"/>
          <w:szCs w:val="24"/>
        </w:rPr>
        <w:t xml:space="preserve">filmer, linker til ytterligere informasjon, </w:t>
      </w:r>
      <w:r w:rsidR="005217DD">
        <w:rPr>
          <w:sz w:val="24"/>
          <w:szCs w:val="24"/>
        </w:rPr>
        <w:t xml:space="preserve">lovverk, </w:t>
      </w:r>
      <w:r>
        <w:rPr>
          <w:sz w:val="24"/>
          <w:szCs w:val="24"/>
        </w:rPr>
        <w:t>mv</w:t>
      </w:r>
      <w:r w:rsidR="00010EDD">
        <w:rPr>
          <w:sz w:val="24"/>
          <w:szCs w:val="24"/>
        </w:rPr>
        <w:t>.</w:t>
      </w:r>
    </w:p>
    <w:p w:rsidR="005E7F03" w:rsidRDefault="00ED76A8" w:rsidP="005E7F03">
      <w:pPr>
        <w:rPr>
          <w:sz w:val="24"/>
          <w:szCs w:val="24"/>
        </w:rPr>
      </w:pPr>
      <w:r>
        <w:rPr>
          <w:sz w:val="24"/>
          <w:szCs w:val="24"/>
        </w:rPr>
        <w:t>Handlingsveileder</w:t>
      </w:r>
      <w:r w:rsidR="00010EDD">
        <w:rPr>
          <w:sz w:val="24"/>
          <w:szCs w:val="24"/>
        </w:rPr>
        <w:t>en</w:t>
      </w:r>
      <w:r>
        <w:rPr>
          <w:sz w:val="24"/>
          <w:szCs w:val="24"/>
        </w:rPr>
        <w:t xml:space="preserve">, </w:t>
      </w:r>
      <w:r w:rsidR="00086162">
        <w:rPr>
          <w:sz w:val="24"/>
          <w:szCs w:val="24"/>
        </w:rPr>
        <w:t xml:space="preserve">verktøy, </w:t>
      </w:r>
      <w:r>
        <w:rPr>
          <w:sz w:val="24"/>
          <w:szCs w:val="24"/>
        </w:rPr>
        <w:t>skjema</w:t>
      </w:r>
      <w:r w:rsidR="003A7582">
        <w:rPr>
          <w:sz w:val="24"/>
          <w:szCs w:val="24"/>
        </w:rPr>
        <w:t xml:space="preserve"> </w:t>
      </w:r>
      <w:r w:rsidR="00086162">
        <w:rPr>
          <w:sz w:val="24"/>
          <w:szCs w:val="24"/>
        </w:rPr>
        <w:t xml:space="preserve">og rutiner </w:t>
      </w:r>
      <w:r w:rsidR="003A7582">
        <w:rPr>
          <w:sz w:val="24"/>
          <w:szCs w:val="24"/>
        </w:rPr>
        <w:t>vedlikeh</w:t>
      </w:r>
      <w:r w:rsidR="00673B39">
        <w:rPr>
          <w:sz w:val="24"/>
          <w:szCs w:val="24"/>
        </w:rPr>
        <w:t xml:space="preserve">oldes </w:t>
      </w:r>
      <w:r w:rsidR="005E25B8">
        <w:rPr>
          <w:sz w:val="24"/>
          <w:szCs w:val="24"/>
        </w:rPr>
        <w:t>og oppdateres av oppvekstavdelingen på bakgrunn av tilbakemeldinger fra</w:t>
      </w:r>
      <w:r w:rsidR="00605255">
        <w:rPr>
          <w:sz w:val="24"/>
          <w:szCs w:val="24"/>
        </w:rPr>
        <w:t xml:space="preserve"> tjenestene via</w:t>
      </w:r>
      <w:r w:rsidR="00673B39">
        <w:rPr>
          <w:sz w:val="24"/>
          <w:szCs w:val="24"/>
        </w:rPr>
        <w:t xml:space="preserve"> ressurspersonene </w:t>
      </w:r>
      <w:r w:rsidR="005E25B8">
        <w:rPr>
          <w:sz w:val="24"/>
          <w:szCs w:val="24"/>
        </w:rPr>
        <w:t xml:space="preserve">som deltar </w:t>
      </w:r>
      <w:r w:rsidR="003A7582">
        <w:rPr>
          <w:sz w:val="24"/>
          <w:szCs w:val="24"/>
        </w:rPr>
        <w:t xml:space="preserve">på </w:t>
      </w:r>
      <w:r w:rsidR="005E25B8">
        <w:rPr>
          <w:sz w:val="24"/>
          <w:szCs w:val="24"/>
        </w:rPr>
        <w:t>felles nettverksmøter</w:t>
      </w:r>
      <w:r w:rsidR="00673B39">
        <w:rPr>
          <w:sz w:val="24"/>
          <w:szCs w:val="24"/>
        </w:rPr>
        <w:t xml:space="preserve"> 1 gang hver </w:t>
      </w:r>
      <w:r w:rsidR="003A7582">
        <w:rPr>
          <w:sz w:val="24"/>
          <w:szCs w:val="24"/>
        </w:rPr>
        <w:t>høst og vår.</w:t>
      </w:r>
    </w:p>
    <w:p w:rsidR="00517E0C" w:rsidRDefault="003A7582" w:rsidP="005E7F03">
      <w:pPr>
        <w:rPr>
          <w:sz w:val="24"/>
          <w:szCs w:val="24"/>
        </w:rPr>
      </w:pPr>
      <w:r>
        <w:rPr>
          <w:sz w:val="24"/>
          <w:szCs w:val="24"/>
        </w:rPr>
        <w:t>Teknisk oppdatering gjennomføres av IKT-ansvarlig i oppvekst/ kommunen.</w:t>
      </w:r>
    </w:p>
    <w:p w:rsidR="005E7F03" w:rsidRPr="00ED76A8" w:rsidRDefault="003279D8" w:rsidP="005E7F03">
      <w:pPr>
        <w:rPr>
          <w:sz w:val="24"/>
          <w:szCs w:val="24"/>
        </w:rPr>
      </w:pPr>
      <w:r>
        <w:rPr>
          <w:sz w:val="24"/>
          <w:szCs w:val="24"/>
        </w:rPr>
        <w:t>Ved prosjektavslutning</w:t>
      </w:r>
      <w:r w:rsidR="00F85BC4">
        <w:rPr>
          <w:sz w:val="24"/>
          <w:szCs w:val="24"/>
        </w:rPr>
        <w:t xml:space="preserve"> </w:t>
      </w:r>
      <w:r>
        <w:rPr>
          <w:sz w:val="24"/>
          <w:szCs w:val="24"/>
        </w:rPr>
        <w:t>den 31.12.18 vil det</w:t>
      </w:r>
      <w:r w:rsidR="00F85BC4">
        <w:rPr>
          <w:sz w:val="24"/>
          <w:szCs w:val="24"/>
        </w:rPr>
        <w:t xml:space="preserve"> </w:t>
      </w:r>
      <w:r>
        <w:rPr>
          <w:sz w:val="24"/>
          <w:szCs w:val="24"/>
        </w:rPr>
        <w:t xml:space="preserve">iverksettes en arbeidsprosess med datamigrering (overflytting) av innholdet på hjemmesiden til </w:t>
      </w:r>
      <w:hyperlink r:id="rId16" w:history="1">
        <w:r w:rsidRPr="000205D0">
          <w:rPr>
            <w:rStyle w:val="Hyperkobling"/>
            <w:sz w:val="24"/>
            <w:szCs w:val="24"/>
          </w:rPr>
          <w:t>www.btiibyn.com</w:t>
        </w:r>
      </w:hyperlink>
      <w:r>
        <w:rPr>
          <w:sz w:val="24"/>
          <w:szCs w:val="24"/>
        </w:rPr>
        <w:t xml:space="preserve"> til den enkelte kommunes hjemmeside. Inntil dette arbeidet er avsluttet, er det informasjon på den felles kampanjesiden </w:t>
      </w:r>
      <w:hyperlink r:id="rId17" w:history="1">
        <w:r w:rsidRPr="000205D0">
          <w:rPr>
            <w:rStyle w:val="Hyperkobling"/>
            <w:sz w:val="24"/>
            <w:szCs w:val="24"/>
          </w:rPr>
          <w:t>www.bynloggen.no</w:t>
        </w:r>
      </w:hyperlink>
      <w:r>
        <w:rPr>
          <w:sz w:val="24"/>
          <w:szCs w:val="24"/>
        </w:rPr>
        <w:t xml:space="preserve"> og hjemmesiden </w:t>
      </w:r>
      <w:hyperlink r:id="rId18" w:history="1">
        <w:r w:rsidRPr="000205D0">
          <w:rPr>
            <w:rStyle w:val="Hyperkobling"/>
            <w:sz w:val="24"/>
            <w:szCs w:val="24"/>
          </w:rPr>
          <w:t>www.btiibyn.com</w:t>
        </w:r>
      </w:hyperlink>
      <w:r>
        <w:rPr>
          <w:sz w:val="24"/>
          <w:szCs w:val="24"/>
        </w:rPr>
        <w:t xml:space="preserve"> som gjelder.</w:t>
      </w:r>
    </w:p>
    <w:p w:rsidR="005C47E2" w:rsidRPr="001D75C4" w:rsidRDefault="002E136C" w:rsidP="005E7F03">
      <w:pPr>
        <w:pStyle w:val="Overskrift1"/>
        <w:numPr>
          <w:ilvl w:val="0"/>
          <w:numId w:val="3"/>
        </w:numPr>
        <w:rPr>
          <w:sz w:val="28"/>
          <w:szCs w:val="28"/>
        </w:rPr>
      </w:pPr>
      <w:bookmarkStart w:id="21" w:name="_Toc532309732"/>
      <w:r>
        <w:rPr>
          <w:sz w:val="28"/>
          <w:szCs w:val="28"/>
        </w:rPr>
        <w:lastRenderedPageBreak/>
        <w:t>ÅRSHJUL</w:t>
      </w:r>
      <w:r w:rsidR="00C30E9D">
        <w:rPr>
          <w:sz w:val="28"/>
          <w:szCs w:val="28"/>
        </w:rPr>
        <w:t xml:space="preserve"> –opplæring og vedlikehold</w:t>
      </w:r>
      <w:bookmarkEnd w:id="21"/>
    </w:p>
    <w:p w:rsidR="00CD205B" w:rsidRDefault="00010EDD" w:rsidP="00CD205B">
      <w:pPr>
        <w:autoSpaceDE w:val="0"/>
        <w:autoSpaceDN w:val="0"/>
        <w:adjustRightInd w:val="0"/>
        <w:spacing w:before="0" w:after="0"/>
        <w:rPr>
          <w:rFonts w:ascii="Calibri" w:hAnsi="Calibri" w:cs="Calibri"/>
          <w:color w:val="000000"/>
          <w:sz w:val="24"/>
          <w:szCs w:val="24"/>
        </w:rPr>
      </w:pPr>
      <w:r>
        <w:rPr>
          <w:sz w:val="24"/>
          <w:szCs w:val="24"/>
        </w:rPr>
        <w:br/>
      </w:r>
      <w:r>
        <w:rPr>
          <w:rFonts w:ascii="Calibri" w:hAnsi="Calibri" w:cs="Calibri"/>
          <w:color w:val="000000"/>
          <w:sz w:val="24"/>
          <w:szCs w:val="24"/>
        </w:rPr>
        <w:t>I tillegg til internopplæring/ gjennomgang av BTI-modellen i den enkelte enhet, har o</w:t>
      </w:r>
      <w:r w:rsidR="00CD205B">
        <w:rPr>
          <w:rFonts w:ascii="Calibri" w:hAnsi="Calibri" w:cs="Calibri"/>
          <w:color w:val="000000"/>
          <w:sz w:val="24"/>
          <w:szCs w:val="24"/>
        </w:rPr>
        <w:t>ppvekst</w:t>
      </w:r>
      <w:r>
        <w:rPr>
          <w:rFonts w:ascii="Calibri" w:hAnsi="Calibri" w:cs="Calibri"/>
          <w:color w:val="000000"/>
          <w:sz w:val="24"/>
          <w:szCs w:val="24"/>
        </w:rPr>
        <w:t xml:space="preserve"> ansvar for </w:t>
      </w:r>
      <w:r w:rsidRPr="001D75C4">
        <w:rPr>
          <w:rFonts w:ascii="Calibri" w:hAnsi="Calibri" w:cs="Calibri"/>
          <w:color w:val="000000"/>
          <w:sz w:val="24"/>
          <w:szCs w:val="24"/>
        </w:rPr>
        <w:t>oppfølging og skolering av ressurspersoner</w:t>
      </w:r>
      <w:r>
        <w:rPr>
          <w:rFonts w:ascii="Calibri" w:hAnsi="Calibri" w:cs="Calibri"/>
          <w:color w:val="000000"/>
          <w:sz w:val="24"/>
          <w:szCs w:val="24"/>
        </w:rPr>
        <w:t xml:space="preserve"> </w:t>
      </w:r>
      <w:r w:rsidRPr="001D75C4">
        <w:rPr>
          <w:rFonts w:ascii="Calibri" w:hAnsi="Calibri" w:cs="Calibri"/>
          <w:color w:val="000000"/>
          <w:sz w:val="24"/>
          <w:szCs w:val="24"/>
        </w:rPr>
        <w:t>fra hve</w:t>
      </w:r>
      <w:r>
        <w:rPr>
          <w:rFonts w:ascii="Calibri" w:hAnsi="Calibri" w:cs="Calibri"/>
          <w:color w:val="000000"/>
          <w:sz w:val="24"/>
          <w:szCs w:val="24"/>
        </w:rPr>
        <w:t>r tjeneste/ virksomhet og for gjennomføring av felles fagdager. Ressurspersonene</w:t>
      </w:r>
      <w:r w:rsidR="00605255">
        <w:rPr>
          <w:rFonts w:ascii="Calibri" w:hAnsi="Calibri" w:cs="Calibri"/>
          <w:color w:val="000000"/>
          <w:sz w:val="24"/>
          <w:szCs w:val="24"/>
        </w:rPr>
        <w:t xml:space="preserve"> inviteres til ett</w:t>
      </w:r>
      <w:r w:rsidR="00CD205B" w:rsidRPr="001D75C4">
        <w:rPr>
          <w:rFonts w:ascii="Calibri" w:hAnsi="Calibri" w:cs="Calibri"/>
          <w:color w:val="000000"/>
          <w:sz w:val="24"/>
          <w:szCs w:val="24"/>
        </w:rPr>
        <w:t xml:space="preserve"> </w:t>
      </w:r>
      <w:r w:rsidR="00CD205B">
        <w:rPr>
          <w:rFonts w:ascii="Calibri" w:hAnsi="Calibri" w:cs="Calibri"/>
          <w:color w:val="000000"/>
          <w:sz w:val="24"/>
          <w:szCs w:val="24"/>
        </w:rPr>
        <w:t>nettverks</w:t>
      </w:r>
      <w:r w:rsidR="00272A14">
        <w:rPr>
          <w:rFonts w:ascii="Calibri" w:hAnsi="Calibri" w:cs="Calibri"/>
          <w:color w:val="000000"/>
          <w:sz w:val="24"/>
          <w:szCs w:val="24"/>
        </w:rPr>
        <w:t>møte</w:t>
      </w:r>
      <w:r w:rsidR="00CD205B" w:rsidRPr="001D75C4">
        <w:rPr>
          <w:rFonts w:ascii="Calibri" w:hAnsi="Calibri" w:cs="Calibri"/>
          <w:color w:val="000000"/>
          <w:sz w:val="24"/>
          <w:szCs w:val="24"/>
        </w:rPr>
        <w:t xml:space="preserve"> pr. halvå</w:t>
      </w:r>
      <w:r w:rsidR="00CD205B">
        <w:rPr>
          <w:rFonts w:ascii="Calibri" w:hAnsi="Calibri" w:cs="Calibri"/>
          <w:color w:val="000000"/>
          <w:sz w:val="24"/>
          <w:szCs w:val="24"/>
        </w:rPr>
        <w:t>r for oppdateringer,</w:t>
      </w:r>
      <w:r w:rsidR="00CD205B" w:rsidRPr="001D75C4">
        <w:rPr>
          <w:rFonts w:ascii="Calibri" w:hAnsi="Calibri" w:cs="Calibri"/>
          <w:color w:val="000000"/>
          <w:sz w:val="24"/>
          <w:szCs w:val="24"/>
        </w:rPr>
        <w:t xml:space="preserve"> erfaringsdeling</w:t>
      </w:r>
      <w:r w:rsidR="00CD205B">
        <w:rPr>
          <w:rFonts w:ascii="Calibri" w:hAnsi="Calibri" w:cs="Calibri"/>
          <w:color w:val="000000"/>
          <w:sz w:val="24"/>
          <w:szCs w:val="24"/>
        </w:rPr>
        <w:t xml:space="preserve">, tilbakemelding og evaluering/ gjennomgang/ oppdatering av handlingsveileder, </w:t>
      </w:r>
      <w:r w:rsidR="00605255">
        <w:rPr>
          <w:rFonts w:ascii="Calibri" w:hAnsi="Calibri" w:cs="Calibri"/>
          <w:color w:val="000000"/>
          <w:sz w:val="24"/>
          <w:szCs w:val="24"/>
        </w:rPr>
        <w:t>verktøy, skjema, evt. rutiner samt tilbakemelding om kompetansebehov.</w:t>
      </w:r>
    </w:p>
    <w:p w:rsidR="00942A07" w:rsidRPr="00B05B4D" w:rsidRDefault="00942A07" w:rsidP="00942A07">
      <w:pPr>
        <w:rPr>
          <w:rFonts w:ascii="Calibri" w:hAnsi="Calibri" w:cs="Calibri"/>
          <w:color w:val="000000"/>
          <w:sz w:val="24"/>
          <w:szCs w:val="24"/>
        </w:rPr>
      </w:pPr>
      <w:r w:rsidRPr="000B1C4A">
        <w:rPr>
          <w:rFonts w:ascii="Calibri" w:hAnsi="Calibri" w:cs="Calibri"/>
          <w:color w:val="000000"/>
          <w:sz w:val="24"/>
          <w:szCs w:val="24"/>
        </w:rPr>
        <w:t xml:space="preserve">BYN-kommunene kan velge å gjennomføre felles fagdager eller ha fagdager kommunevis </w:t>
      </w:r>
      <w:r>
        <w:rPr>
          <w:sz w:val="24"/>
          <w:szCs w:val="24"/>
        </w:rPr>
        <w:t>samt velge om samlingene for ressurspersonene skal være interkommunale eller arrangeres kommunevis.</w:t>
      </w:r>
    </w:p>
    <w:p w:rsidR="00BC707F" w:rsidRDefault="00CD205B" w:rsidP="00624B33">
      <w:pPr>
        <w:rPr>
          <w:rFonts w:ascii="Calibri" w:hAnsi="Calibri" w:cs="Calibri"/>
          <w:color w:val="000000"/>
          <w:sz w:val="24"/>
          <w:szCs w:val="24"/>
        </w:rPr>
      </w:pPr>
      <w:r w:rsidRPr="00B05B4D">
        <w:rPr>
          <w:sz w:val="24"/>
          <w:szCs w:val="24"/>
        </w:rPr>
        <w:t>Opplæring</w:t>
      </w:r>
      <w:r w:rsidR="00010EDD">
        <w:rPr>
          <w:sz w:val="24"/>
          <w:szCs w:val="24"/>
        </w:rPr>
        <w:t>en</w:t>
      </w:r>
      <w:r w:rsidRPr="00B05B4D">
        <w:rPr>
          <w:sz w:val="24"/>
          <w:szCs w:val="24"/>
        </w:rPr>
        <w:t xml:space="preserve"> </w:t>
      </w:r>
      <w:r w:rsidR="00010EDD">
        <w:rPr>
          <w:sz w:val="24"/>
          <w:szCs w:val="24"/>
        </w:rPr>
        <w:t>gjennomføres etter en oppsatt plan med bakgrunn i ansattes behov.</w:t>
      </w:r>
      <w:r w:rsidR="00010EDD">
        <w:rPr>
          <w:rFonts w:ascii="Calibri" w:hAnsi="Calibri" w:cs="Calibri"/>
          <w:color w:val="000000"/>
          <w:sz w:val="24"/>
          <w:szCs w:val="24"/>
        </w:rPr>
        <w:t xml:space="preserve"> </w:t>
      </w:r>
      <w:r w:rsidR="002E136C">
        <w:rPr>
          <w:sz w:val="24"/>
          <w:szCs w:val="24"/>
        </w:rPr>
        <w:t xml:space="preserve">Det </w:t>
      </w:r>
      <w:r w:rsidR="00010EDD">
        <w:rPr>
          <w:sz w:val="24"/>
          <w:szCs w:val="24"/>
        </w:rPr>
        <w:t xml:space="preserve">er vedtatt at det </w:t>
      </w:r>
      <w:r>
        <w:rPr>
          <w:sz w:val="24"/>
          <w:szCs w:val="24"/>
        </w:rPr>
        <w:t xml:space="preserve">skal </w:t>
      </w:r>
      <w:r w:rsidR="002E136C">
        <w:rPr>
          <w:sz w:val="24"/>
          <w:szCs w:val="24"/>
        </w:rPr>
        <w:t xml:space="preserve">gjennomføres en </w:t>
      </w:r>
      <w:r w:rsidR="008D4CAE">
        <w:rPr>
          <w:sz w:val="24"/>
          <w:szCs w:val="24"/>
        </w:rPr>
        <w:t xml:space="preserve">ny </w:t>
      </w:r>
      <w:r w:rsidR="00846D14" w:rsidRPr="00846D14">
        <w:rPr>
          <w:sz w:val="24"/>
          <w:szCs w:val="24"/>
        </w:rPr>
        <w:t>Questback</w:t>
      </w:r>
      <w:r w:rsidR="0026274C">
        <w:rPr>
          <w:sz w:val="24"/>
          <w:szCs w:val="24"/>
        </w:rPr>
        <w:t>/ BTI-</w:t>
      </w:r>
      <w:r w:rsidR="00846D14" w:rsidRPr="00846D14">
        <w:rPr>
          <w:sz w:val="24"/>
          <w:szCs w:val="24"/>
        </w:rPr>
        <w:t xml:space="preserve">undersøkelse </w:t>
      </w:r>
      <w:r w:rsidR="008D4CAE">
        <w:rPr>
          <w:sz w:val="24"/>
          <w:szCs w:val="24"/>
        </w:rPr>
        <w:t xml:space="preserve">tidlig vår </w:t>
      </w:r>
      <w:r w:rsidR="002E136C">
        <w:rPr>
          <w:sz w:val="24"/>
          <w:szCs w:val="24"/>
        </w:rPr>
        <w:t xml:space="preserve">2019 </w:t>
      </w:r>
      <w:r w:rsidR="008D4CAE">
        <w:rPr>
          <w:sz w:val="24"/>
          <w:szCs w:val="24"/>
        </w:rPr>
        <w:t xml:space="preserve">for å evaluere resultatene etter </w:t>
      </w:r>
      <w:r w:rsidR="00846D14" w:rsidRPr="00846D14">
        <w:rPr>
          <w:sz w:val="24"/>
          <w:szCs w:val="24"/>
        </w:rPr>
        <w:t>gjennomført opplæringsplan</w:t>
      </w:r>
      <w:r w:rsidR="002E136C">
        <w:rPr>
          <w:sz w:val="24"/>
          <w:szCs w:val="24"/>
        </w:rPr>
        <w:t xml:space="preserve"> </w:t>
      </w:r>
      <w:r w:rsidR="008D4CAE">
        <w:rPr>
          <w:sz w:val="24"/>
          <w:szCs w:val="24"/>
        </w:rPr>
        <w:t>i 2018. Den vil også gi signaler om behov for ytterligere og regelmessig opplæring/ gjennomgang av ulike tema i BTI-arbe</w:t>
      </w:r>
      <w:r>
        <w:rPr>
          <w:sz w:val="24"/>
          <w:szCs w:val="24"/>
        </w:rPr>
        <w:t xml:space="preserve">idet. </w:t>
      </w:r>
      <w:r w:rsidR="00BC707F">
        <w:rPr>
          <w:rFonts w:ascii="Calibri" w:hAnsi="Calibri" w:cs="Calibri"/>
          <w:color w:val="000000"/>
          <w:sz w:val="24"/>
          <w:szCs w:val="24"/>
        </w:rPr>
        <w:t>Enkelte av nøkkelkom</w:t>
      </w:r>
      <w:r w:rsidR="00673B39">
        <w:rPr>
          <w:rFonts w:ascii="Calibri" w:hAnsi="Calibri" w:cs="Calibri"/>
          <w:color w:val="000000"/>
          <w:sz w:val="24"/>
          <w:szCs w:val="24"/>
        </w:rPr>
        <w:t xml:space="preserve">munene anbefaler </w:t>
      </w:r>
      <w:r w:rsidR="00BC707F">
        <w:rPr>
          <w:rFonts w:ascii="Calibri" w:hAnsi="Calibri" w:cs="Calibri"/>
          <w:color w:val="000000"/>
          <w:sz w:val="24"/>
          <w:szCs w:val="24"/>
        </w:rPr>
        <w:t>årlig opplæring i undrings</w:t>
      </w:r>
      <w:r w:rsidR="00673B39">
        <w:rPr>
          <w:rFonts w:ascii="Calibri" w:hAnsi="Calibri" w:cs="Calibri"/>
          <w:color w:val="000000"/>
          <w:sz w:val="24"/>
          <w:szCs w:val="24"/>
        </w:rPr>
        <w:t xml:space="preserve">samtalen </w:t>
      </w:r>
      <w:r w:rsidR="00272A14">
        <w:rPr>
          <w:rFonts w:ascii="Calibri" w:hAnsi="Calibri" w:cs="Calibri"/>
          <w:color w:val="000000"/>
          <w:sz w:val="24"/>
          <w:szCs w:val="24"/>
        </w:rPr>
        <w:t>(</w:t>
      </w:r>
      <w:r w:rsidR="00673B39">
        <w:rPr>
          <w:rFonts w:ascii="Calibri" w:hAnsi="Calibri" w:cs="Calibri"/>
          <w:color w:val="000000"/>
          <w:sz w:val="24"/>
          <w:szCs w:val="24"/>
        </w:rPr>
        <w:t>med</w:t>
      </w:r>
      <w:r w:rsidR="00272A14">
        <w:rPr>
          <w:rFonts w:ascii="Calibri" w:hAnsi="Calibri" w:cs="Calibri"/>
          <w:color w:val="000000"/>
          <w:sz w:val="24"/>
          <w:szCs w:val="24"/>
        </w:rPr>
        <w:t xml:space="preserve"> </w:t>
      </w:r>
      <w:r w:rsidR="005217DD">
        <w:rPr>
          <w:rFonts w:ascii="Calibri" w:hAnsi="Calibri" w:cs="Calibri"/>
          <w:color w:val="000000"/>
          <w:sz w:val="24"/>
          <w:szCs w:val="24"/>
        </w:rPr>
        <w:t>barn/unge og foreldre</w:t>
      </w:r>
      <w:r w:rsidR="00272A14">
        <w:rPr>
          <w:rFonts w:ascii="Calibri" w:hAnsi="Calibri" w:cs="Calibri"/>
          <w:color w:val="000000"/>
          <w:sz w:val="24"/>
          <w:szCs w:val="24"/>
        </w:rPr>
        <w:t>)</w:t>
      </w:r>
      <w:r w:rsidR="00673B39">
        <w:rPr>
          <w:rFonts w:ascii="Calibri" w:hAnsi="Calibri" w:cs="Calibri"/>
          <w:color w:val="000000"/>
          <w:sz w:val="24"/>
          <w:szCs w:val="24"/>
        </w:rPr>
        <w:t xml:space="preserve">, samt </w:t>
      </w:r>
      <w:r w:rsidR="00B05B4D">
        <w:rPr>
          <w:rFonts w:ascii="Calibri" w:hAnsi="Calibri" w:cs="Calibri"/>
          <w:color w:val="000000"/>
          <w:sz w:val="24"/>
          <w:szCs w:val="24"/>
        </w:rPr>
        <w:t xml:space="preserve">en årlig </w:t>
      </w:r>
      <w:r w:rsidR="00673B39">
        <w:rPr>
          <w:rFonts w:ascii="Calibri" w:hAnsi="Calibri" w:cs="Calibri"/>
          <w:color w:val="000000"/>
          <w:sz w:val="24"/>
          <w:szCs w:val="24"/>
        </w:rPr>
        <w:t xml:space="preserve">fagdag om </w:t>
      </w:r>
      <w:r w:rsidR="00BC707F">
        <w:rPr>
          <w:rFonts w:ascii="Calibri" w:hAnsi="Calibri" w:cs="Calibri"/>
          <w:color w:val="000000"/>
          <w:sz w:val="24"/>
          <w:szCs w:val="24"/>
        </w:rPr>
        <w:t>taus</w:t>
      </w:r>
      <w:r w:rsidR="00673B39">
        <w:rPr>
          <w:rFonts w:ascii="Calibri" w:hAnsi="Calibri" w:cs="Calibri"/>
          <w:color w:val="000000"/>
          <w:sz w:val="24"/>
          <w:szCs w:val="24"/>
        </w:rPr>
        <w:t>hets</w:t>
      </w:r>
      <w:r w:rsidR="00272A14">
        <w:rPr>
          <w:rFonts w:ascii="Calibri" w:hAnsi="Calibri" w:cs="Calibri"/>
          <w:color w:val="000000"/>
          <w:sz w:val="24"/>
          <w:szCs w:val="24"/>
        </w:rPr>
        <w:t>plikt/ s</w:t>
      </w:r>
      <w:r w:rsidR="00BC707F">
        <w:rPr>
          <w:rFonts w:ascii="Calibri" w:hAnsi="Calibri" w:cs="Calibri"/>
          <w:color w:val="000000"/>
          <w:sz w:val="24"/>
          <w:szCs w:val="24"/>
        </w:rPr>
        <w:t>amtykke</w:t>
      </w:r>
      <w:r>
        <w:rPr>
          <w:rFonts w:ascii="Calibri" w:hAnsi="Calibri" w:cs="Calibri"/>
          <w:color w:val="000000"/>
          <w:sz w:val="24"/>
          <w:szCs w:val="24"/>
        </w:rPr>
        <w:t xml:space="preserve">. </w:t>
      </w:r>
    </w:p>
    <w:p w:rsidR="00397749" w:rsidRPr="00B05B4D" w:rsidRDefault="00397749" w:rsidP="00624B33">
      <w:pPr>
        <w:rPr>
          <w:rFonts w:ascii="Calibri" w:hAnsi="Calibri" w:cs="Calibri"/>
          <w:color w:val="000000"/>
          <w:sz w:val="24"/>
          <w:szCs w:val="24"/>
        </w:rPr>
      </w:pPr>
      <w:r>
        <w:rPr>
          <w:rFonts w:ascii="Calibri" w:hAnsi="Calibri" w:cs="Calibri"/>
          <w:color w:val="000000"/>
          <w:sz w:val="24"/>
          <w:szCs w:val="24"/>
        </w:rPr>
        <w:t>Ledere må også sikre at nyansatte gis opplæring i BTI-modellen, handlingsveileder og Stafettlogg.</w:t>
      </w:r>
    </w:p>
    <w:p w:rsidR="00EE47AD" w:rsidRPr="005217DD" w:rsidRDefault="00B05B4D" w:rsidP="00624B33">
      <w:pPr>
        <w:rPr>
          <w:rFonts w:ascii="Calibri" w:hAnsi="Calibri" w:cs="Calibri"/>
          <w:color w:val="000000"/>
          <w:sz w:val="24"/>
          <w:szCs w:val="24"/>
          <w:u w:val="single"/>
        </w:rPr>
      </w:pPr>
      <w:r w:rsidRPr="005217DD">
        <w:rPr>
          <w:rFonts w:ascii="Calibri" w:hAnsi="Calibri" w:cs="Calibri"/>
          <w:color w:val="000000"/>
          <w:sz w:val="24"/>
          <w:szCs w:val="24"/>
          <w:u w:val="single"/>
        </w:rPr>
        <w:t>Årshjul for BTI</w:t>
      </w:r>
      <w:r w:rsidR="00CD205B" w:rsidRPr="005217DD">
        <w:rPr>
          <w:rFonts w:ascii="Calibri" w:hAnsi="Calibri" w:cs="Calibri"/>
          <w:color w:val="000000"/>
          <w:sz w:val="24"/>
          <w:szCs w:val="24"/>
          <w:u w:val="single"/>
        </w:rPr>
        <w:t xml:space="preserve"> i BYN:</w:t>
      </w:r>
    </w:p>
    <w:p w:rsidR="00C30E9D" w:rsidRDefault="00EE47AD" w:rsidP="00624B33">
      <w:pPr>
        <w:rPr>
          <w:rFonts w:ascii="Calibri" w:hAnsi="Calibri" w:cs="Calibri"/>
          <w:color w:val="000000"/>
          <w:sz w:val="24"/>
          <w:szCs w:val="24"/>
        </w:rPr>
      </w:pPr>
      <w:r>
        <w:rPr>
          <w:rFonts w:ascii="Calibri" w:hAnsi="Calibri" w:cs="Calibri"/>
          <w:noProof/>
          <w:color w:val="000000"/>
          <w:sz w:val="24"/>
          <w:szCs w:val="24"/>
          <w:lang w:eastAsia="nb-NO"/>
        </w:rPr>
        <w:drawing>
          <wp:inline distT="0" distB="0" distL="0" distR="0">
            <wp:extent cx="5486400" cy="3200400"/>
            <wp:effectExtent l="19050" t="0" r="1905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F0297" w:rsidRPr="0096647A" w:rsidRDefault="003F0297" w:rsidP="00624B33">
      <w:pPr>
        <w:rPr>
          <w:rFonts w:ascii="Calibri" w:hAnsi="Calibri" w:cs="Calibri"/>
          <w:color w:val="000000"/>
          <w:sz w:val="24"/>
          <w:szCs w:val="24"/>
        </w:rPr>
      </w:pPr>
    </w:p>
    <w:p w:rsidR="005C47E2" w:rsidRPr="001D75C4" w:rsidRDefault="005C47E2" w:rsidP="005E7F03">
      <w:pPr>
        <w:pStyle w:val="Overskrift1"/>
        <w:numPr>
          <w:ilvl w:val="0"/>
          <w:numId w:val="3"/>
        </w:numPr>
        <w:rPr>
          <w:sz w:val="28"/>
          <w:szCs w:val="28"/>
        </w:rPr>
      </w:pPr>
      <w:bookmarkStart w:id="22" w:name="_Toc532309733"/>
      <w:r w:rsidRPr="001D75C4">
        <w:rPr>
          <w:sz w:val="28"/>
          <w:szCs w:val="28"/>
        </w:rPr>
        <w:lastRenderedPageBreak/>
        <w:t>RUTINER</w:t>
      </w:r>
      <w:bookmarkEnd w:id="22"/>
    </w:p>
    <w:p w:rsidR="005E7F03" w:rsidRDefault="00942A07" w:rsidP="005E7F03">
      <w:pPr>
        <w:rPr>
          <w:sz w:val="24"/>
          <w:szCs w:val="24"/>
        </w:rPr>
      </w:pPr>
      <w:r>
        <w:rPr>
          <w:sz w:val="24"/>
          <w:szCs w:val="24"/>
        </w:rPr>
        <w:br/>
      </w:r>
      <w:r w:rsidR="001D75C4">
        <w:rPr>
          <w:sz w:val="24"/>
          <w:szCs w:val="24"/>
        </w:rPr>
        <w:t>Alle tjenestene som er involvert i BTI-arbeidet, må ta ansvar for at rutiner som oppdateres i tjenestene/ kommunene, også blir oppdatert på hjemmesiden til BTI. Dette er særlig aktuelt for PPT og barnevern som er interkommunale tjenester.</w:t>
      </w:r>
    </w:p>
    <w:p w:rsidR="003F0297" w:rsidRDefault="001D75C4" w:rsidP="005E7F03">
      <w:pPr>
        <w:rPr>
          <w:sz w:val="24"/>
          <w:szCs w:val="24"/>
        </w:rPr>
      </w:pPr>
      <w:r w:rsidRPr="002974B8">
        <w:rPr>
          <w:sz w:val="24"/>
          <w:szCs w:val="24"/>
        </w:rPr>
        <w:t xml:space="preserve">Rutiner som er felles og </w:t>
      </w:r>
      <w:r w:rsidR="00345FEB" w:rsidRPr="002974B8">
        <w:rPr>
          <w:sz w:val="24"/>
          <w:szCs w:val="24"/>
        </w:rPr>
        <w:t xml:space="preserve">spesifikt </w:t>
      </w:r>
      <w:r w:rsidRPr="002974B8">
        <w:rPr>
          <w:sz w:val="24"/>
          <w:szCs w:val="24"/>
        </w:rPr>
        <w:t xml:space="preserve">gjelder Stafettloggen </w:t>
      </w:r>
      <w:r w:rsidR="00517E0C">
        <w:rPr>
          <w:sz w:val="24"/>
          <w:szCs w:val="24"/>
        </w:rPr>
        <w:t>ligger på</w:t>
      </w:r>
      <w:r w:rsidR="00345FEB">
        <w:rPr>
          <w:sz w:val="24"/>
          <w:szCs w:val="24"/>
        </w:rPr>
        <w:t xml:space="preserve"> hjemmesiden </w:t>
      </w:r>
      <w:hyperlink r:id="rId24" w:history="1">
        <w:r w:rsidR="00345FEB" w:rsidRPr="000205D0">
          <w:rPr>
            <w:rStyle w:val="Hyperkobling"/>
            <w:sz w:val="24"/>
            <w:szCs w:val="24"/>
          </w:rPr>
          <w:t>www.btiibyn.com</w:t>
        </w:r>
      </w:hyperlink>
      <w:r w:rsidR="00345FEB">
        <w:rPr>
          <w:sz w:val="24"/>
          <w:szCs w:val="24"/>
        </w:rPr>
        <w:t xml:space="preserve"> under rutiner.</w:t>
      </w:r>
    </w:p>
    <w:p w:rsidR="00517E0C" w:rsidRDefault="00517E0C" w:rsidP="005E7F03">
      <w:pPr>
        <w:rPr>
          <w:sz w:val="24"/>
          <w:szCs w:val="24"/>
        </w:rPr>
      </w:pPr>
    </w:p>
    <w:p w:rsidR="005C47E2" w:rsidRDefault="005C47E2" w:rsidP="005E7F03">
      <w:pPr>
        <w:pStyle w:val="Overskrift1"/>
        <w:numPr>
          <w:ilvl w:val="0"/>
          <w:numId w:val="3"/>
        </w:numPr>
        <w:rPr>
          <w:sz w:val="28"/>
          <w:szCs w:val="28"/>
        </w:rPr>
      </w:pPr>
      <w:bookmarkStart w:id="23" w:name="_Toc532309734"/>
      <w:r w:rsidRPr="001D75C4">
        <w:rPr>
          <w:sz w:val="28"/>
          <w:szCs w:val="28"/>
        </w:rPr>
        <w:t>SIKKERHET</w:t>
      </w:r>
      <w:bookmarkEnd w:id="23"/>
    </w:p>
    <w:p w:rsidR="00942A07" w:rsidRDefault="00942A07" w:rsidP="002A1C3B">
      <w:pPr>
        <w:autoSpaceDE w:val="0"/>
        <w:autoSpaceDN w:val="0"/>
        <w:adjustRightInd w:val="0"/>
        <w:spacing w:before="0" w:after="0"/>
        <w:rPr>
          <w:rFonts w:ascii="Calibri" w:hAnsi="Calibri" w:cs="Calibri"/>
          <w:color w:val="000000"/>
          <w:sz w:val="22"/>
          <w:szCs w:val="22"/>
        </w:rPr>
      </w:pPr>
    </w:p>
    <w:p w:rsidR="002A1C3B" w:rsidRDefault="002A1C3B" w:rsidP="002A1C3B">
      <w:pPr>
        <w:autoSpaceDE w:val="0"/>
        <w:autoSpaceDN w:val="0"/>
        <w:adjustRightInd w:val="0"/>
        <w:spacing w:before="0" w:after="0"/>
        <w:rPr>
          <w:rFonts w:ascii="Calibri" w:hAnsi="Calibri" w:cs="Calibri"/>
          <w:color w:val="000000"/>
          <w:sz w:val="24"/>
          <w:szCs w:val="24"/>
        </w:rPr>
      </w:pPr>
      <w:r w:rsidRPr="002A1C3B">
        <w:rPr>
          <w:rFonts w:ascii="Calibri" w:hAnsi="Calibri" w:cs="Calibri"/>
          <w:color w:val="000000"/>
          <w:sz w:val="24"/>
          <w:szCs w:val="24"/>
        </w:rPr>
        <w:t>Stafettloggen er på sikkerhetsnivå 4 o</w:t>
      </w:r>
      <w:r w:rsidR="00A40806">
        <w:rPr>
          <w:rFonts w:ascii="Calibri" w:hAnsi="Calibri" w:cs="Calibri"/>
          <w:color w:val="000000"/>
          <w:sz w:val="24"/>
          <w:szCs w:val="24"/>
        </w:rPr>
        <w:t>g krever pålogging med Bank ID.</w:t>
      </w:r>
    </w:p>
    <w:p w:rsidR="00A40806" w:rsidRPr="002A1C3B" w:rsidRDefault="00A40806" w:rsidP="002A1C3B">
      <w:pPr>
        <w:autoSpaceDE w:val="0"/>
        <w:autoSpaceDN w:val="0"/>
        <w:adjustRightInd w:val="0"/>
        <w:spacing w:before="0" w:after="0"/>
        <w:rPr>
          <w:rFonts w:ascii="Calibri" w:hAnsi="Calibri" w:cs="Calibri"/>
          <w:color w:val="000000"/>
          <w:sz w:val="24"/>
          <w:szCs w:val="24"/>
        </w:rPr>
      </w:pPr>
    </w:p>
    <w:p w:rsidR="009B28C6" w:rsidRDefault="009E00AC" w:rsidP="002A1C3B">
      <w:pPr>
        <w:autoSpaceDE w:val="0"/>
        <w:autoSpaceDN w:val="0"/>
        <w:adjustRightInd w:val="0"/>
        <w:spacing w:before="0" w:after="0"/>
        <w:rPr>
          <w:rFonts w:ascii="Calibri" w:hAnsi="Calibri" w:cs="Calibri"/>
          <w:color w:val="000000"/>
          <w:sz w:val="24"/>
          <w:szCs w:val="24"/>
        </w:rPr>
      </w:pPr>
      <w:r>
        <w:rPr>
          <w:rFonts w:ascii="Calibri" w:hAnsi="Calibri" w:cs="Calibri"/>
          <w:color w:val="000000"/>
          <w:sz w:val="24"/>
          <w:szCs w:val="24"/>
        </w:rPr>
        <w:t xml:space="preserve">Opprettelse av Stafettlogg baseres </w:t>
      </w:r>
      <w:r w:rsidR="002974B8">
        <w:rPr>
          <w:rFonts w:ascii="Calibri" w:hAnsi="Calibri" w:cs="Calibri"/>
          <w:color w:val="000000"/>
          <w:sz w:val="24"/>
          <w:szCs w:val="24"/>
        </w:rPr>
        <w:t xml:space="preserve">alltid </w:t>
      </w:r>
      <w:r>
        <w:rPr>
          <w:rFonts w:ascii="Calibri" w:hAnsi="Calibri" w:cs="Calibri"/>
          <w:color w:val="000000"/>
          <w:sz w:val="24"/>
          <w:szCs w:val="24"/>
        </w:rPr>
        <w:t xml:space="preserve">på samtykke. </w:t>
      </w:r>
      <w:r w:rsidR="00CD205B">
        <w:rPr>
          <w:rFonts w:ascii="Calibri" w:hAnsi="Calibri" w:cs="Calibri"/>
          <w:color w:val="000000"/>
          <w:sz w:val="24"/>
          <w:szCs w:val="24"/>
        </w:rPr>
        <w:t xml:space="preserve">Den ansatte klarerer oppstart av stafettlogg med nærmeste </w:t>
      </w:r>
      <w:r w:rsidR="001257AD">
        <w:rPr>
          <w:rFonts w:ascii="Calibri" w:hAnsi="Calibri" w:cs="Calibri"/>
          <w:color w:val="000000"/>
          <w:sz w:val="24"/>
          <w:szCs w:val="24"/>
        </w:rPr>
        <w:t xml:space="preserve">leder (jfr. </w:t>
      </w:r>
      <w:r w:rsidR="009B28C6">
        <w:rPr>
          <w:rFonts w:ascii="Calibri" w:hAnsi="Calibri" w:cs="Calibri"/>
          <w:color w:val="000000"/>
          <w:sz w:val="24"/>
          <w:szCs w:val="24"/>
        </w:rPr>
        <w:t>H</w:t>
      </w:r>
      <w:r w:rsidR="001257AD">
        <w:rPr>
          <w:rFonts w:ascii="Calibri" w:hAnsi="Calibri" w:cs="Calibri"/>
          <w:color w:val="000000"/>
          <w:sz w:val="24"/>
          <w:szCs w:val="24"/>
        </w:rPr>
        <w:t>andlingsveileder</w:t>
      </w:r>
      <w:r w:rsidR="009B28C6">
        <w:rPr>
          <w:rFonts w:ascii="Calibri" w:hAnsi="Calibri" w:cs="Calibri"/>
          <w:color w:val="000000"/>
          <w:sz w:val="24"/>
          <w:szCs w:val="24"/>
        </w:rPr>
        <w:t xml:space="preserve"> </w:t>
      </w:r>
      <w:hyperlink r:id="rId25" w:history="1">
        <w:r w:rsidR="009B28C6" w:rsidRPr="001A22E1">
          <w:rPr>
            <w:rStyle w:val="Hyperkobling"/>
            <w:rFonts w:ascii="Calibri" w:hAnsi="Calibri" w:cs="Calibri"/>
            <w:sz w:val="24"/>
            <w:szCs w:val="24"/>
          </w:rPr>
          <w:t>www.btiibyn.com</w:t>
        </w:r>
      </w:hyperlink>
      <w:r w:rsidR="001257AD">
        <w:rPr>
          <w:rFonts w:ascii="Calibri" w:hAnsi="Calibri" w:cs="Calibri"/>
          <w:color w:val="000000"/>
          <w:sz w:val="24"/>
          <w:szCs w:val="24"/>
        </w:rPr>
        <w:t>)</w:t>
      </w:r>
      <w:r w:rsidR="009B28C6">
        <w:rPr>
          <w:rFonts w:ascii="Calibri" w:hAnsi="Calibri" w:cs="Calibri"/>
          <w:color w:val="000000"/>
          <w:sz w:val="24"/>
          <w:szCs w:val="24"/>
        </w:rPr>
        <w:t>.</w:t>
      </w:r>
    </w:p>
    <w:p w:rsidR="009B28C6" w:rsidRDefault="002A1C3B" w:rsidP="002A1C3B">
      <w:pPr>
        <w:autoSpaceDE w:val="0"/>
        <w:autoSpaceDN w:val="0"/>
        <w:adjustRightInd w:val="0"/>
        <w:spacing w:before="0" w:after="0"/>
        <w:rPr>
          <w:rFonts w:ascii="Calibri" w:hAnsi="Calibri" w:cs="Calibri"/>
          <w:color w:val="000000"/>
          <w:sz w:val="24"/>
          <w:szCs w:val="24"/>
        </w:rPr>
      </w:pPr>
      <w:r w:rsidRPr="009E00AC">
        <w:rPr>
          <w:rFonts w:ascii="Calibri" w:hAnsi="Calibri" w:cs="Calibri"/>
          <w:sz w:val="24"/>
          <w:szCs w:val="24"/>
        </w:rPr>
        <w:t>Det inngås to samtykker, et samtykke for å etablere en stafettlogg og et generelt informert samtykke for samhandling med andre tjenester. Ved oppstart er det samtykke for å etablere stafettlogg som er påkrevd. Informert samtykke kan gis dersom det er aktuelt med veiledning</w:t>
      </w:r>
      <w:r w:rsidR="0026274C">
        <w:rPr>
          <w:rFonts w:ascii="Calibri" w:hAnsi="Calibri" w:cs="Calibri"/>
          <w:sz w:val="24"/>
          <w:szCs w:val="24"/>
        </w:rPr>
        <w:t>/ samarbeid</w:t>
      </w:r>
      <w:r w:rsidRPr="009E00AC">
        <w:rPr>
          <w:rFonts w:ascii="Calibri" w:hAnsi="Calibri" w:cs="Calibri"/>
          <w:sz w:val="24"/>
          <w:szCs w:val="24"/>
        </w:rPr>
        <w:t xml:space="preserve"> på nivå 1 eller ved overgang til nivå 2</w:t>
      </w:r>
      <w:r w:rsidR="00A40806">
        <w:rPr>
          <w:rFonts w:ascii="Calibri" w:hAnsi="Calibri" w:cs="Calibri"/>
          <w:sz w:val="24"/>
          <w:szCs w:val="24"/>
        </w:rPr>
        <w:t xml:space="preserve"> og 3</w:t>
      </w:r>
      <w:r w:rsidRPr="009E00AC">
        <w:rPr>
          <w:rFonts w:ascii="Calibri" w:hAnsi="Calibri" w:cs="Calibri"/>
          <w:sz w:val="24"/>
          <w:szCs w:val="24"/>
        </w:rPr>
        <w:t xml:space="preserve">. </w:t>
      </w:r>
      <w:r w:rsidRPr="002A1C3B">
        <w:rPr>
          <w:rFonts w:ascii="Calibri" w:hAnsi="Calibri" w:cs="Calibri"/>
          <w:color w:val="000000"/>
          <w:sz w:val="24"/>
          <w:szCs w:val="24"/>
        </w:rPr>
        <w:t xml:space="preserve">Samtykket må oppdateres ved utgått dato. </w:t>
      </w:r>
    </w:p>
    <w:p w:rsidR="009E00AC" w:rsidRPr="002A1C3B" w:rsidRDefault="009E00AC" w:rsidP="002A1C3B">
      <w:pPr>
        <w:autoSpaceDE w:val="0"/>
        <w:autoSpaceDN w:val="0"/>
        <w:adjustRightInd w:val="0"/>
        <w:spacing w:before="0" w:after="0"/>
        <w:rPr>
          <w:rFonts w:ascii="Calibri" w:hAnsi="Calibri" w:cs="Calibri"/>
          <w:color w:val="000000"/>
          <w:sz w:val="24"/>
          <w:szCs w:val="24"/>
        </w:rPr>
      </w:pPr>
      <w:r>
        <w:rPr>
          <w:rFonts w:ascii="Calibri" w:hAnsi="Calibri" w:cs="Calibri"/>
          <w:color w:val="000000"/>
          <w:sz w:val="24"/>
          <w:szCs w:val="24"/>
        </w:rPr>
        <w:t>Ved samarbeid som går over flere år, anbefales fornyelse av samtykke hvert annet år.</w:t>
      </w:r>
    </w:p>
    <w:p w:rsidR="002A1C3B" w:rsidRPr="000F0D9B" w:rsidRDefault="002974B8" w:rsidP="002A1C3B">
      <w:pPr>
        <w:autoSpaceDE w:val="0"/>
        <w:autoSpaceDN w:val="0"/>
        <w:adjustRightInd w:val="0"/>
        <w:spacing w:before="0" w:after="0"/>
        <w:rPr>
          <w:rFonts w:ascii="Calibri" w:hAnsi="Calibri" w:cs="Calibri"/>
          <w:color w:val="000000"/>
          <w:sz w:val="24"/>
          <w:szCs w:val="24"/>
        </w:rPr>
      </w:pPr>
      <w:r>
        <w:rPr>
          <w:rFonts w:ascii="Calibri" w:hAnsi="Calibri" w:cs="Calibri"/>
          <w:color w:val="000000"/>
          <w:sz w:val="24"/>
          <w:szCs w:val="24"/>
        </w:rPr>
        <w:t>R</w:t>
      </w:r>
      <w:r w:rsidR="00A7218D">
        <w:rPr>
          <w:rFonts w:ascii="Calibri" w:hAnsi="Calibri" w:cs="Calibri"/>
          <w:color w:val="000000"/>
          <w:sz w:val="24"/>
          <w:szCs w:val="24"/>
        </w:rPr>
        <w:t xml:space="preserve">utinene vedrørende samtykke oppfyller kravene i ny </w:t>
      </w:r>
      <w:r w:rsidR="00A7218D" w:rsidRPr="002A1C3B">
        <w:rPr>
          <w:rFonts w:ascii="Calibri" w:hAnsi="Calibri" w:cs="Calibri"/>
          <w:color w:val="000000"/>
          <w:sz w:val="24"/>
          <w:szCs w:val="24"/>
        </w:rPr>
        <w:t>persono</w:t>
      </w:r>
      <w:r w:rsidR="00A7218D">
        <w:rPr>
          <w:rFonts w:ascii="Calibri" w:hAnsi="Calibri" w:cs="Calibri"/>
          <w:color w:val="000000"/>
          <w:sz w:val="24"/>
          <w:szCs w:val="24"/>
        </w:rPr>
        <w:t xml:space="preserve">pplysningslov, men ansatte </w:t>
      </w:r>
      <w:r w:rsidR="00A40806">
        <w:rPr>
          <w:rFonts w:ascii="Calibri" w:hAnsi="Calibri" w:cs="Calibri"/>
          <w:color w:val="000000"/>
          <w:sz w:val="24"/>
          <w:szCs w:val="24"/>
        </w:rPr>
        <w:t xml:space="preserve">må </w:t>
      </w:r>
      <w:r>
        <w:rPr>
          <w:rFonts w:ascii="Calibri" w:hAnsi="Calibri" w:cs="Calibri"/>
          <w:color w:val="000000"/>
          <w:sz w:val="24"/>
          <w:szCs w:val="24"/>
        </w:rPr>
        <w:t>sørge for at alle p</w:t>
      </w:r>
      <w:r w:rsidR="002A1C3B" w:rsidRPr="002A1C3B">
        <w:rPr>
          <w:rFonts w:ascii="Calibri" w:hAnsi="Calibri" w:cs="Calibri"/>
          <w:color w:val="000000"/>
          <w:sz w:val="24"/>
          <w:szCs w:val="24"/>
        </w:rPr>
        <w:t xml:space="preserve">ersonopplysninger håndteres etter </w:t>
      </w:r>
      <w:r>
        <w:rPr>
          <w:rFonts w:ascii="Calibri" w:hAnsi="Calibri" w:cs="Calibri"/>
          <w:color w:val="000000"/>
          <w:sz w:val="24"/>
          <w:szCs w:val="24"/>
        </w:rPr>
        <w:t>personopplysn</w:t>
      </w:r>
      <w:r w:rsidR="00606D25">
        <w:rPr>
          <w:rFonts w:ascii="Calibri" w:hAnsi="Calibri" w:cs="Calibri"/>
          <w:color w:val="000000"/>
          <w:sz w:val="24"/>
          <w:szCs w:val="24"/>
        </w:rPr>
        <w:t>i</w:t>
      </w:r>
      <w:r>
        <w:rPr>
          <w:rFonts w:ascii="Calibri" w:hAnsi="Calibri" w:cs="Calibri"/>
          <w:color w:val="000000"/>
          <w:sz w:val="24"/>
          <w:szCs w:val="24"/>
        </w:rPr>
        <w:t>ngsloven</w:t>
      </w:r>
      <w:r w:rsidR="000F0D9B">
        <w:rPr>
          <w:rFonts w:ascii="Calibri" w:hAnsi="Calibri" w:cs="Calibri"/>
          <w:color w:val="000000"/>
          <w:sz w:val="24"/>
          <w:szCs w:val="24"/>
        </w:rPr>
        <w:t xml:space="preserve"> (rutine nr.2)</w:t>
      </w:r>
      <w:r>
        <w:rPr>
          <w:rFonts w:ascii="Calibri" w:hAnsi="Calibri" w:cs="Calibri"/>
          <w:color w:val="000000"/>
          <w:sz w:val="24"/>
          <w:szCs w:val="24"/>
        </w:rPr>
        <w:t>.</w:t>
      </w:r>
      <w:r w:rsidR="000F0D9B">
        <w:rPr>
          <w:rFonts w:ascii="Calibri" w:hAnsi="Calibri" w:cs="Calibri"/>
          <w:color w:val="000000"/>
          <w:sz w:val="24"/>
          <w:szCs w:val="24"/>
        </w:rPr>
        <w:t xml:space="preserve"> </w:t>
      </w:r>
      <w:r w:rsidR="000F0D9B">
        <w:rPr>
          <w:sz w:val="24"/>
          <w:szCs w:val="24"/>
        </w:rPr>
        <w:t xml:space="preserve">Se risikovurdering </w:t>
      </w:r>
      <w:r w:rsidR="001C5A94">
        <w:rPr>
          <w:sz w:val="24"/>
          <w:szCs w:val="24"/>
        </w:rPr>
        <w:t xml:space="preserve">gjennomført etter mal fra Conexus </w:t>
      </w:r>
      <w:r w:rsidR="00517E0C">
        <w:rPr>
          <w:sz w:val="24"/>
          <w:szCs w:val="24"/>
        </w:rPr>
        <w:t>og øvrige rutiner på hjemmesiden under rutiner.</w:t>
      </w:r>
    </w:p>
    <w:p w:rsidR="00624B33" w:rsidRDefault="00624B33" w:rsidP="002A1C3B">
      <w:pPr>
        <w:autoSpaceDE w:val="0"/>
        <w:autoSpaceDN w:val="0"/>
        <w:adjustRightInd w:val="0"/>
        <w:spacing w:before="0" w:after="0"/>
        <w:rPr>
          <w:color w:val="FF0000"/>
          <w:sz w:val="24"/>
          <w:szCs w:val="24"/>
        </w:rPr>
      </w:pPr>
    </w:p>
    <w:p w:rsidR="00624B33" w:rsidRPr="001C1895" w:rsidRDefault="00624B33" w:rsidP="00CD205B">
      <w:pPr>
        <w:pStyle w:val="Overskrift1"/>
        <w:numPr>
          <w:ilvl w:val="0"/>
          <w:numId w:val="3"/>
        </w:numPr>
        <w:rPr>
          <w:sz w:val="28"/>
          <w:szCs w:val="28"/>
        </w:rPr>
      </w:pPr>
      <w:bookmarkStart w:id="24" w:name="_Toc532309735"/>
      <w:r w:rsidRPr="001C1895">
        <w:rPr>
          <w:sz w:val="28"/>
          <w:szCs w:val="28"/>
        </w:rPr>
        <w:t>ARKIVERING</w:t>
      </w:r>
      <w:bookmarkEnd w:id="24"/>
    </w:p>
    <w:p w:rsidR="00624B33" w:rsidRPr="006E18CB" w:rsidRDefault="00624B33" w:rsidP="002A1C3B">
      <w:pPr>
        <w:autoSpaceDE w:val="0"/>
        <w:autoSpaceDN w:val="0"/>
        <w:adjustRightInd w:val="0"/>
        <w:spacing w:before="0" w:after="0"/>
        <w:rPr>
          <w:sz w:val="24"/>
          <w:szCs w:val="24"/>
        </w:rPr>
      </w:pPr>
    </w:p>
    <w:p w:rsidR="00606D25" w:rsidRPr="00606D25" w:rsidRDefault="00606D25" w:rsidP="00606D25">
      <w:pPr>
        <w:autoSpaceDE w:val="0"/>
        <w:autoSpaceDN w:val="0"/>
        <w:adjustRightInd w:val="0"/>
        <w:spacing w:before="0" w:after="0"/>
        <w:rPr>
          <w:rFonts w:cs="Arial"/>
          <w:color w:val="000000"/>
          <w:sz w:val="24"/>
          <w:szCs w:val="24"/>
        </w:rPr>
      </w:pPr>
      <w:r w:rsidRPr="00606D25">
        <w:rPr>
          <w:rFonts w:cs="Arial"/>
          <w:color w:val="000000"/>
          <w:sz w:val="24"/>
          <w:szCs w:val="24"/>
        </w:rPr>
        <w:t xml:space="preserve">Stafettholder er ansvarlig for å lagre utskrift av hvert barn / elevs logg jfr. § 6 i Arkivloven. </w:t>
      </w:r>
    </w:p>
    <w:p w:rsidR="00606D25" w:rsidRPr="00606D25" w:rsidRDefault="00606D25" w:rsidP="00606D25">
      <w:pPr>
        <w:autoSpaceDE w:val="0"/>
        <w:autoSpaceDN w:val="0"/>
        <w:adjustRightInd w:val="0"/>
        <w:spacing w:before="0" w:after="0"/>
        <w:rPr>
          <w:rFonts w:cs="Arial"/>
          <w:color w:val="000000"/>
          <w:sz w:val="24"/>
          <w:szCs w:val="24"/>
        </w:rPr>
      </w:pPr>
      <w:r w:rsidRPr="00606D25">
        <w:rPr>
          <w:rFonts w:cs="Arial"/>
          <w:color w:val="000000"/>
          <w:sz w:val="24"/>
          <w:szCs w:val="24"/>
        </w:rPr>
        <w:t xml:space="preserve">Dokumentasjon skal arkiveres ved: </w:t>
      </w:r>
    </w:p>
    <w:p w:rsidR="00606D25" w:rsidRPr="00606D25" w:rsidRDefault="00606D25" w:rsidP="00606D25">
      <w:pPr>
        <w:pStyle w:val="Listeavsnitt"/>
        <w:numPr>
          <w:ilvl w:val="0"/>
          <w:numId w:val="2"/>
        </w:numPr>
        <w:autoSpaceDE w:val="0"/>
        <w:autoSpaceDN w:val="0"/>
        <w:adjustRightInd w:val="0"/>
        <w:spacing w:before="0" w:after="0"/>
        <w:rPr>
          <w:rFonts w:cs="Arial"/>
          <w:color w:val="000000"/>
          <w:sz w:val="24"/>
          <w:szCs w:val="24"/>
        </w:rPr>
      </w:pPr>
      <w:r>
        <w:rPr>
          <w:rFonts w:cs="Arial"/>
          <w:color w:val="000000"/>
          <w:sz w:val="24"/>
          <w:szCs w:val="24"/>
        </w:rPr>
        <w:t>O</w:t>
      </w:r>
      <w:r w:rsidRPr="00606D25">
        <w:rPr>
          <w:rFonts w:cs="Arial"/>
          <w:color w:val="000000"/>
          <w:sz w:val="24"/>
          <w:szCs w:val="24"/>
        </w:rPr>
        <w:t xml:space="preserve">vergang mellom </w:t>
      </w:r>
      <w:r w:rsidR="00517E0C">
        <w:rPr>
          <w:rFonts w:cs="Arial"/>
          <w:color w:val="000000"/>
          <w:sz w:val="24"/>
          <w:szCs w:val="24"/>
        </w:rPr>
        <w:t xml:space="preserve">enheter/ </w:t>
      </w:r>
      <w:r w:rsidRPr="00606D25">
        <w:rPr>
          <w:rFonts w:cs="Arial"/>
          <w:color w:val="000000"/>
          <w:sz w:val="24"/>
          <w:szCs w:val="24"/>
        </w:rPr>
        <w:t>tje</w:t>
      </w:r>
      <w:r w:rsidR="00517E0C">
        <w:rPr>
          <w:rFonts w:cs="Arial"/>
          <w:color w:val="000000"/>
          <w:sz w:val="24"/>
          <w:szCs w:val="24"/>
        </w:rPr>
        <w:t>nester: helse, barnehage, skole, evt. kommune</w:t>
      </w:r>
    </w:p>
    <w:p w:rsidR="00606D25" w:rsidRPr="00606D25" w:rsidRDefault="00606D25" w:rsidP="00606D25">
      <w:pPr>
        <w:pStyle w:val="Listeavsnitt"/>
        <w:numPr>
          <w:ilvl w:val="0"/>
          <w:numId w:val="2"/>
        </w:numPr>
        <w:autoSpaceDE w:val="0"/>
        <w:autoSpaceDN w:val="0"/>
        <w:adjustRightInd w:val="0"/>
        <w:spacing w:before="0" w:after="0"/>
        <w:rPr>
          <w:rFonts w:cs="Arial"/>
          <w:color w:val="000000"/>
          <w:sz w:val="24"/>
          <w:szCs w:val="24"/>
        </w:rPr>
      </w:pPr>
      <w:r>
        <w:rPr>
          <w:rFonts w:cs="Arial"/>
          <w:color w:val="000000"/>
          <w:sz w:val="24"/>
          <w:szCs w:val="24"/>
        </w:rPr>
        <w:t>S</w:t>
      </w:r>
      <w:r w:rsidRPr="00606D25">
        <w:rPr>
          <w:rFonts w:cs="Arial"/>
          <w:color w:val="000000"/>
          <w:sz w:val="24"/>
          <w:szCs w:val="24"/>
        </w:rPr>
        <w:t xml:space="preserve">kifte av stafettholder </w:t>
      </w:r>
    </w:p>
    <w:p w:rsidR="00606D25" w:rsidRPr="00606D25" w:rsidRDefault="00606D25" w:rsidP="00606D25">
      <w:pPr>
        <w:pStyle w:val="Listeavsnitt"/>
        <w:numPr>
          <w:ilvl w:val="0"/>
          <w:numId w:val="2"/>
        </w:numPr>
        <w:autoSpaceDE w:val="0"/>
        <w:autoSpaceDN w:val="0"/>
        <w:adjustRightInd w:val="0"/>
        <w:spacing w:before="0" w:after="0"/>
        <w:rPr>
          <w:rFonts w:cs="Arial"/>
          <w:color w:val="000000"/>
          <w:sz w:val="24"/>
          <w:szCs w:val="24"/>
        </w:rPr>
      </w:pPr>
      <w:r>
        <w:rPr>
          <w:rFonts w:cs="Arial"/>
          <w:color w:val="000000"/>
          <w:sz w:val="24"/>
          <w:szCs w:val="24"/>
        </w:rPr>
        <w:t>D</w:t>
      </w:r>
      <w:r w:rsidRPr="00606D25">
        <w:rPr>
          <w:rFonts w:cs="Arial"/>
          <w:color w:val="000000"/>
          <w:sz w:val="24"/>
          <w:szCs w:val="24"/>
        </w:rPr>
        <w:t xml:space="preserve">ersom samtykke blir trukket </w:t>
      </w:r>
    </w:p>
    <w:p w:rsidR="00606D25" w:rsidRPr="00606D25" w:rsidRDefault="00606D25" w:rsidP="00606D25">
      <w:pPr>
        <w:pStyle w:val="Listeavsnitt"/>
        <w:numPr>
          <w:ilvl w:val="0"/>
          <w:numId w:val="2"/>
        </w:numPr>
        <w:autoSpaceDE w:val="0"/>
        <w:autoSpaceDN w:val="0"/>
        <w:adjustRightInd w:val="0"/>
        <w:spacing w:before="0" w:after="0"/>
        <w:rPr>
          <w:rFonts w:cs="Arial"/>
          <w:color w:val="000000"/>
          <w:sz w:val="24"/>
          <w:szCs w:val="24"/>
        </w:rPr>
      </w:pPr>
      <w:r>
        <w:rPr>
          <w:rFonts w:cs="Arial"/>
          <w:color w:val="000000"/>
          <w:sz w:val="24"/>
          <w:szCs w:val="24"/>
        </w:rPr>
        <w:t>D</w:t>
      </w:r>
      <w:r w:rsidRPr="00606D25">
        <w:rPr>
          <w:rFonts w:cs="Arial"/>
          <w:color w:val="000000"/>
          <w:sz w:val="24"/>
          <w:szCs w:val="24"/>
        </w:rPr>
        <w:t xml:space="preserve">ersom logg avsluttes </w:t>
      </w:r>
    </w:p>
    <w:p w:rsidR="00606D25" w:rsidRPr="00606D25" w:rsidRDefault="00606D25" w:rsidP="00606D25">
      <w:pPr>
        <w:pStyle w:val="Listeavsnitt"/>
        <w:numPr>
          <w:ilvl w:val="0"/>
          <w:numId w:val="2"/>
        </w:numPr>
        <w:autoSpaceDE w:val="0"/>
        <w:autoSpaceDN w:val="0"/>
        <w:adjustRightInd w:val="0"/>
        <w:spacing w:before="0" w:after="0"/>
        <w:rPr>
          <w:rFonts w:cs="Arial"/>
          <w:color w:val="000000"/>
          <w:sz w:val="24"/>
          <w:szCs w:val="24"/>
        </w:rPr>
      </w:pPr>
      <w:r>
        <w:rPr>
          <w:rFonts w:cs="Arial"/>
          <w:color w:val="000000"/>
          <w:sz w:val="24"/>
          <w:szCs w:val="24"/>
        </w:rPr>
        <w:t>Å</w:t>
      </w:r>
      <w:r w:rsidRPr="00606D25">
        <w:rPr>
          <w:rFonts w:cs="Arial"/>
          <w:color w:val="000000"/>
          <w:sz w:val="24"/>
          <w:szCs w:val="24"/>
        </w:rPr>
        <w:t xml:space="preserve">rlig for barn/elever med enkeltvedtak. Dette skal gjøres senest 4 uker etter utgangen av barnehage- skoleåret </w:t>
      </w:r>
    </w:p>
    <w:p w:rsidR="00606D25" w:rsidRPr="00606D25" w:rsidRDefault="00606D25" w:rsidP="00606D25">
      <w:pPr>
        <w:autoSpaceDE w:val="0"/>
        <w:autoSpaceDN w:val="0"/>
        <w:adjustRightInd w:val="0"/>
        <w:spacing w:before="0" w:after="0" w:line="240" w:lineRule="auto"/>
        <w:rPr>
          <w:rFonts w:cs="Arial"/>
          <w:color w:val="000000"/>
          <w:sz w:val="24"/>
          <w:szCs w:val="24"/>
        </w:rPr>
      </w:pPr>
    </w:p>
    <w:p w:rsidR="00517E0C" w:rsidRDefault="00606D25" w:rsidP="002A1C3B">
      <w:pPr>
        <w:autoSpaceDE w:val="0"/>
        <w:autoSpaceDN w:val="0"/>
        <w:adjustRightInd w:val="0"/>
        <w:spacing w:before="0" w:after="0"/>
        <w:rPr>
          <w:sz w:val="24"/>
          <w:szCs w:val="24"/>
        </w:rPr>
      </w:pPr>
      <w:r w:rsidRPr="002A1C3B">
        <w:rPr>
          <w:sz w:val="24"/>
          <w:szCs w:val="24"/>
        </w:rPr>
        <w:lastRenderedPageBreak/>
        <w:t>Leder av t</w:t>
      </w:r>
      <w:r>
        <w:rPr>
          <w:sz w:val="24"/>
          <w:szCs w:val="24"/>
        </w:rPr>
        <w:t>jenesten har ansvar for at PDF</w:t>
      </w:r>
      <w:r w:rsidRPr="002A1C3B">
        <w:rPr>
          <w:sz w:val="24"/>
          <w:szCs w:val="24"/>
        </w:rPr>
        <w:t xml:space="preserve"> -utskrift av logger ved bytte av tjeneste lagres i barnets / elevens mappe</w:t>
      </w:r>
      <w:r>
        <w:rPr>
          <w:sz w:val="24"/>
          <w:szCs w:val="24"/>
        </w:rPr>
        <w:t xml:space="preserve"> (se rutine</w:t>
      </w:r>
      <w:r w:rsidR="000F0D9B">
        <w:rPr>
          <w:sz w:val="24"/>
          <w:szCs w:val="24"/>
        </w:rPr>
        <w:t xml:space="preserve"> nr. 3</w:t>
      </w:r>
      <w:r w:rsidR="00517E0C">
        <w:rPr>
          <w:sz w:val="24"/>
          <w:szCs w:val="24"/>
        </w:rPr>
        <w:t xml:space="preserve">) under rutiner på </w:t>
      </w:r>
      <w:hyperlink r:id="rId26" w:history="1">
        <w:r w:rsidR="00517E0C" w:rsidRPr="000205D0">
          <w:rPr>
            <w:rStyle w:val="Hyperkobling"/>
            <w:sz w:val="24"/>
            <w:szCs w:val="24"/>
          </w:rPr>
          <w:t>www.btiibyn.com</w:t>
        </w:r>
      </w:hyperlink>
      <w:r w:rsidR="00517E0C">
        <w:rPr>
          <w:sz w:val="24"/>
          <w:szCs w:val="24"/>
        </w:rPr>
        <w:t xml:space="preserve">. </w:t>
      </w:r>
      <w:r w:rsidRPr="00A7218D">
        <w:rPr>
          <w:sz w:val="24"/>
          <w:szCs w:val="24"/>
        </w:rPr>
        <w:t>Denne gjennomgås årlig.</w:t>
      </w:r>
    </w:p>
    <w:p w:rsidR="003F0297" w:rsidRPr="00C30E9D" w:rsidRDefault="003F0297" w:rsidP="002A1C3B">
      <w:pPr>
        <w:autoSpaceDE w:val="0"/>
        <w:autoSpaceDN w:val="0"/>
        <w:adjustRightInd w:val="0"/>
        <w:spacing w:before="0" w:after="0"/>
        <w:rPr>
          <w:sz w:val="24"/>
          <w:szCs w:val="24"/>
        </w:rPr>
      </w:pPr>
    </w:p>
    <w:p w:rsidR="006E18CB" w:rsidRPr="001C1895" w:rsidRDefault="006E18CB" w:rsidP="00CD205B">
      <w:pPr>
        <w:pStyle w:val="Overskrift1"/>
        <w:numPr>
          <w:ilvl w:val="0"/>
          <w:numId w:val="3"/>
        </w:numPr>
        <w:rPr>
          <w:sz w:val="24"/>
          <w:szCs w:val="24"/>
        </w:rPr>
      </w:pPr>
      <w:r w:rsidRPr="001C1895">
        <w:rPr>
          <w:sz w:val="24"/>
          <w:szCs w:val="24"/>
        </w:rPr>
        <w:t xml:space="preserve"> </w:t>
      </w:r>
      <w:bookmarkStart w:id="25" w:name="_Toc532309736"/>
      <w:r w:rsidRPr="001C1895">
        <w:rPr>
          <w:sz w:val="24"/>
          <w:szCs w:val="24"/>
        </w:rPr>
        <w:t>STAFETTLOGG OG INDIVIDUELL PLAN</w:t>
      </w:r>
      <w:bookmarkEnd w:id="25"/>
    </w:p>
    <w:p w:rsidR="001D50E1" w:rsidRDefault="001D50E1" w:rsidP="002A1C3B">
      <w:pPr>
        <w:autoSpaceDE w:val="0"/>
        <w:autoSpaceDN w:val="0"/>
        <w:adjustRightInd w:val="0"/>
        <w:spacing w:before="0" w:after="0"/>
        <w:rPr>
          <w:rFonts w:ascii="Calibri" w:hAnsi="Calibri" w:cs="Calibri"/>
          <w:sz w:val="24"/>
          <w:szCs w:val="24"/>
        </w:rPr>
      </w:pPr>
    </w:p>
    <w:p w:rsidR="006E18CB" w:rsidRPr="00D847EF" w:rsidRDefault="00D847EF" w:rsidP="002A1C3B">
      <w:pPr>
        <w:autoSpaceDE w:val="0"/>
        <w:autoSpaceDN w:val="0"/>
        <w:adjustRightInd w:val="0"/>
        <w:spacing w:before="0" w:after="0"/>
        <w:rPr>
          <w:rFonts w:ascii="Calibri" w:hAnsi="Calibri" w:cs="Calibri"/>
          <w:sz w:val="24"/>
          <w:szCs w:val="24"/>
        </w:rPr>
      </w:pPr>
      <w:r>
        <w:rPr>
          <w:rFonts w:ascii="Calibri" w:hAnsi="Calibri" w:cs="Calibri"/>
          <w:sz w:val="24"/>
          <w:szCs w:val="24"/>
        </w:rPr>
        <w:t>En S</w:t>
      </w:r>
      <w:r w:rsidR="006E18CB" w:rsidRPr="00D847EF">
        <w:rPr>
          <w:rFonts w:ascii="Calibri" w:hAnsi="Calibri" w:cs="Calibri"/>
          <w:sz w:val="24"/>
          <w:szCs w:val="24"/>
        </w:rPr>
        <w:t>tafett</w:t>
      </w:r>
      <w:r>
        <w:rPr>
          <w:rFonts w:ascii="Calibri" w:hAnsi="Calibri" w:cs="Calibri"/>
          <w:sz w:val="24"/>
          <w:szCs w:val="24"/>
        </w:rPr>
        <w:t xml:space="preserve">logg opprettes </w:t>
      </w:r>
      <w:r w:rsidR="006E18CB" w:rsidRPr="00D847EF">
        <w:rPr>
          <w:rFonts w:ascii="Calibri" w:hAnsi="Calibri" w:cs="Calibri"/>
          <w:sz w:val="24"/>
          <w:szCs w:val="24"/>
        </w:rPr>
        <w:t xml:space="preserve">der barnet er og startes i tjenestene </w:t>
      </w:r>
      <w:r>
        <w:rPr>
          <w:rFonts w:ascii="Calibri" w:hAnsi="Calibri" w:cs="Calibri"/>
          <w:sz w:val="24"/>
          <w:szCs w:val="24"/>
        </w:rPr>
        <w:t xml:space="preserve">(helsestasjon, barnehage, skoler) </w:t>
      </w:r>
      <w:r w:rsidR="006E18CB" w:rsidRPr="00D847EF">
        <w:rPr>
          <w:rFonts w:ascii="Calibri" w:hAnsi="Calibri" w:cs="Calibri"/>
          <w:sz w:val="24"/>
          <w:szCs w:val="24"/>
        </w:rPr>
        <w:t>i samarbeid med foreldrene</w:t>
      </w:r>
      <w:r>
        <w:rPr>
          <w:rFonts w:ascii="Calibri" w:hAnsi="Calibri" w:cs="Calibri"/>
          <w:sz w:val="24"/>
          <w:szCs w:val="24"/>
        </w:rPr>
        <w:t xml:space="preserve">/ ungdommen med bakgrunn i en oppmerksomhet i tilknytning til barnet/ den unge hvor målet er å komme tidlig inn og forebygge </w:t>
      </w:r>
      <w:r w:rsidR="00606D25">
        <w:rPr>
          <w:rFonts w:ascii="Calibri" w:hAnsi="Calibri" w:cs="Calibri"/>
          <w:sz w:val="24"/>
          <w:szCs w:val="24"/>
        </w:rPr>
        <w:t>en uheldig utvikling.</w:t>
      </w:r>
      <w:r w:rsidR="001D50E1">
        <w:rPr>
          <w:rFonts w:ascii="Calibri" w:hAnsi="Calibri" w:cs="Calibri"/>
          <w:sz w:val="24"/>
          <w:szCs w:val="24"/>
        </w:rPr>
        <w:t xml:space="preserve"> En stafettlogg er et verktøy som dokumenterer den løpende framdriften av kortsiktige mål og tiltak – hvor færrest mulig deltakere er involvert.</w:t>
      </w:r>
    </w:p>
    <w:p w:rsidR="00606D25" w:rsidRDefault="001D50E1" w:rsidP="002A1C3B">
      <w:pPr>
        <w:autoSpaceDE w:val="0"/>
        <w:autoSpaceDN w:val="0"/>
        <w:adjustRightInd w:val="0"/>
        <w:spacing w:before="0" w:after="0"/>
        <w:rPr>
          <w:rFonts w:ascii="Calibri" w:hAnsi="Calibri" w:cs="Arial"/>
          <w:sz w:val="24"/>
          <w:szCs w:val="24"/>
        </w:rPr>
      </w:pPr>
      <w:r>
        <w:rPr>
          <w:rFonts w:ascii="Calibri" w:hAnsi="Calibri" w:cs="Calibri"/>
          <w:sz w:val="24"/>
          <w:szCs w:val="24"/>
        </w:rPr>
        <w:t>En i</w:t>
      </w:r>
      <w:r w:rsidR="00606D25">
        <w:rPr>
          <w:rFonts w:ascii="Calibri" w:hAnsi="Calibri" w:cs="Calibri"/>
          <w:sz w:val="24"/>
          <w:szCs w:val="24"/>
        </w:rPr>
        <w:t xml:space="preserve">ndividuell plan </w:t>
      </w:r>
      <w:r>
        <w:rPr>
          <w:rFonts w:ascii="Calibri" w:hAnsi="Calibri" w:cs="Calibri"/>
          <w:sz w:val="24"/>
          <w:szCs w:val="24"/>
        </w:rPr>
        <w:t xml:space="preserve">(IP) </w:t>
      </w:r>
      <w:r w:rsidR="00606D25">
        <w:rPr>
          <w:rFonts w:ascii="Calibri" w:hAnsi="Calibri" w:cs="Calibri"/>
          <w:sz w:val="24"/>
          <w:szCs w:val="24"/>
        </w:rPr>
        <w:t xml:space="preserve">er rettighetsbasert og innvilges etter søknad og </w:t>
      </w:r>
      <w:r>
        <w:rPr>
          <w:rFonts w:ascii="Calibri" w:hAnsi="Calibri" w:cs="Calibri"/>
          <w:sz w:val="24"/>
          <w:szCs w:val="24"/>
        </w:rPr>
        <w:t>vedtak til</w:t>
      </w:r>
      <w:r>
        <w:rPr>
          <w:rFonts w:ascii="Calibri" w:hAnsi="Calibri" w:cs="Arial"/>
          <w:color w:val="222222"/>
        </w:rPr>
        <w:t xml:space="preserve"> </w:t>
      </w:r>
      <w:r w:rsidRPr="001D50E1">
        <w:rPr>
          <w:rFonts w:ascii="Calibri" w:hAnsi="Calibri" w:cs="Arial"/>
        </w:rPr>
        <w:t>p</w:t>
      </w:r>
      <w:r w:rsidRPr="001D50E1">
        <w:rPr>
          <w:rFonts w:ascii="Calibri" w:hAnsi="Calibri" w:cs="Arial"/>
          <w:sz w:val="24"/>
          <w:szCs w:val="24"/>
        </w:rPr>
        <w:t>ersoner med behov for langvarige og koordinerte tjenester og som har behov fo</w:t>
      </w:r>
      <w:r w:rsidR="000231BF">
        <w:rPr>
          <w:rFonts w:ascii="Calibri" w:hAnsi="Calibri" w:cs="Arial"/>
          <w:sz w:val="24"/>
          <w:szCs w:val="24"/>
        </w:rPr>
        <w:t>r bistand på flere livsområder. Koordinerende enhet en sentral rolle i den overordnede tilretteleggingen av en IP. Den inkluderer ofte flere tjenester og en oppnevnt koordinator sikrer s</w:t>
      </w:r>
      <w:r w:rsidR="0032648E">
        <w:rPr>
          <w:rFonts w:ascii="Calibri" w:hAnsi="Calibri" w:cs="Arial"/>
          <w:sz w:val="24"/>
          <w:szCs w:val="24"/>
        </w:rPr>
        <w:t>amordningen av tjenestetilbudet gjennom en ansvarsgruppe.</w:t>
      </w:r>
    </w:p>
    <w:p w:rsidR="00606D25" w:rsidRDefault="001D50E1">
      <w:pPr>
        <w:autoSpaceDE w:val="0"/>
        <w:autoSpaceDN w:val="0"/>
        <w:adjustRightInd w:val="0"/>
        <w:spacing w:before="0" w:after="0"/>
        <w:rPr>
          <w:rFonts w:ascii="Calibri" w:hAnsi="Calibri" w:cs="Arial"/>
          <w:sz w:val="24"/>
          <w:szCs w:val="24"/>
        </w:rPr>
      </w:pPr>
      <w:r>
        <w:rPr>
          <w:rFonts w:ascii="Calibri" w:hAnsi="Calibri" w:cs="Arial"/>
          <w:sz w:val="24"/>
          <w:szCs w:val="24"/>
        </w:rPr>
        <w:t xml:space="preserve">BYN-kommunene ser ingen motsetning mellom Stafettlogg og Individuell plan. </w:t>
      </w:r>
      <w:r w:rsidR="001E589A">
        <w:rPr>
          <w:rFonts w:ascii="Calibri" w:hAnsi="Calibri" w:cs="Arial"/>
          <w:sz w:val="24"/>
          <w:szCs w:val="24"/>
        </w:rPr>
        <w:t>Et</w:t>
      </w:r>
      <w:r>
        <w:rPr>
          <w:rFonts w:ascii="Calibri" w:hAnsi="Calibri" w:cs="Arial"/>
          <w:sz w:val="24"/>
          <w:szCs w:val="24"/>
        </w:rPr>
        <w:t xml:space="preserve"> barn/ en elev som har IP</w:t>
      </w:r>
      <w:r w:rsidR="0032648E">
        <w:rPr>
          <w:rFonts w:ascii="Calibri" w:hAnsi="Calibri" w:cs="Arial"/>
          <w:sz w:val="24"/>
          <w:szCs w:val="24"/>
        </w:rPr>
        <w:t>/ansvarsgruppe</w:t>
      </w:r>
      <w:r>
        <w:rPr>
          <w:rFonts w:ascii="Calibri" w:hAnsi="Calibri" w:cs="Arial"/>
          <w:sz w:val="24"/>
          <w:szCs w:val="24"/>
        </w:rPr>
        <w:t xml:space="preserve"> kan samtidig ha en stafettlogg</w:t>
      </w:r>
      <w:r w:rsidR="001E589A">
        <w:rPr>
          <w:rFonts w:ascii="Calibri" w:hAnsi="Calibri" w:cs="Arial"/>
          <w:sz w:val="24"/>
          <w:szCs w:val="24"/>
        </w:rPr>
        <w:t xml:space="preserve">. I stafettloggarbeidet er det fokus på utviklingsområder i tilknytning til den tjenesten som har jevnlig oppfølging/ kontakt med barnet/ eleven, hvor det er fokus på ett mål og tiltak av gangen – med korte møteintervall. </w:t>
      </w:r>
      <w:r w:rsidR="000231BF">
        <w:rPr>
          <w:rFonts w:ascii="Calibri" w:hAnsi="Calibri" w:cs="Arial"/>
          <w:sz w:val="24"/>
          <w:szCs w:val="24"/>
        </w:rPr>
        <w:t>Stafettloggen kan sees på som en mer detaljert delplan som inngår i den individuelle planen.</w:t>
      </w:r>
    </w:p>
    <w:p w:rsidR="0026274C" w:rsidRDefault="0026274C">
      <w:pPr>
        <w:autoSpaceDE w:val="0"/>
        <w:autoSpaceDN w:val="0"/>
        <w:adjustRightInd w:val="0"/>
        <w:spacing w:before="0" w:after="0"/>
        <w:rPr>
          <w:rFonts w:ascii="Calibri" w:hAnsi="Calibri" w:cs="Arial"/>
          <w:sz w:val="24"/>
          <w:szCs w:val="24"/>
        </w:rPr>
      </w:pPr>
    </w:p>
    <w:p w:rsidR="0026274C" w:rsidRPr="00D847EF" w:rsidRDefault="0026274C">
      <w:pPr>
        <w:autoSpaceDE w:val="0"/>
        <w:autoSpaceDN w:val="0"/>
        <w:adjustRightInd w:val="0"/>
        <w:spacing w:before="0" w:after="0"/>
        <w:rPr>
          <w:rFonts w:ascii="Calibri" w:hAnsi="Calibri" w:cs="Calibri"/>
          <w:sz w:val="24"/>
          <w:szCs w:val="24"/>
        </w:rPr>
      </w:pPr>
    </w:p>
    <w:sectPr w:rsidR="0026274C" w:rsidRPr="00D847EF" w:rsidSect="00562D9F">
      <w:footerReference w:type="default" r:id="rId27"/>
      <w:headerReference w:type="first" r:id="rId2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BC4" w:rsidRDefault="00F85BC4" w:rsidP="0096593A">
      <w:pPr>
        <w:spacing w:before="0" w:after="0" w:line="240" w:lineRule="auto"/>
      </w:pPr>
      <w:r>
        <w:separator/>
      </w:r>
    </w:p>
  </w:endnote>
  <w:endnote w:type="continuationSeparator" w:id="0">
    <w:p w:rsidR="00F85BC4" w:rsidRDefault="00F85BC4" w:rsidP="009659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919414"/>
      <w:docPartObj>
        <w:docPartGallery w:val="Page Numbers (Bottom of Page)"/>
        <w:docPartUnique/>
      </w:docPartObj>
    </w:sdtPr>
    <w:sdtEndPr/>
    <w:sdtContent>
      <w:p w:rsidR="00F85BC4" w:rsidRDefault="00F85BC4">
        <w:pPr>
          <w:pStyle w:val="Bunntekst"/>
          <w:jc w:val="right"/>
        </w:pPr>
        <w:r>
          <w:fldChar w:fldCharType="begin"/>
        </w:r>
        <w:r>
          <w:instrText>PAGE   \* MERGEFORMAT</w:instrText>
        </w:r>
        <w:r>
          <w:fldChar w:fldCharType="separate"/>
        </w:r>
        <w:r w:rsidR="00F0264E">
          <w:rPr>
            <w:noProof/>
          </w:rPr>
          <w:t>20</w:t>
        </w:r>
        <w:r>
          <w:fldChar w:fldCharType="end"/>
        </w:r>
      </w:p>
    </w:sdtContent>
  </w:sdt>
  <w:p w:rsidR="00F85BC4" w:rsidRDefault="00F85BC4">
    <w:pPr>
      <w:pStyle w:val="Bunntekst"/>
    </w:pPr>
    <w:r>
      <w:rPr>
        <w:noProof/>
        <w:lang w:eastAsia="nb-NO"/>
      </w:rPr>
      <w:drawing>
        <wp:inline distT="0" distB="0" distL="0" distR="0">
          <wp:extent cx="333375" cy="367336"/>
          <wp:effectExtent l="0" t="0" r="0" b="0"/>
          <wp:docPr id="448" name="Bild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Logo handlingsveileder BTI.JPG"/>
                  <pic:cNvPicPr/>
                </pic:nvPicPr>
                <pic:blipFill>
                  <a:blip r:embed="rId1">
                    <a:extLst>
                      <a:ext uri="{28A0092B-C50C-407E-A947-70E740481C1C}">
                        <a14:useLocalDpi xmlns:a14="http://schemas.microsoft.com/office/drawing/2010/main" val="0"/>
                      </a:ext>
                    </a:extLst>
                  </a:blip>
                  <a:stretch>
                    <a:fillRect/>
                  </a:stretch>
                </pic:blipFill>
                <pic:spPr>
                  <a:xfrm>
                    <a:off x="0" y="0"/>
                    <a:ext cx="333375" cy="367336"/>
                  </a:xfrm>
                  <a:prstGeom prst="rect">
                    <a:avLst/>
                  </a:prstGeom>
                </pic:spPr>
              </pic:pic>
            </a:graphicData>
          </a:graphic>
        </wp:inline>
      </w:drawing>
    </w:r>
    <w:r>
      <w:t>Veileder for vedlikehold og drift av systemmodellen Bedre tverrfaglig innsats i BYN-kommunene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BC4" w:rsidRDefault="00F85BC4" w:rsidP="0096593A">
      <w:pPr>
        <w:spacing w:before="0" w:after="0" w:line="240" w:lineRule="auto"/>
      </w:pPr>
      <w:r>
        <w:separator/>
      </w:r>
    </w:p>
  </w:footnote>
  <w:footnote w:type="continuationSeparator" w:id="0">
    <w:p w:rsidR="00F85BC4" w:rsidRDefault="00F85BC4" w:rsidP="0096593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C4" w:rsidRDefault="00F85BC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1BC9"/>
    <w:multiLevelType w:val="hybridMultilevel"/>
    <w:tmpl w:val="816CAC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B07963"/>
    <w:multiLevelType w:val="hybridMultilevel"/>
    <w:tmpl w:val="5FB07E0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E624C2"/>
    <w:multiLevelType w:val="hybridMultilevel"/>
    <w:tmpl w:val="BD96AED8"/>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93C66E9"/>
    <w:multiLevelType w:val="hybridMultilevel"/>
    <w:tmpl w:val="53D0D60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855258"/>
    <w:multiLevelType w:val="multilevel"/>
    <w:tmpl w:val="689EDA60"/>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BF849C1"/>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0EAA303B"/>
    <w:multiLevelType w:val="hybridMultilevel"/>
    <w:tmpl w:val="05B8AB2E"/>
    <w:lvl w:ilvl="0" w:tplc="48069F56">
      <w:start w:val="3"/>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2C25EED"/>
    <w:multiLevelType w:val="hybridMultilevel"/>
    <w:tmpl w:val="D884E666"/>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81A657E"/>
    <w:multiLevelType w:val="hybridMultilevel"/>
    <w:tmpl w:val="9FD4F4E4"/>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3633491"/>
    <w:multiLevelType w:val="hybridMultilevel"/>
    <w:tmpl w:val="D66204B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1D7C46"/>
    <w:multiLevelType w:val="hybridMultilevel"/>
    <w:tmpl w:val="2A520F3E"/>
    <w:lvl w:ilvl="0" w:tplc="48069F56">
      <w:start w:val="3"/>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53473D5"/>
    <w:multiLevelType w:val="hybridMultilevel"/>
    <w:tmpl w:val="23560688"/>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572426E"/>
    <w:multiLevelType w:val="hybridMultilevel"/>
    <w:tmpl w:val="7FEAC64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D88647B"/>
    <w:multiLevelType w:val="hybridMultilevel"/>
    <w:tmpl w:val="59BE310A"/>
    <w:lvl w:ilvl="0" w:tplc="0414000F">
      <w:start w:val="3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0114144"/>
    <w:multiLevelType w:val="hybridMultilevel"/>
    <w:tmpl w:val="2E6680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1FE2113"/>
    <w:multiLevelType w:val="hybridMultilevel"/>
    <w:tmpl w:val="E29E5CF2"/>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39967713"/>
    <w:multiLevelType w:val="hybridMultilevel"/>
    <w:tmpl w:val="ABFA063A"/>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3BE20DCF"/>
    <w:multiLevelType w:val="hybridMultilevel"/>
    <w:tmpl w:val="C71C341A"/>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34A3989"/>
    <w:multiLevelType w:val="hybridMultilevel"/>
    <w:tmpl w:val="D29403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B955E63"/>
    <w:multiLevelType w:val="hybridMultilevel"/>
    <w:tmpl w:val="AE348182"/>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DB97B70"/>
    <w:multiLevelType w:val="hybridMultilevel"/>
    <w:tmpl w:val="B8F4DE4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FCA2F27"/>
    <w:multiLevelType w:val="hybridMultilevel"/>
    <w:tmpl w:val="70BC6DFA"/>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17073BA"/>
    <w:multiLevelType w:val="hybridMultilevel"/>
    <w:tmpl w:val="FB4C19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4087404"/>
    <w:multiLevelType w:val="multilevel"/>
    <w:tmpl w:val="689EDA60"/>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B9D70CF"/>
    <w:multiLevelType w:val="hybridMultilevel"/>
    <w:tmpl w:val="0F64E5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C323DF2"/>
    <w:multiLevelType w:val="hybridMultilevel"/>
    <w:tmpl w:val="1F1CEE4E"/>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CCA7F59"/>
    <w:multiLevelType w:val="multilevel"/>
    <w:tmpl w:val="D4068C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8B7A1F"/>
    <w:multiLevelType w:val="hybridMultilevel"/>
    <w:tmpl w:val="BA0864C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8" w15:restartNumberingAfterBreak="0">
    <w:nsid w:val="681A6EAB"/>
    <w:multiLevelType w:val="hybridMultilevel"/>
    <w:tmpl w:val="ED985D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843329E"/>
    <w:multiLevelType w:val="hybridMultilevel"/>
    <w:tmpl w:val="48BE1C6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5662440"/>
    <w:multiLevelType w:val="hybridMultilevel"/>
    <w:tmpl w:val="C83889F8"/>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78937731"/>
    <w:multiLevelType w:val="hybridMultilevel"/>
    <w:tmpl w:val="DE52A396"/>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7A556924"/>
    <w:multiLevelType w:val="hybridMultilevel"/>
    <w:tmpl w:val="EE224278"/>
    <w:lvl w:ilvl="0" w:tplc="5B10009C">
      <w:start w:val="2"/>
      <w:numFmt w:val="bullet"/>
      <w:lvlText w:val="-"/>
      <w:lvlJc w:val="left"/>
      <w:pPr>
        <w:ind w:left="360" w:hanging="360"/>
      </w:pPr>
      <w:rPr>
        <w:rFonts w:ascii="Calibri" w:eastAsiaTheme="minorEastAsia"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26"/>
  </w:num>
  <w:num w:numId="4">
    <w:abstractNumId w:val="4"/>
  </w:num>
  <w:num w:numId="5">
    <w:abstractNumId w:val="5"/>
  </w:num>
  <w:num w:numId="6">
    <w:abstractNumId w:val="13"/>
  </w:num>
  <w:num w:numId="7">
    <w:abstractNumId w:val="23"/>
  </w:num>
  <w:num w:numId="8">
    <w:abstractNumId w:val="10"/>
  </w:num>
  <w:num w:numId="9">
    <w:abstractNumId w:val="6"/>
  </w:num>
  <w:num w:numId="10">
    <w:abstractNumId w:val="8"/>
  </w:num>
  <w:num w:numId="11">
    <w:abstractNumId w:val="19"/>
  </w:num>
  <w:num w:numId="12">
    <w:abstractNumId w:val="21"/>
  </w:num>
  <w:num w:numId="13">
    <w:abstractNumId w:val="17"/>
  </w:num>
  <w:num w:numId="14">
    <w:abstractNumId w:val="30"/>
  </w:num>
  <w:num w:numId="15">
    <w:abstractNumId w:val="15"/>
  </w:num>
  <w:num w:numId="16">
    <w:abstractNumId w:val="3"/>
  </w:num>
  <w:num w:numId="17">
    <w:abstractNumId w:val="27"/>
  </w:num>
  <w:num w:numId="18">
    <w:abstractNumId w:val="14"/>
  </w:num>
  <w:num w:numId="19">
    <w:abstractNumId w:val="5"/>
    <w:lvlOverride w:ilvl="0">
      <w:startOverride w:val="5"/>
    </w:lvlOverride>
    <w:lvlOverride w:ilvl="1">
      <w:startOverride w:val="2"/>
    </w:lvlOverride>
  </w:num>
  <w:num w:numId="20">
    <w:abstractNumId w:val="9"/>
  </w:num>
  <w:num w:numId="21">
    <w:abstractNumId w:val="31"/>
  </w:num>
  <w:num w:numId="22">
    <w:abstractNumId w:val="20"/>
  </w:num>
  <w:num w:numId="23">
    <w:abstractNumId w:val="2"/>
  </w:num>
  <w:num w:numId="24">
    <w:abstractNumId w:val="16"/>
  </w:num>
  <w:num w:numId="25">
    <w:abstractNumId w:val="32"/>
  </w:num>
  <w:num w:numId="26">
    <w:abstractNumId w:val="18"/>
  </w:num>
  <w:num w:numId="27">
    <w:abstractNumId w:val="11"/>
  </w:num>
  <w:num w:numId="28">
    <w:abstractNumId w:val="12"/>
  </w:num>
  <w:num w:numId="29">
    <w:abstractNumId w:val="7"/>
  </w:num>
  <w:num w:numId="30">
    <w:abstractNumId w:val="1"/>
  </w:num>
  <w:num w:numId="31">
    <w:abstractNumId w:val="25"/>
  </w:num>
  <w:num w:numId="32">
    <w:abstractNumId w:val="24"/>
  </w:num>
  <w:num w:numId="33">
    <w:abstractNumId w:val="2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9F"/>
    <w:rsid w:val="00006622"/>
    <w:rsid w:val="00010EDD"/>
    <w:rsid w:val="000231BF"/>
    <w:rsid w:val="00042A9B"/>
    <w:rsid w:val="00044803"/>
    <w:rsid w:val="00046767"/>
    <w:rsid w:val="00063597"/>
    <w:rsid w:val="00073D1E"/>
    <w:rsid w:val="00086162"/>
    <w:rsid w:val="00093E4D"/>
    <w:rsid w:val="00095ED0"/>
    <w:rsid w:val="000B1C4A"/>
    <w:rsid w:val="000B7F12"/>
    <w:rsid w:val="000C69AC"/>
    <w:rsid w:val="000E009F"/>
    <w:rsid w:val="000F0D09"/>
    <w:rsid w:val="000F0D9B"/>
    <w:rsid w:val="001257AD"/>
    <w:rsid w:val="00126582"/>
    <w:rsid w:val="00127EA4"/>
    <w:rsid w:val="001326FB"/>
    <w:rsid w:val="00141113"/>
    <w:rsid w:val="00165190"/>
    <w:rsid w:val="00170466"/>
    <w:rsid w:val="0017061D"/>
    <w:rsid w:val="001750F4"/>
    <w:rsid w:val="00180F3E"/>
    <w:rsid w:val="0018102C"/>
    <w:rsid w:val="00181602"/>
    <w:rsid w:val="001A0FD6"/>
    <w:rsid w:val="001A2BD8"/>
    <w:rsid w:val="001B3410"/>
    <w:rsid w:val="001C1895"/>
    <w:rsid w:val="001C5A94"/>
    <w:rsid w:val="001D03AC"/>
    <w:rsid w:val="001D50E1"/>
    <w:rsid w:val="001D6B3A"/>
    <w:rsid w:val="001D75C4"/>
    <w:rsid w:val="001E589A"/>
    <w:rsid w:val="001F3AAC"/>
    <w:rsid w:val="001F4A3B"/>
    <w:rsid w:val="00204D63"/>
    <w:rsid w:val="002069E1"/>
    <w:rsid w:val="002145E2"/>
    <w:rsid w:val="00230BAB"/>
    <w:rsid w:val="0024451B"/>
    <w:rsid w:val="002571FC"/>
    <w:rsid w:val="0026274C"/>
    <w:rsid w:val="00266A1F"/>
    <w:rsid w:val="00272A14"/>
    <w:rsid w:val="00274E69"/>
    <w:rsid w:val="002974B8"/>
    <w:rsid w:val="002A1C3B"/>
    <w:rsid w:val="002B0826"/>
    <w:rsid w:val="002B09C1"/>
    <w:rsid w:val="002B527F"/>
    <w:rsid w:val="002B781B"/>
    <w:rsid w:val="002C1750"/>
    <w:rsid w:val="002E136C"/>
    <w:rsid w:val="002F69E9"/>
    <w:rsid w:val="00306D9D"/>
    <w:rsid w:val="00310FC5"/>
    <w:rsid w:val="0032648E"/>
    <w:rsid w:val="003277DE"/>
    <w:rsid w:val="003279D8"/>
    <w:rsid w:val="00340983"/>
    <w:rsid w:val="00344DFB"/>
    <w:rsid w:val="00345FEB"/>
    <w:rsid w:val="00365B91"/>
    <w:rsid w:val="0036727C"/>
    <w:rsid w:val="00371158"/>
    <w:rsid w:val="00397749"/>
    <w:rsid w:val="003A0C26"/>
    <w:rsid w:val="003A7582"/>
    <w:rsid w:val="003C42FE"/>
    <w:rsid w:val="003C53AF"/>
    <w:rsid w:val="003C793F"/>
    <w:rsid w:val="003C79C9"/>
    <w:rsid w:val="003D6672"/>
    <w:rsid w:val="003E41FF"/>
    <w:rsid w:val="003E78EB"/>
    <w:rsid w:val="003F0297"/>
    <w:rsid w:val="003F18BD"/>
    <w:rsid w:val="003F7796"/>
    <w:rsid w:val="0041294A"/>
    <w:rsid w:val="00414A86"/>
    <w:rsid w:val="00420E04"/>
    <w:rsid w:val="00427754"/>
    <w:rsid w:val="00440CB1"/>
    <w:rsid w:val="00446BA4"/>
    <w:rsid w:val="00450672"/>
    <w:rsid w:val="00450770"/>
    <w:rsid w:val="00465682"/>
    <w:rsid w:val="00470881"/>
    <w:rsid w:val="00474C93"/>
    <w:rsid w:val="00490463"/>
    <w:rsid w:val="004946A6"/>
    <w:rsid w:val="004B32A3"/>
    <w:rsid w:val="004E3ADD"/>
    <w:rsid w:val="005103F2"/>
    <w:rsid w:val="00517E0C"/>
    <w:rsid w:val="005204B0"/>
    <w:rsid w:val="005205B7"/>
    <w:rsid w:val="005217DD"/>
    <w:rsid w:val="00542E68"/>
    <w:rsid w:val="005438A8"/>
    <w:rsid w:val="00545C8E"/>
    <w:rsid w:val="00562D9F"/>
    <w:rsid w:val="00563A34"/>
    <w:rsid w:val="005749C9"/>
    <w:rsid w:val="00591BF5"/>
    <w:rsid w:val="005939B6"/>
    <w:rsid w:val="005C47E2"/>
    <w:rsid w:val="005E25B8"/>
    <w:rsid w:val="005E7F03"/>
    <w:rsid w:val="00605255"/>
    <w:rsid w:val="00606D25"/>
    <w:rsid w:val="00613C36"/>
    <w:rsid w:val="00614364"/>
    <w:rsid w:val="00614B3E"/>
    <w:rsid w:val="0062103A"/>
    <w:rsid w:val="00624B33"/>
    <w:rsid w:val="00626119"/>
    <w:rsid w:val="0063207C"/>
    <w:rsid w:val="006350CD"/>
    <w:rsid w:val="00637D73"/>
    <w:rsid w:val="0064184C"/>
    <w:rsid w:val="00645CBE"/>
    <w:rsid w:val="0065465F"/>
    <w:rsid w:val="0067368E"/>
    <w:rsid w:val="00673B39"/>
    <w:rsid w:val="006A0551"/>
    <w:rsid w:val="006A6920"/>
    <w:rsid w:val="006B359D"/>
    <w:rsid w:val="006B7B28"/>
    <w:rsid w:val="006C0E4D"/>
    <w:rsid w:val="006C428D"/>
    <w:rsid w:val="006C79BF"/>
    <w:rsid w:val="006D1C4D"/>
    <w:rsid w:val="006D438E"/>
    <w:rsid w:val="006E18CB"/>
    <w:rsid w:val="007375A8"/>
    <w:rsid w:val="00737C14"/>
    <w:rsid w:val="007463AD"/>
    <w:rsid w:val="00756ABD"/>
    <w:rsid w:val="00762008"/>
    <w:rsid w:val="007706C7"/>
    <w:rsid w:val="00777709"/>
    <w:rsid w:val="007A19D9"/>
    <w:rsid w:val="007E1BAF"/>
    <w:rsid w:val="007F7A9F"/>
    <w:rsid w:val="00846A4E"/>
    <w:rsid w:val="00846D14"/>
    <w:rsid w:val="00854A83"/>
    <w:rsid w:val="00857ACB"/>
    <w:rsid w:val="00857BCA"/>
    <w:rsid w:val="0086359A"/>
    <w:rsid w:val="00881624"/>
    <w:rsid w:val="0088412D"/>
    <w:rsid w:val="008A03BC"/>
    <w:rsid w:val="008A1CA6"/>
    <w:rsid w:val="008A37C4"/>
    <w:rsid w:val="008A452E"/>
    <w:rsid w:val="008B2344"/>
    <w:rsid w:val="008D42AE"/>
    <w:rsid w:val="008D4CAE"/>
    <w:rsid w:val="008D5518"/>
    <w:rsid w:val="008E27EE"/>
    <w:rsid w:val="00901BA0"/>
    <w:rsid w:val="00920F44"/>
    <w:rsid w:val="00921E2A"/>
    <w:rsid w:val="00941780"/>
    <w:rsid w:val="00942A07"/>
    <w:rsid w:val="0096593A"/>
    <w:rsid w:val="0096647A"/>
    <w:rsid w:val="009721E7"/>
    <w:rsid w:val="009919E4"/>
    <w:rsid w:val="00994E99"/>
    <w:rsid w:val="009A4A12"/>
    <w:rsid w:val="009B28C6"/>
    <w:rsid w:val="009D3CAF"/>
    <w:rsid w:val="009E00AC"/>
    <w:rsid w:val="00A0189A"/>
    <w:rsid w:val="00A13CE1"/>
    <w:rsid w:val="00A23B51"/>
    <w:rsid w:val="00A374E6"/>
    <w:rsid w:val="00A40806"/>
    <w:rsid w:val="00A52FAE"/>
    <w:rsid w:val="00A53A3E"/>
    <w:rsid w:val="00A569C3"/>
    <w:rsid w:val="00A7218D"/>
    <w:rsid w:val="00A72226"/>
    <w:rsid w:val="00A77265"/>
    <w:rsid w:val="00A9000E"/>
    <w:rsid w:val="00A92697"/>
    <w:rsid w:val="00AA20D7"/>
    <w:rsid w:val="00AD359D"/>
    <w:rsid w:val="00AE55C5"/>
    <w:rsid w:val="00B05B4D"/>
    <w:rsid w:val="00B113C8"/>
    <w:rsid w:val="00B1715C"/>
    <w:rsid w:val="00B20D0A"/>
    <w:rsid w:val="00B2580E"/>
    <w:rsid w:val="00B35556"/>
    <w:rsid w:val="00B56312"/>
    <w:rsid w:val="00B730FD"/>
    <w:rsid w:val="00B80300"/>
    <w:rsid w:val="00B9361C"/>
    <w:rsid w:val="00BA6E00"/>
    <w:rsid w:val="00BB12BC"/>
    <w:rsid w:val="00BB6D3B"/>
    <w:rsid w:val="00BC707F"/>
    <w:rsid w:val="00BC7AA0"/>
    <w:rsid w:val="00BE6300"/>
    <w:rsid w:val="00C049DB"/>
    <w:rsid w:val="00C12A61"/>
    <w:rsid w:val="00C15429"/>
    <w:rsid w:val="00C15E94"/>
    <w:rsid w:val="00C30E9D"/>
    <w:rsid w:val="00C314C4"/>
    <w:rsid w:val="00C378F0"/>
    <w:rsid w:val="00C45169"/>
    <w:rsid w:val="00C553DB"/>
    <w:rsid w:val="00C55F60"/>
    <w:rsid w:val="00C61907"/>
    <w:rsid w:val="00C720EF"/>
    <w:rsid w:val="00C813BB"/>
    <w:rsid w:val="00C85FD8"/>
    <w:rsid w:val="00CA2ED8"/>
    <w:rsid w:val="00CA6299"/>
    <w:rsid w:val="00CB6926"/>
    <w:rsid w:val="00CD205B"/>
    <w:rsid w:val="00CF1FF1"/>
    <w:rsid w:val="00D154CD"/>
    <w:rsid w:val="00D24038"/>
    <w:rsid w:val="00D24FA0"/>
    <w:rsid w:val="00D3367F"/>
    <w:rsid w:val="00D37135"/>
    <w:rsid w:val="00D609C6"/>
    <w:rsid w:val="00D637ED"/>
    <w:rsid w:val="00D64ED8"/>
    <w:rsid w:val="00D847EF"/>
    <w:rsid w:val="00D91341"/>
    <w:rsid w:val="00DA7433"/>
    <w:rsid w:val="00DB1F06"/>
    <w:rsid w:val="00DD4A19"/>
    <w:rsid w:val="00DE2941"/>
    <w:rsid w:val="00E00E9D"/>
    <w:rsid w:val="00E011D5"/>
    <w:rsid w:val="00E02C2E"/>
    <w:rsid w:val="00E151D6"/>
    <w:rsid w:val="00E22BFC"/>
    <w:rsid w:val="00E22C1A"/>
    <w:rsid w:val="00E4116E"/>
    <w:rsid w:val="00E4181B"/>
    <w:rsid w:val="00E529FE"/>
    <w:rsid w:val="00E54AA7"/>
    <w:rsid w:val="00E61287"/>
    <w:rsid w:val="00E71BF2"/>
    <w:rsid w:val="00E7344A"/>
    <w:rsid w:val="00E80641"/>
    <w:rsid w:val="00E84174"/>
    <w:rsid w:val="00E94CCB"/>
    <w:rsid w:val="00EA3186"/>
    <w:rsid w:val="00EA5B70"/>
    <w:rsid w:val="00EB07B1"/>
    <w:rsid w:val="00ED76A8"/>
    <w:rsid w:val="00EE1E16"/>
    <w:rsid w:val="00EE47AD"/>
    <w:rsid w:val="00F0264E"/>
    <w:rsid w:val="00F07159"/>
    <w:rsid w:val="00F21CC4"/>
    <w:rsid w:val="00F31637"/>
    <w:rsid w:val="00F44EC7"/>
    <w:rsid w:val="00F5107F"/>
    <w:rsid w:val="00F54744"/>
    <w:rsid w:val="00F5475B"/>
    <w:rsid w:val="00F678A7"/>
    <w:rsid w:val="00F85BC4"/>
    <w:rsid w:val="00F87B6D"/>
    <w:rsid w:val="00FA1B46"/>
    <w:rsid w:val="00FB5B2F"/>
    <w:rsid w:val="00FC6752"/>
    <w:rsid w:val="00FD29E9"/>
    <w:rsid w:val="00FE00DE"/>
    <w:rsid w:val="00FF3C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30A3BA14-3395-4823-AAE5-FEE8D931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9F"/>
  </w:style>
  <w:style w:type="paragraph" w:styleId="Overskrift1">
    <w:name w:val="heading 1"/>
    <w:basedOn w:val="Normal"/>
    <w:next w:val="Normal"/>
    <w:link w:val="Overskrift1Tegn"/>
    <w:uiPriority w:val="9"/>
    <w:qFormat/>
    <w:rsid w:val="00562D9F"/>
    <w:pPr>
      <w:numPr>
        <w:numId w:val="5"/>
      </w:num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562D9F"/>
    <w:pPr>
      <w:numPr>
        <w:ilvl w:val="1"/>
        <w:numId w:val="5"/>
      </w:num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562D9F"/>
    <w:pPr>
      <w:numPr>
        <w:ilvl w:val="2"/>
        <w:numId w:val="5"/>
      </w:numPr>
      <w:pBdr>
        <w:top w:val="single" w:sz="6" w:space="2" w:color="549E39" w:themeColor="accent1"/>
      </w:pBdr>
      <w:spacing w:before="300" w:after="0"/>
      <w:outlineLvl w:val="2"/>
    </w:pPr>
    <w:rPr>
      <w:caps/>
      <w:color w:val="294E1C" w:themeColor="accent1" w:themeShade="7F"/>
      <w:spacing w:val="15"/>
    </w:rPr>
  </w:style>
  <w:style w:type="paragraph" w:styleId="Overskrift4">
    <w:name w:val="heading 4"/>
    <w:basedOn w:val="Normal"/>
    <w:next w:val="Normal"/>
    <w:link w:val="Overskrift4Tegn"/>
    <w:uiPriority w:val="9"/>
    <w:semiHidden/>
    <w:unhideWhenUsed/>
    <w:qFormat/>
    <w:rsid w:val="00562D9F"/>
    <w:pPr>
      <w:numPr>
        <w:ilvl w:val="3"/>
        <w:numId w:val="5"/>
      </w:numPr>
      <w:pBdr>
        <w:top w:val="dotted" w:sz="6" w:space="2" w:color="549E39" w:themeColor="accent1"/>
      </w:pBdr>
      <w:spacing w:before="200" w:after="0"/>
      <w:outlineLvl w:val="3"/>
    </w:pPr>
    <w:rPr>
      <w:caps/>
      <w:color w:val="3E762A" w:themeColor="accent1" w:themeShade="BF"/>
      <w:spacing w:val="10"/>
    </w:rPr>
  </w:style>
  <w:style w:type="paragraph" w:styleId="Overskrift5">
    <w:name w:val="heading 5"/>
    <w:basedOn w:val="Normal"/>
    <w:next w:val="Normal"/>
    <w:link w:val="Overskrift5Tegn"/>
    <w:uiPriority w:val="9"/>
    <w:semiHidden/>
    <w:unhideWhenUsed/>
    <w:qFormat/>
    <w:rsid w:val="00562D9F"/>
    <w:pPr>
      <w:numPr>
        <w:ilvl w:val="4"/>
        <w:numId w:val="5"/>
      </w:numPr>
      <w:pBdr>
        <w:bottom w:val="single" w:sz="6" w:space="1" w:color="549E39" w:themeColor="accent1"/>
      </w:pBdr>
      <w:spacing w:before="200" w:after="0"/>
      <w:outlineLvl w:val="4"/>
    </w:pPr>
    <w:rPr>
      <w:caps/>
      <w:color w:val="3E762A" w:themeColor="accent1" w:themeShade="BF"/>
      <w:spacing w:val="10"/>
    </w:rPr>
  </w:style>
  <w:style w:type="paragraph" w:styleId="Overskrift6">
    <w:name w:val="heading 6"/>
    <w:basedOn w:val="Normal"/>
    <w:next w:val="Normal"/>
    <w:link w:val="Overskrift6Tegn"/>
    <w:uiPriority w:val="9"/>
    <w:semiHidden/>
    <w:unhideWhenUsed/>
    <w:qFormat/>
    <w:rsid w:val="00562D9F"/>
    <w:pPr>
      <w:numPr>
        <w:ilvl w:val="5"/>
        <w:numId w:val="5"/>
      </w:numPr>
      <w:pBdr>
        <w:bottom w:val="dotted" w:sz="6" w:space="1" w:color="549E39" w:themeColor="accent1"/>
      </w:pBdr>
      <w:spacing w:before="200" w:after="0"/>
      <w:outlineLvl w:val="5"/>
    </w:pPr>
    <w:rPr>
      <w:caps/>
      <w:color w:val="3E762A" w:themeColor="accent1" w:themeShade="BF"/>
      <w:spacing w:val="10"/>
    </w:rPr>
  </w:style>
  <w:style w:type="paragraph" w:styleId="Overskrift7">
    <w:name w:val="heading 7"/>
    <w:basedOn w:val="Normal"/>
    <w:next w:val="Normal"/>
    <w:link w:val="Overskrift7Tegn"/>
    <w:uiPriority w:val="9"/>
    <w:semiHidden/>
    <w:unhideWhenUsed/>
    <w:qFormat/>
    <w:rsid w:val="00562D9F"/>
    <w:pPr>
      <w:numPr>
        <w:ilvl w:val="6"/>
        <w:numId w:val="5"/>
      </w:numPr>
      <w:spacing w:before="200" w:after="0"/>
      <w:outlineLvl w:val="6"/>
    </w:pPr>
    <w:rPr>
      <w:caps/>
      <w:color w:val="3E762A" w:themeColor="accent1" w:themeShade="BF"/>
      <w:spacing w:val="10"/>
    </w:rPr>
  </w:style>
  <w:style w:type="paragraph" w:styleId="Overskrift8">
    <w:name w:val="heading 8"/>
    <w:basedOn w:val="Normal"/>
    <w:next w:val="Normal"/>
    <w:link w:val="Overskrift8Tegn"/>
    <w:uiPriority w:val="9"/>
    <w:semiHidden/>
    <w:unhideWhenUsed/>
    <w:qFormat/>
    <w:rsid w:val="00562D9F"/>
    <w:pPr>
      <w:numPr>
        <w:ilvl w:val="7"/>
        <w:numId w:val="5"/>
      </w:num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562D9F"/>
    <w:pPr>
      <w:numPr>
        <w:ilvl w:val="8"/>
        <w:numId w:val="5"/>
      </w:numPr>
      <w:spacing w:before="200" w:after="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562D9F"/>
    <w:pPr>
      <w:spacing w:after="0" w:line="240" w:lineRule="auto"/>
    </w:pPr>
  </w:style>
  <w:style w:type="character" w:customStyle="1" w:styleId="IngenmellomromTegn">
    <w:name w:val="Ingen mellomrom Tegn"/>
    <w:basedOn w:val="Standardskriftforavsnitt"/>
    <w:link w:val="Ingenmellomrom"/>
    <w:uiPriority w:val="1"/>
    <w:rsid w:val="00562D9F"/>
  </w:style>
  <w:style w:type="character" w:customStyle="1" w:styleId="Overskrift1Tegn">
    <w:name w:val="Overskrift 1 Tegn"/>
    <w:basedOn w:val="Standardskriftforavsnitt"/>
    <w:link w:val="Overskrift1"/>
    <w:uiPriority w:val="9"/>
    <w:rsid w:val="00562D9F"/>
    <w:rPr>
      <w:caps/>
      <w:color w:val="FFFFFF" w:themeColor="background1"/>
      <w:spacing w:val="15"/>
      <w:sz w:val="22"/>
      <w:szCs w:val="22"/>
      <w:shd w:val="clear" w:color="auto" w:fill="549E39" w:themeFill="accent1"/>
    </w:rPr>
  </w:style>
  <w:style w:type="character" w:customStyle="1" w:styleId="Overskrift2Tegn">
    <w:name w:val="Overskrift 2 Tegn"/>
    <w:basedOn w:val="Standardskriftforavsnitt"/>
    <w:link w:val="Overskrift2"/>
    <w:uiPriority w:val="9"/>
    <w:rsid w:val="00562D9F"/>
    <w:rPr>
      <w:caps/>
      <w:spacing w:val="15"/>
      <w:shd w:val="clear" w:color="auto" w:fill="DAEFD3" w:themeFill="accent1" w:themeFillTint="33"/>
    </w:rPr>
  </w:style>
  <w:style w:type="character" w:customStyle="1" w:styleId="Overskrift3Tegn">
    <w:name w:val="Overskrift 3 Tegn"/>
    <w:basedOn w:val="Standardskriftforavsnitt"/>
    <w:link w:val="Overskrift3"/>
    <w:uiPriority w:val="9"/>
    <w:rsid w:val="00562D9F"/>
    <w:rPr>
      <w:caps/>
      <w:color w:val="294E1C" w:themeColor="accent1" w:themeShade="7F"/>
      <w:spacing w:val="15"/>
    </w:rPr>
  </w:style>
  <w:style w:type="character" w:customStyle="1" w:styleId="Overskrift4Tegn">
    <w:name w:val="Overskrift 4 Tegn"/>
    <w:basedOn w:val="Standardskriftforavsnitt"/>
    <w:link w:val="Overskrift4"/>
    <w:uiPriority w:val="9"/>
    <w:semiHidden/>
    <w:rsid w:val="00562D9F"/>
    <w:rPr>
      <w:caps/>
      <w:color w:val="3E762A" w:themeColor="accent1" w:themeShade="BF"/>
      <w:spacing w:val="10"/>
    </w:rPr>
  </w:style>
  <w:style w:type="character" w:customStyle="1" w:styleId="Overskrift5Tegn">
    <w:name w:val="Overskrift 5 Tegn"/>
    <w:basedOn w:val="Standardskriftforavsnitt"/>
    <w:link w:val="Overskrift5"/>
    <w:uiPriority w:val="9"/>
    <w:semiHidden/>
    <w:rsid w:val="00562D9F"/>
    <w:rPr>
      <w:caps/>
      <w:color w:val="3E762A" w:themeColor="accent1" w:themeShade="BF"/>
      <w:spacing w:val="10"/>
    </w:rPr>
  </w:style>
  <w:style w:type="character" w:customStyle="1" w:styleId="Overskrift6Tegn">
    <w:name w:val="Overskrift 6 Tegn"/>
    <w:basedOn w:val="Standardskriftforavsnitt"/>
    <w:link w:val="Overskrift6"/>
    <w:uiPriority w:val="9"/>
    <w:semiHidden/>
    <w:rsid w:val="00562D9F"/>
    <w:rPr>
      <w:caps/>
      <w:color w:val="3E762A" w:themeColor="accent1" w:themeShade="BF"/>
      <w:spacing w:val="10"/>
    </w:rPr>
  </w:style>
  <w:style w:type="character" w:customStyle="1" w:styleId="Overskrift7Tegn">
    <w:name w:val="Overskrift 7 Tegn"/>
    <w:basedOn w:val="Standardskriftforavsnitt"/>
    <w:link w:val="Overskrift7"/>
    <w:uiPriority w:val="9"/>
    <w:semiHidden/>
    <w:rsid w:val="00562D9F"/>
    <w:rPr>
      <w:caps/>
      <w:color w:val="3E762A" w:themeColor="accent1" w:themeShade="BF"/>
      <w:spacing w:val="10"/>
    </w:rPr>
  </w:style>
  <w:style w:type="character" w:customStyle="1" w:styleId="Overskrift8Tegn">
    <w:name w:val="Overskrift 8 Tegn"/>
    <w:basedOn w:val="Standardskriftforavsnitt"/>
    <w:link w:val="Overskrift8"/>
    <w:uiPriority w:val="9"/>
    <w:semiHidden/>
    <w:rsid w:val="00562D9F"/>
    <w:rPr>
      <w:caps/>
      <w:spacing w:val="10"/>
      <w:sz w:val="18"/>
      <w:szCs w:val="18"/>
    </w:rPr>
  </w:style>
  <w:style w:type="character" w:customStyle="1" w:styleId="Overskrift9Tegn">
    <w:name w:val="Overskrift 9 Tegn"/>
    <w:basedOn w:val="Standardskriftforavsnitt"/>
    <w:link w:val="Overskrift9"/>
    <w:uiPriority w:val="9"/>
    <w:semiHidden/>
    <w:rsid w:val="00562D9F"/>
    <w:rPr>
      <w:i/>
      <w:iCs/>
      <w:caps/>
      <w:spacing w:val="10"/>
      <w:sz w:val="18"/>
      <w:szCs w:val="18"/>
    </w:rPr>
  </w:style>
  <w:style w:type="paragraph" w:styleId="Bildetekst">
    <w:name w:val="caption"/>
    <w:basedOn w:val="Normal"/>
    <w:next w:val="Normal"/>
    <w:uiPriority w:val="35"/>
    <w:semiHidden/>
    <w:unhideWhenUsed/>
    <w:qFormat/>
    <w:rsid w:val="00562D9F"/>
    <w:rPr>
      <w:b/>
      <w:bCs/>
      <w:color w:val="3E762A" w:themeColor="accent1" w:themeShade="BF"/>
      <w:sz w:val="16"/>
      <w:szCs w:val="16"/>
    </w:rPr>
  </w:style>
  <w:style w:type="paragraph" w:styleId="Tittel">
    <w:name w:val="Title"/>
    <w:basedOn w:val="Normal"/>
    <w:next w:val="Normal"/>
    <w:link w:val="TittelTegn"/>
    <w:uiPriority w:val="10"/>
    <w:qFormat/>
    <w:rsid w:val="00562D9F"/>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telTegn">
    <w:name w:val="Tittel Tegn"/>
    <w:basedOn w:val="Standardskriftforavsnitt"/>
    <w:link w:val="Tittel"/>
    <w:uiPriority w:val="10"/>
    <w:rsid w:val="00562D9F"/>
    <w:rPr>
      <w:rFonts w:asciiTheme="majorHAnsi" w:eastAsiaTheme="majorEastAsia" w:hAnsiTheme="majorHAnsi" w:cstheme="majorBidi"/>
      <w:caps/>
      <w:color w:val="549E39" w:themeColor="accent1"/>
      <w:spacing w:val="10"/>
      <w:sz w:val="52"/>
      <w:szCs w:val="52"/>
    </w:rPr>
  </w:style>
  <w:style w:type="paragraph" w:styleId="Undertittel">
    <w:name w:val="Subtitle"/>
    <w:basedOn w:val="Normal"/>
    <w:next w:val="Normal"/>
    <w:link w:val="UndertittelTegn"/>
    <w:uiPriority w:val="11"/>
    <w:qFormat/>
    <w:rsid w:val="00562D9F"/>
    <w:pPr>
      <w:spacing w:before="0" w:after="500" w:line="240" w:lineRule="auto"/>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562D9F"/>
    <w:rPr>
      <w:caps/>
      <w:color w:val="595959" w:themeColor="text1" w:themeTint="A6"/>
      <w:spacing w:val="10"/>
      <w:sz w:val="21"/>
      <w:szCs w:val="21"/>
    </w:rPr>
  </w:style>
  <w:style w:type="character" w:styleId="Sterk">
    <w:name w:val="Strong"/>
    <w:uiPriority w:val="22"/>
    <w:qFormat/>
    <w:rsid w:val="00562D9F"/>
    <w:rPr>
      <w:b/>
      <w:bCs/>
    </w:rPr>
  </w:style>
  <w:style w:type="character" w:styleId="Utheving">
    <w:name w:val="Emphasis"/>
    <w:uiPriority w:val="20"/>
    <w:qFormat/>
    <w:rsid w:val="00562D9F"/>
    <w:rPr>
      <w:caps/>
      <w:color w:val="294E1C" w:themeColor="accent1" w:themeShade="7F"/>
      <w:spacing w:val="5"/>
    </w:rPr>
  </w:style>
  <w:style w:type="paragraph" w:styleId="Sitat">
    <w:name w:val="Quote"/>
    <w:basedOn w:val="Normal"/>
    <w:next w:val="Normal"/>
    <w:link w:val="SitatTegn"/>
    <w:uiPriority w:val="29"/>
    <w:qFormat/>
    <w:rsid w:val="00562D9F"/>
    <w:rPr>
      <w:i/>
      <w:iCs/>
      <w:sz w:val="24"/>
      <w:szCs w:val="24"/>
    </w:rPr>
  </w:style>
  <w:style w:type="character" w:customStyle="1" w:styleId="SitatTegn">
    <w:name w:val="Sitat Tegn"/>
    <w:basedOn w:val="Standardskriftforavsnitt"/>
    <w:link w:val="Sitat"/>
    <w:uiPriority w:val="29"/>
    <w:rsid w:val="00562D9F"/>
    <w:rPr>
      <w:i/>
      <w:iCs/>
      <w:sz w:val="24"/>
      <w:szCs w:val="24"/>
    </w:rPr>
  </w:style>
  <w:style w:type="paragraph" w:styleId="Sterktsitat">
    <w:name w:val="Intense Quote"/>
    <w:basedOn w:val="Normal"/>
    <w:next w:val="Normal"/>
    <w:link w:val="SterktsitatTegn"/>
    <w:uiPriority w:val="30"/>
    <w:qFormat/>
    <w:rsid w:val="00562D9F"/>
    <w:pPr>
      <w:spacing w:before="240" w:after="240" w:line="240" w:lineRule="auto"/>
      <w:ind w:left="1080" w:right="1080"/>
      <w:jc w:val="center"/>
    </w:pPr>
    <w:rPr>
      <w:color w:val="549E39" w:themeColor="accent1"/>
      <w:sz w:val="24"/>
      <w:szCs w:val="24"/>
    </w:rPr>
  </w:style>
  <w:style w:type="character" w:customStyle="1" w:styleId="SterktsitatTegn">
    <w:name w:val="Sterkt sitat Tegn"/>
    <w:basedOn w:val="Standardskriftforavsnitt"/>
    <w:link w:val="Sterktsitat"/>
    <w:uiPriority w:val="30"/>
    <w:rsid w:val="00562D9F"/>
    <w:rPr>
      <w:color w:val="549E39" w:themeColor="accent1"/>
      <w:sz w:val="24"/>
      <w:szCs w:val="24"/>
    </w:rPr>
  </w:style>
  <w:style w:type="character" w:styleId="Svakutheving">
    <w:name w:val="Subtle Emphasis"/>
    <w:uiPriority w:val="19"/>
    <w:qFormat/>
    <w:rsid w:val="00562D9F"/>
    <w:rPr>
      <w:i/>
      <w:iCs/>
      <w:color w:val="294E1C" w:themeColor="accent1" w:themeShade="7F"/>
    </w:rPr>
  </w:style>
  <w:style w:type="character" w:styleId="Sterkutheving">
    <w:name w:val="Intense Emphasis"/>
    <w:uiPriority w:val="21"/>
    <w:qFormat/>
    <w:rsid w:val="00562D9F"/>
    <w:rPr>
      <w:b/>
      <w:bCs/>
      <w:caps/>
      <w:color w:val="294E1C" w:themeColor="accent1" w:themeShade="7F"/>
      <w:spacing w:val="10"/>
    </w:rPr>
  </w:style>
  <w:style w:type="character" w:styleId="Svakreferanse">
    <w:name w:val="Subtle Reference"/>
    <w:uiPriority w:val="31"/>
    <w:qFormat/>
    <w:rsid w:val="00562D9F"/>
    <w:rPr>
      <w:b/>
      <w:bCs/>
      <w:color w:val="549E39" w:themeColor="accent1"/>
    </w:rPr>
  </w:style>
  <w:style w:type="character" w:styleId="Sterkreferanse">
    <w:name w:val="Intense Reference"/>
    <w:uiPriority w:val="32"/>
    <w:qFormat/>
    <w:rsid w:val="00562D9F"/>
    <w:rPr>
      <w:b/>
      <w:bCs/>
      <w:i/>
      <w:iCs/>
      <w:caps/>
      <w:color w:val="549E39" w:themeColor="accent1"/>
    </w:rPr>
  </w:style>
  <w:style w:type="character" w:styleId="Boktittel">
    <w:name w:val="Book Title"/>
    <w:uiPriority w:val="33"/>
    <w:qFormat/>
    <w:rsid w:val="00562D9F"/>
    <w:rPr>
      <w:b/>
      <w:bCs/>
      <w:i/>
      <w:iCs/>
      <w:spacing w:val="0"/>
    </w:rPr>
  </w:style>
  <w:style w:type="paragraph" w:styleId="Overskriftforinnholdsfortegnelse">
    <w:name w:val="TOC Heading"/>
    <w:basedOn w:val="Overskrift1"/>
    <w:next w:val="Normal"/>
    <w:uiPriority w:val="39"/>
    <w:unhideWhenUsed/>
    <w:qFormat/>
    <w:rsid w:val="00562D9F"/>
    <w:pPr>
      <w:outlineLvl w:val="9"/>
    </w:pPr>
  </w:style>
  <w:style w:type="paragraph" w:styleId="Listeavsnitt">
    <w:name w:val="List Paragraph"/>
    <w:basedOn w:val="Normal"/>
    <w:uiPriority w:val="34"/>
    <w:qFormat/>
    <w:rsid w:val="00562D9F"/>
    <w:pPr>
      <w:ind w:left="720"/>
      <w:contextualSpacing/>
    </w:pPr>
  </w:style>
  <w:style w:type="paragraph" w:styleId="INNH1">
    <w:name w:val="toc 1"/>
    <w:basedOn w:val="Normal"/>
    <w:next w:val="Normal"/>
    <w:autoRedefine/>
    <w:uiPriority w:val="39"/>
    <w:unhideWhenUsed/>
    <w:rsid w:val="0096593A"/>
    <w:pPr>
      <w:spacing w:after="100"/>
    </w:pPr>
  </w:style>
  <w:style w:type="character" w:styleId="Hyperkobling">
    <w:name w:val="Hyperlink"/>
    <w:basedOn w:val="Standardskriftforavsnitt"/>
    <w:uiPriority w:val="99"/>
    <w:unhideWhenUsed/>
    <w:rsid w:val="0096593A"/>
    <w:rPr>
      <w:color w:val="6B9F25" w:themeColor="hyperlink"/>
      <w:u w:val="single"/>
    </w:rPr>
  </w:style>
  <w:style w:type="paragraph" w:styleId="Topptekst">
    <w:name w:val="header"/>
    <w:basedOn w:val="Normal"/>
    <w:link w:val="TopptekstTegn"/>
    <w:uiPriority w:val="99"/>
    <w:unhideWhenUsed/>
    <w:rsid w:val="0096593A"/>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96593A"/>
  </w:style>
  <w:style w:type="paragraph" w:styleId="Bunntekst">
    <w:name w:val="footer"/>
    <w:basedOn w:val="Normal"/>
    <w:link w:val="BunntekstTegn"/>
    <w:uiPriority w:val="99"/>
    <w:unhideWhenUsed/>
    <w:rsid w:val="0096593A"/>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96593A"/>
  </w:style>
  <w:style w:type="paragraph" w:customStyle="1" w:styleId="Default">
    <w:name w:val="Default"/>
    <w:rsid w:val="00170466"/>
    <w:pPr>
      <w:pBdr>
        <w:top w:val="nil"/>
        <w:left w:val="nil"/>
        <w:bottom w:val="nil"/>
        <w:right w:val="nil"/>
        <w:between w:val="nil"/>
        <w:bar w:val="nil"/>
      </w:pBdr>
      <w:suppressAutoHyphens/>
      <w:spacing w:before="0" w:after="0" w:line="240" w:lineRule="auto"/>
    </w:pPr>
    <w:rPr>
      <w:rFonts w:ascii="Times New Roman" w:eastAsia="Arial Unicode MS" w:hAnsi="Times New Roman" w:cs="Arial Unicode MS"/>
      <w:color w:val="000000"/>
      <w:sz w:val="24"/>
      <w:szCs w:val="24"/>
      <w:u w:color="000000"/>
      <w:bdr w:val="nil"/>
      <w:lang w:eastAsia="nb-NO"/>
    </w:rPr>
  </w:style>
  <w:style w:type="paragraph" w:styleId="Bobletekst">
    <w:name w:val="Balloon Text"/>
    <w:basedOn w:val="Normal"/>
    <w:link w:val="BobletekstTegn"/>
    <w:uiPriority w:val="99"/>
    <w:semiHidden/>
    <w:unhideWhenUsed/>
    <w:rsid w:val="00180F3E"/>
    <w:pPr>
      <w:spacing w:before="0" w:after="0" w:line="240" w:lineRule="auto"/>
    </w:pPr>
    <w:rPr>
      <w:rFonts w:ascii="Segoe UI" w:eastAsiaTheme="minorHAnsi" w:hAnsi="Segoe UI" w:cs="Segoe UI"/>
      <w:sz w:val="18"/>
      <w:szCs w:val="18"/>
    </w:rPr>
  </w:style>
  <w:style w:type="character" w:customStyle="1" w:styleId="BobletekstTegn">
    <w:name w:val="Bobletekst Tegn"/>
    <w:basedOn w:val="Standardskriftforavsnitt"/>
    <w:link w:val="Bobletekst"/>
    <w:uiPriority w:val="99"/>
    <w:semiHidden/>
    <w:rsid w:val="00180F3E"/>
    <w:rPr>
      <w:rFonts w:ascii="Segoe UI" w:eastAsiaTheme="minorHAnsi" w:hAnsi="Segoe UI" w:cs="Segoe UI"/>
      <w:sz w:val="18"/>
      <w:szCs w:val="18"/>
    </w:rPr>
  </w:style>
  <w:style w:type="paragraph" w:styleId="INNH2">
    <w:name w:val="toc 2"/>
    <w:basedOn w:val="Normal"/>
    <w:next w:val="Normal"/>
    <w:autoRedefine/>
    <w:uiPriority w:val="39"/>
    <w:unhideWhenUsed/>
    <w:rsid w:val="001750F4"/>
    <w:pPr>
      <w:spacing w:after="100"/>
      <w:ind w:left="200"/>
    </w:pPr>
  </w:style>
  <w:style w:type="paragraph" w:styleId="INNH3">
    <w:name w:val="toc 3"/>
    <w:basedOn w:val="Normal"/>
    <w:next w:val="Normal"/>
    <w:autoRedefine/>
    <w:uiPriority w:val="39"/>
    <w:unhideWhenUsed/>
    <w:rsid w:val="00881624"/>
    <w:pPr>
      <w:spacing w:after="100"/>
      <w:ind w:left="400"/>
    </w:pPr>
  </w:style>
  <w:style w:type="character" w:styleId="Merknadsreferanse">
    <w:name w:val="annotation reference"/>
    <w:basedOn w:val="Standardskriftforavsnitt"/>
    <w:uiPriority w:val="99"/>
    <w:semiHidden/>
    <w:unhideWhenUsed/>
    <w:rsid w:val="00141113"/>
    <w:rPr>
      <w:sz w:val="16"/>
      <w:szCs w:val="16"/>
    </w:rPr>
  </w:style>
  <w:style w:type="paragraph" w:styleId="Merknadstekst">
    <w:name w:val="annotation text"/>
    <w:basedOn w:val="Normal"/>
    <w:link w:val="MerknadstekstTegn"/>
    <w:uiPriority w:val="99"/>
    <w:semiHidden/>
    <w:unhideWhenUsed/>
    <w:rsid w:val="00141113"/>
    <w:pPr>
      <w:spacing w:line="240" w:lineRule="auto"/>
    </w:pPr>
  </w:style>
  <w:style w:type="character" w:customStyle="1" w:styleId="MerknadstekstTegn">
    <w:name w:val="Merknadstekst Tegn"/>
    <w:basedOn w:val="Standardskriftforavsnitt"/>
    <w:link w:val="Merknadstekst"/>
    <w:uiPriority w:val="99"/>
    <w:semiHidden/>
    <w:rsid w:val="00141113"/>
  </w:style>
  <w:style w:type="paragraph" w:styleId="Kommentaremne">
    <w:name w:val="annotation subject"/>
    <w:basedOn w:val="Merknadstekst"/>
    <w:next w:val="Merknadstekst"/>
    <w:link w:val="KommentaremneTegn"/>
    <w:uiPriority w:val="99"/>
    <w:semiHidden/>
    <w:unhideWhenUsed/>
    <w:rsid w:val="00141113"/>
    <w:rPr>
      <w:b/>
      <w:bCs/>
    </w:rPr>
  </w:style>
  <w:style w:type="character" w:customStyle="1" w:styleId="KommentaremneTegn">
    <w:name w:val="Kommentaremne Tegn"/>
    <w:basedOn w:val="MerknadstekstTegn"/>
    <w:link w:val="Kommentaremne"/>
    <w:uiPriority w:val="99"/>
    <w:semiHidden/>
    <w:rsid w:val="00141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ynloggen.no" TargetMode="External"/><Relationship Id="rId18" Type="http://schemas.openxmlformats.org/officeDocument/2006/relationships/hyperlink" Target="http://www.btiibyn.com" TargetMode="External"/><Relationship Id="rId26" Type="http://schemas.openxmlformats.org/officeDocument/2006/relationships/hyperlink" Target="http://www.btiibyn.com" TargetMode="External"/><Relationship Id="rId3" Type="http://schemas.openxmlformats.org/officeDocument/2006/relationships/numbering" Target="numbering.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hyperlink" Target="http://www.bynloggen.no" TargetMode="External"/><Relationship Id="rId17" Type="http://schemas.openxmlformats.org/officeDocument/2006/relationships/hyperlink" Target="http://www.bynloggen.no" TargetMode="External"/><Relationship Id="rId25" Type="http://schemas.openxmlformats.org/officeDocument/2006/relationships/hyperlink" Target="http://www.btiibyn.com" TargetMode="External"/><Relationship Id="rId2" Type="http://schemas.openxmlformats.org/officeDocument/2006/relationships/customXml" Target="../customXml/item2.xml"/><Relationship Id="rId16" Type="http://schemas.openxmlformats.org/officeDocument/2006/relationships/hyperlink" Target="http://www.btiibyn.com" TargetMode="External"/><Relationship Id="rId20" Type="http://schemas.openxmlformats.org/officeDocument/2006/relationships/diagramLayout" Target="diagrams/layou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www.btiibyn.com" TargetMode="External"/><Relationship Id="rId5" Type="http://schemas.openxmlformats.org/officeDocument/2006/relationships/settings" Target="settings.xml"/><Relationship Id="rId15" Type="http://schemas.openxmlformats.org/officeDocument/2006/relationships/hyperlink" Target="http://www.btiibyn.com" TargetMode="External"/><Relationship Id="rId23" Type="http://schemas.microsoft.com/office/2007/relationships/diagramDrawing" Target="diagrams/drawing1.xml"/><Relationship Id="rId28" Type="http://schemas.openxmlformats.org/officeDocument/2006/relationships/header" Target="header1.xml"/><Relationship Id="rId10" Type="http://schemas.openxmlformats.org/officeDocument/2006/relationships/image" Target="media/image10.JPG"/><Relationship Id="rId19"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btiibyn.com" TargetMode="External"/><Relationship Id="rId22" Type="http://schemas.openxmlformats.org/officeDocument/2006/relationships/diagramColors" Target="diagrams/colors1.xm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F8EEB7-A237-4839-A6A8-EC9E399575A8}"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nb-NO"/>
        </a:p>
      </dgm:t>
    </dgm:pt>
    <dgm:pt modelId="{6B30D2AF-98A2-4D07-B402-60A3F7010A64}">
      <dgm:prSet phldrT="[Tekst]" custT="1"/>
      <dgm:spPr/>
      <dgm:t>
        <a:bodyPr/>
        <a:lstStyle/>
        <a:p>
          <a:pPr algn="r"/>
          <a:r>
            <a:rPr lang="nb-NO" sz="900">
              <a:solidFill>
                <a:sysClr val="windowText" lastClr="000000"/>
              </a:solidFill>
            </a:rPr>
            <a:t>Gjennomgang </a:t>
          </a:r>
          <a:br>
            <a:rPr lang="nb-NO" sz="900">
              <a:solidFill>
                <a:sysClr val="windowText" lastClr="000000"/>
              </a:solidFill>
            </a:rPr>
          </a:br>
          <a:r>
            <a:rPr lang="nb-NO" sz="900">
              <a:solidFill>
                <a:sysClr val="windowText" lastClr="000000"/>
              </a:solidFill>
            </a:rPr>
            <a:t>og ajourføring av dokumenter på hjemmesiden</a:t>
          </a:r>
        </a:p>
        <a:p>
          <a:pPr algn="r"/>
          <a:r>
            <a:rPr lang="nb-NO" sz="900">
              <a:solidFill>
                <a:sysClr val="windowText" lastClr="000000"/>
              </a:solidFill>
            </a:rPr>
            <a:t>Felles fagdag</a:t>
          </a:r>
        </a:p>
        <a:p>
          <a:pPr algn="ctr"/>
          <a:endParaRPr lang="nb-NO" sz="900">
            <a:solidFill>
              <a:sysClr val="windowText" lastClr="000000"/>
            </a:solidFill>
          </a:endParaRPr>
        </a:p>
        <a:p>
          <a:pPr algn="ctr"/>
          <a:endParaRPr lang="nb-NO" sz="900"/>
        </a:p>
      </dgm:t>
    </dgm:pt>
    <dgm:pt modelId="{DA313EFE-2807-450C-825D-271740B04E25}" type="parTrans" cxnId="{3648FD5D-1E05-494D-9301-C91E064FFAD5}">
      <dgm:prSet/>
      <dgm:spPr/>
      <dgm:t>
        <a:bodyPr/>
        <a:lstStyle/>
        <a:p>
          <a:endParaRPr lang="nb-NO"/>
        </a:p>
      </dgm:t>
    </dgm:pt>
    <dgm:pt modelId="{404DD7E3-AEE1-4FEC-BFD8-8CADCD289375}" type="sibTrans" cxnId="{3648FD5D-1E05-494D-9301-C91E064FFAD5}">
      <dgm:prSet/>
      <dgm:spPr/>
      <dgm:t>
        <a:bodyPr/>
        <a:lstStyle/>
        <a:p>
          <a:endParaRPr lang="nb-NO"/>
        </a:p>
      </dgm:t>
    </dgm:pt>
    <dgm:pt modelId="{B404870F-EAC3-4545-8303-7121B10BC0F3}">
      <dgm:prSet phldrT="[Tekst]"/>
      <dgm:spPr/>
      <dgm:t>
        <a:bodyPr/>
        <a:lstStyle/>
        <a:p>
          <a:r>
            <a:rPr lang="nb-NO"/>
            <a:t>januar - mars</a:t>
          </a:r>
        </a:p>
      </dgm:t>
    </dgm:pt>
    <dgm:pt modelId="{8227D332-803F-4423-B2CE-332F109DCB76}" type="parTrans" cxnId="{4A098C64-45D3-4C79-876A-CAA0BEE2DBFC}">
      <dgm:prSet/>
      <dgm:spPr/>
      <dgm:t>
        <a:bodyPr/>
        <a:lstStyle/>
        <a:p>
          <a:endParaRPr lang="nb-NO"/>
        </a:p>
      </dgm:t>
    </dgm:pt>
    <dgm:pt modelId="{7FA5F03C-4555-4F6C-818F-4157241DB051}" type="sibTrans" cxnId="{4A098C64-45D3-4C79-876A-CAA0BEE2DBFC}">
      <dgm:prSet/>
      <dgm:spPr/>
      <dgm:t>
        <a:bodyPr/>
        <a:lstStyle/>
        <a:p>
          <a:endParaRPr lang="nb-NO"/>
        </a:p>
      </dgm:t>
    </dgm:pt>
    <dgm:pt modelId="{7103FE54-F4F0-4868-9238-AC6E3508AA49}">
      <dgm:prSet phldrT="[Tekst]" custT="1"/>
      <dgm:spPr/>
      <dgm:t>
        <a:bodyPr/>
        <a:lstStyle/>
        <a:p>
          <a:pPr algn="l"/>
          <a:r>
            <a:rPr lang="nb-NO" sz="900">
              <a:solidFill>
                <a:sysClr val="windowText" lastClr="000000"/>
              </a:solidFill>
            </a:rPr>
            <a:t>Oppdatere navnelister i Satfettloggen</a:t>
          </a:r>
        </a:p>
        <a:p>
          <a:pPr algn="l"/>
          <a:r>
            <a:rPr lang="nb-NO" sz="900" i="0">
              <a:solidFill>
                <a:sysClr val="windowText" lastClr="000000"/>
              </a:solidFill>
            </a:rPr>
            <a:t>Opplæring av nytilsatte i egen virksomhet</a:t>
          </a:r>
        </a:p>
        <a:p>
          <a:pPr algn="ctr"/>
          <a:endParaRPr lang="nb-NO" sz="900">
            <a:solidFill>
              <a:sysClr val="windowText" lastClr="000000"/>
            </a:solidFill>
          </a:endParaRPr>
        </a:p>
        <a:p>
          <a:pPr algn="ctr"/>
          <a:endParaRPr lang="nb-NO" sz="700">
            <a:solidFill>
              <a:sysClr val="windowText" lastClr="000000"/>
            </a:solidFill>
          </a:endParaRPr>
        </a:p>
      </dgm:t>
    </dgm:pt>
    <dgm:pt modelId="{ED0C23BE-00FC-45F4-84C8-267D1B7E1266}" type="parTrans" cxnId="{CCB7EF00-F5F6-46BA-B75F-CCC0DDBB1765}">
      <dgm:prSet/>
      <dgm:spPr/>
      <dgm:t>
        <a:bodyPr/>
        <a:lstStyle/>
        <a:p>
          <a:endParaRPr lang="nb-NO"/>
        </a:p>
      </dgm:t>
    </dgm:pt>
    <dgm:pt modelId="{28A1EEB0-D690-4BFD-B04A-B4094C1A672D}" type="sibTrans" cxnId="{CCB7EF00-F5F6-46BA-B75F-CCC0DDBB1765}">
      <dgm:prSet/>
      <dgm:spPr/>
      <dgm:t>
        <a:bodyPr/>
        <a:lstStyle/>
        <a:p>
          <a:endParaRPr lang="nb-NO"/>
        </a:p>
      </dgm:t>
    </dgm:pt>
    <dgm:pt modelId="{C01E6C36-18B9-4345-A6B5-9308A6463EB2}">
      <dgm:prSet phldrT="[Tekst]"/>
      <dgm:spPr/>
      <dgm:t>
        <a:bodyPr/>
        <a:lstStyle/>
        <a:p>
          <a:r>
            <a:rPr lang="nb-NO"/>
            <a:t>august - september</a:t>
          </a:r>
        </a:p>
      </dgm:t>
    </dgm:pt>
    <dgm:pt modelId="{F8059654-B22F-4892-A9A6-F599A5F41E7E}" type="parTrans" cxnId="{E26DD439-47B5-4B1F-A034-CAE1FD08B2A6}">
      <dgm:prSet/>
      <dgm:spPr/>
      <dgm:t>
        <a:bodyPr/>
        <a:lstStyle/>
        <a:p>
          <a:endParaRPr lang="nb-NO"/>
        </a:p>
      </dgm:t>
    </dgm:pt>
    <dgm:pt modelId="{D6105E03-B7BF-4039-824A-6ED08E4ED3EB}" type="sibTrans" cxnId="{E26DD439-47B5-4B1F-A034-CAE1FD08B2A6}">
      <dgm:prSet/>
      <dgm:spPr/>
      <dgm:t>
        <a:bodyPr/>
        <a:lstStyle/>
        <a:p>
          <a:endParaRPr lang="nb-NO"/>
        </a:p>
      </dgm:t>
    </dgm:pt>
    <dgm:pt modelId="{47E6D211-BD83-44C6-8D5C-F4333370E54A}">
      <dgm:prSet phldrT="[Tekst]" custT="1"/>
      <dgm:spPr/>
      <dgm:t>
        <a:bodyPr/>
        <a:lstStyle/>
        <a:p>
          <a:pPr algn="l"/>
          <a:endParaRPr lang="nb-NO" sz="900">
            <a:solidFill>
              <a:sysClr val="windowText" lastClr="000000"/>
            </a:solidFill>
          </a:endParaRPr>
        </a:p>
        <a:p>
          <a:pPr algn="l"/>
          <a:r>
            <a:rPr lang="nb-NO" sz="900">
              <a:solidFill>
                <a:sysClr val="windowText" lastClr="000000"/>
              </a:solidFill>
            </a:rPr>
            <a:t>Nettverkssamling for ressurspersoner</a:t>
          </a:r>
        </a:p>
        <a:p>
          <a:pPr algn="l"/>
          <a:r>
            <a:rPr lang="nb-NO" sz="900">
              <a:solidFill>
                <a:sysClr val="windowText" lastClr="000000"/>
              </a:solidFill>
            </a:rPr>
            <a:t>Kontroll av aktive/ inaktive logger</a:t>
          </a:r>
        </a:p>
        <a:p>
          <a:pPr algn="l"/>
          <a:r>
            <a:rPr lang="nb-NO" sz="900">
              <a:solidFill>
                <a:sysClr val="windowText" lastClr="000000"/>
              </a:solidFill>
            </a:rPr>
            <a:t>Felles fagdag</a:t>
          </a:r>
        </a:p>
      </dgm:t>
    </dgm:pt>
    <dgm:pt modelId="{31314B68-2349-462A-A52D-5FDDB1F29AE7}" type="parTrans" cxnId="{D0FFFD35-142F-4443-B1C8-D09D4636EAEB}">
      <dgm:prSet/>
      <dgm:spPr/>
      <dgm:t>
        <a:bodyPr/>
        <a:lstStyle/>
        <a:p>
          <a:endParaRPr lang="nb-NO"/>
        </a:p>
      </dgm:t>
    </dgm:pt>
    <dgm:pt modelId="{3A004FAD-6BDF-45A1-8A73-BF8E6F09793B}" type="sibTrans" cxnId="{D0FFFD35-142F-4443-B1C8-D09D4636EAEB}">
      <dgm:prSet/>
      <dgm:spPr/>
      <dgm:t>
        <a:bodyPr/>
        <a:lstStyle/>
        <a:p>
          <a:endParaRPr lang="nb-NO"/>
        </a:p>
      </dgm:t>
    </dgm:pt>
    <dgm:pt modelId="{F36B418C-B335-463A-A3A9-6891D6CC7871}">
      <dgm:prSet phldrT="[Tekst]"/>
      <dgm:spPr/>
      <dgm:t>
        <a:bodyPr/>
        <a:lstStyle/>
        <a:p>
          <a:r>
            <a:rPr lang="nb-NO"/>
            <a:t>april - juni</a:t>
          </a:r>
        </a:p>
      </dgm:t>
    </dgm:pt>
    <dgm:pt modelId="{9A5E08A0-D5BA-46A0-B6F9-4CC795C13F10}" type="parTrans" cxnId="{6D1ED2C1-980C-4BDB-AB07-CEADEDC4C41F}">
      <dgm:prSet/>
      <dgm:spPr/>
      <dgm:t>
        <a:bodyPr/>
        <a:lstStyle/>
        <a:p>
          <a:endParaRPr lang="nb-NO"/>
        </a:p>
      </dgm:t>
    </dgm:pt>
    <dgm:pt modelId="{5F10809A-6D3D-4E76-8BF9-97BC5DCACB62}" type="sibTrans" cxnId="{6D1ED2C1-980C-4BDB-AB07-CEADEDC4C41F}">
      <dgm:prSet/>
      <dgm:spPr/>
      <dgm:t>
        <a:bodyPr/>
        <a:lstStyle/>
        <a:p>
          <a:endParaRPr lang="nb-NO"/>
        </a:p>
      </dgm:t>
    </dgm:pt>
    <dgm:pt modelId="{453319F0-5C29-423B-9677-2A481FB5B03D}">
      <dgm:prSet phldrT="[Tekst]"/>
      <dgm:spPr/>
      <dgm:t>
        <a:bodyPr/>
        <a:lstStyle/>
        <a:p>
          <a:r>
            <a:rPr lang="nb-NO"/>
            <a:t>oktober - desember</a:t>
          </a:r>
        </a:p>
      </dgm:t>
    </dgm:pt>
    <dgm:pt modelId="{5794FBE7-8696-4906-B916-1BAAC2BB63D6}" type="sibTrans" cxnId="{4FE426AC-C62E-4BDD-B338-CB2865BB026A}">
      <dgm:prSet/>
      <dgm:spPr/>
      <dgm:t>
        <a:bodyPr/>
        <a:lstStyle/>
        <a:p>
          <a:endParaRPr lang="nb-NO"/>
        </a:p>
      </dgm:t>
    </dgm:pt>
    <dgm:pt modelId="{F2B5C9C5-8872-42C7-BF25-C3AA809C364B}" type="parTrans" cxnId="{4FE426AC-C62E-4BDD-B338-CB2865BB026A}">
      <dgm:prSet/>
      <dgm:spPr/>
      <dgm:t>
        <a:bodyPr/>
        <a:lstStyle/>
        <a:p>
          <a:endParaRPr lang="nb-NO"/>
        </a:p>
      </dgm:t>
    </dgm:pt>
    <dgm:pt modelId="{FA9521A3-8BD9-4D2A-B0B5-28EA8800BC58}">
      <dgm:prSet phldrT="[Tekst]" custT="1"/>
      <dgm:spPr/>
      <dgm:t>
        <a:bodyPr/>
        <a:lstStyle/>
        <a:p>
          <a:pPr algn="ctr"/>
          <a:endParaRPr lang="nb-NO" sz="900">
            <a:solidFill>
              <a:sysClr val="windowText" lastClr="000000"/>
            </a:solidFill>
          </a:endParaRPr>
        </a:p>
        <a:p>
          <a:pPr algn="r"/>
          <a:endParaRPr lang="nb-NO" sz="900">
            <a:solidFill>
              <a:sysClr val="windowText" lastClr="000000"/>
            </a:solidFill>
          </a:endParaRPr>
        </a:p>
        <a:p>
          <a:pPr algn="r"/>
          <a:r>
            <a:rPr lang="nb-NO" sz="900">
              <a:solidFill>
                <a:sysClr val="windowText" lastClr="000000"/>
              </a:solidFill>
            </a:rPr>
            <a:t>Nettverkssamling for ressurspersoner</a:t>
          </a:r>
        </a:p>
        <a:p>
          <a:pPr algn="r"/>
          <a:r>
            <a:rPr lang="nb-NO" sz="900">
              <a:solidFill>
                <a:sysClr val="windowText" lastClr="000000"/>
              </a:solidFill>
            </a:rPr>
            <a:t>Kontroll av aktive/ inaktive logger</a:t>
          </a:r>
        </a:p>
        <a:p>
          <a:pPr algn="ctr"/>
          <a:endParaRPr lang="nb-NO" sz="900">
            <a:solidFill>
              <a:sysClr val="windowText" lastClr="000000"/>
            </a:solidFill>
          </a:endParaRPr>
        </a:p>
      </dgm:t>
    </dgm:pt>
    <dgm:pt modelId="{A31333E8-A360-4B27-92D5-894DAC1BCBC9}" type="sibTrans" cxnId="{1175CC2F-8DB0-4D22-8EDC-E80A13C2170A}">
      <dgm:prSet/>
      <dgm:spPr/>
      <dgm:t>
        <a:bodyPr/>
        <a:lstStyle/>
        <a:p>
          <a:endParaRPr lang="nb-NO"/>
        </a:p>
      </dgm:t>
    </dgm:pt>
    <dgm:pt modelId="{421770FE-9CF9-4394-81DE-FDDDB6510668}" type="parTrans" cxnId="{1175CC2F-8DB0-4D22-8EDC-E80A13C2170A}">
      <dgm:prSet/>
      <dgm:spPr/>
      <dgm:t>
        <a:bodyPr/>
        <a:lstStyle/>
        <a:p>
          <a:endParaRPr lang="nb-NO"/>
        </a:p>
      </dgm:t>
    </dgm:pt>
    <dgm:pt modelId="{1E9FA8B0-7983-4C13-9882-BB9C60A714CB}">
      <dgm:prSet/>
      <dgm:spPr/>
      <dgm:t>
        <a:bodyPr/>
        <a:lstStyle/>
        <a:p>
          <a:endParaRPr lang="nb-NO"/>
        </a:p>
      </dgm:t>
    </dgm:pt>
    <dgm:pt modelId="{543D0C1D-81BB-40BF-B0F1-82000860B788}" type="parTrans" cxnId="{78730C0B-8BBA-4385-8A82-DD01BF22CDFF}">
      <dgm:prSet/>
      <dgm:spPr/>
      <dgm:t>
        <a:bodyPr/>
        <a:lstStyle/>
        <a:p>
          <a:endParaRPr lang="nb-NO"/>
        </a:p>
      </dgm:t>
    </dgm:pt>
    <dgm:pt modelId="{E66A4E1F-3229-46FF-9BA5-1D2206A47D77}" type="sibTrans" cxnId="{78730C0B-8BBA-4385-8A82-DD01BF22CDFF}">
      <dgm:prSet/>
      <dgm:spPr/>
      <dgm:t>
        <a:bodyPr/>
        <a:lstStyle/>
        <a:p>
          <a:endParaRPr lang="nb-NO"/>
        </a:p>
      </dgm:t>
    </dgm:pt>
    <dgm:pt modelId="{676F1331-24EC-4E60-822E-DA28F877AB98}" type="pres">
      <dgm:prSet presAssocID="{67F8EEB7-A237-4839-A6A8-EC9E399575A8}" presName="cycleMatrixDiagram" presStyleCnt="0">
        <dgm:presLayoutVars>
          <dgm:chMax val="1"/>
          <dgm:dir/>
          <dgm:animLvl val="lvl"/>
          <dgm:resizeHandles val="exact"/>
        </dgm:presLayoutVars>
      </dgm:prSet>
      <dgm:spPr/>
      <dgm:t>
        <a:bodyPr/>
        <a:lstStyle/>
        <a:p>
          <a:endParaRPr lang="nb-NO"/>
        </a:p>
      </dgm:t>
    </dgm:pt>
    <dgm:pt modelId="{808305F6-170D-44B8-B951-915FD73E38A1}" type="pres">
      <dgm:prSet presAssocID="{67F8EEB7-A237-4839-A6A8-EC9E399575A8}" presName="children" presStyleCnt="0"/>
      <dgm:spPr/>
    </dgm:pt>
    <dgm:pt modelId="{9B91CBAE-4819-4134-986B-F545A0E40504}" type="pres">
      <dgm:prSet presAssocID="{67F8EEB7-A237-4839-A6A8-EC9E399575A8}" presName="child1group" presStyleCnt="0"/>
      <dgm:spPr/>
    </dgm:pt>
    <dgm:pt modelId="{A8510A9F-3C32-4D32-98E9-9ADD93EE8623}" type="pres">
      <dgm:prSet presAssocID="{67F8EEB7-A237-4839-A6A8-EC9E399575A8}" presName="child1" presStyleLbl="bgAcc1" presStyleIdx="0" presStyleCnt="4" custLinFactNeighborX="-41072"/>
      <dgm:spPr/>
      <dgm:t>
        <a:bodyPr/>
        <a:lstStyle/>
        <a:p>
          <a:endParaRPr lang="nb-NO"/>
        </a:p>
      </dgm:t>
    </dgm:pt>
    <dgm:pt modelId="{5AF41324-67D6-4B3E-A20C-2CB2A4936F78}" type="pres">
      <dgm:prSet presAssocID="{67F8EEB7-A237-4839-A6A8-EC9E399575A8}" presName="child1Text" presStyleLbl="bgAcc1" presStyleIdx="0" presStyleCnt="4">
        <dgm:presLayoutVars>
          <dgm:bulletEnabled val="1"/>
        </dgm:presLayoutVars>
      </dgm:prSet>
      <dgm:spPr/>
      <dgm:t>
        <a:bodyPr/>
        <a:lstStyle/>
        <a:p>
          <a:endParaRPr lang="nb-NO"/>
        </a:p>
      </dgm:t>
    </dgm:pt>
    <dgm:pt modelId="{37D61DBD-D373-48C2-8C4C-EFB449EB033B}" type="pres">
      <dgm:prSet presAssocID="{67F8EEB7-A237-4839-A6A8-EC9E399575A8}" presName="child2group" presStyleCnt="0"/>
      <dgm:spPr/>
    </dgm:pt>
    <dgm:pt modelId="{B721AAEE-9C6B-49B1-86B6-288CF0DC3BD4}" type="pres">
      <dgm:prSet presAssocID="{67F8EEB7-A237-4839-A6A8-EC9E399575A8}" presName="child2" presStyleLbl="bgAcc1" presStyleIdx="1" presStyleCnt="4" custLinFactNeighborX="40234"/>
      <dgm:spPr/>
      <dgm:t>
        <a:bodyPr/>
        <a:lstStyle/>
        <a:p>
          <a:endParaRPr lang="nb-NO"/>
        </a:p>
      </dgm:t>
    </dgm:pt>
    <dgm:pt modelId="{F5BA1FCE-9D86-471A-BFA9-D76BD95E6A56}" type="pres">
      <dgm:prSet presAssocID="{67F8EEB7-A237-4839-A6A8-EC9E399575A8}" presName="child2Text" presStyleLbl="bgAcc1" presStyleIdx="1" presStyleCnt="4">
        <dgm:presLayoutVars>
          <dgm:bulletEnabled val="1"/>
        </dgm:presLayoutVars>
      </dgm:prSet>
      <dgm:spPr/>
      <dgm:t>
        <a:bodyPr/>
        <a:lstStyle/>
        <a:p>
          <a:endParaRPr lang="nb-NO"/>
        </a:p>
      </dgm:t>
    </dgm:pt>
    <dgm:pt modelId="{248732C7-0848-4FA0-B4E5-0030BCA73BA5}" type="pres">
      <dgm:prSet presAssocID="{67F8EEB7-A237-4839-A6A8-EC9E399575A8}" presName="child3group" presStyleCnt="0"/>
      <dgm:spPr/>
    </dgm:pt>
    <dgm:pt modelId="{E50F1A94-FA5C-4FC6-9B45-AF2BA352964A}" type="pres">
      <dgm:prSet presAssocID="{67F8EEB7-A237-4839-A6A8-EC9E399575A8}" presName="child3" presStyleLbl="bgAcc1" presStyleIdx="2" presStyleCnt="4" custLinFactNeighborX="43587" custLinFactNeighborY="2588"/>
      <dgm:spPr/>
      <dgm:t>
        <a:bodyPr/>
        <a:lstStyle/>
        <a:p>
          <a:endParaRPr lang="nb-NO"/>
        </a:p>
      </dgm:t>
    </dgm:pt>
    <dgm:pt modelId="{5B40FA23-EAF4-40DB-A56A-DB9D16493190}" type="pres">
      <dgm:prSet presAssocID="{67F8EEB7-A237-4839-A6A8-EC9E399575A8}" presName="child3Text" presStyleLbl="bgAcc1" presStyleIdx="2" presStyleCnt="4">
        <dgm:presLayoutVars>
          <dgm:bulletEnabled val="1"/>
        </dgm:presLayoutVars>
      </dgm:prSet>
      <dgm:spPr/>
      <dgm:t>
        <a:bodyPr/>
        <a:lstStyle/>
        <a:p>
          <a:endParaRPr lang="nb-NO"/>
        </a:p>
      </dgm:t>
    </dgm:pt>
    <dgm:pt modelId="{7EEF3984-635E-438B-BE79-90F904AB1E2E}" type="pres">
      <dgm:prSet presAssocID="{67F8EEB7-A237-4839-A6A8-EC9E399575A8}" presName="child4group" presStyleCnt="0"/>
      <dgm:spPr/>
    </dgm:pt>
    <dgm:pt modelId="{B2970934-E8D1-433A-A39B-5F929374CA88}" type="pres">
      <dgm:prSet presAssocID="{67F8EEB7-A237-4839-A6A8-EC9E399575A8}" presName="child4" presStyleLbl="bgAcc1" presStyleIdx="3" presStyleCnt="4" custLinFactNeighborX="-42770" custLinFactNeighborY="-1294"/>
      <dgm:spPr/>
      <dgm:t>
        <a:bodyPr/>
        <a:lstStyle/>
        <a:p>
          <a:endParaRPr lang="nb-NO"/>
        </a:p>
      </dgm:t>
    </dgm:pt>
    <dgm:pt modelId="{19CB15D1-FE1F-4EB1-B80B-6558C9BC01E2}" type="pres">
      <dgm:prSet presAssocID="{67F8EEB7-A237-4839-A6A8-EC9E399575A8}" presName="child4Text" presStyleLbl="bgAcc1" presStyleIdx="3" presStyleCnt="4">
        <dgm:presLayoutVars>
          <dgm:bulletEnabled val="1"/>
        </dgm:presLayoutVars>
      </dgm:prSet>
      <dgm:spPr/>
      <dgm:t>
        <a:bodyPr/>
        <a:lstStyle/>
        <a:p>
          <a:endParaRPr lang="nb-NO"/>
        </a:p>
      </dgm:t>
    </dgm:pt>
    <dgm:pt modelId="{91EB7631-5474-4F16-AEF1-4F696797AC5E}" type="pres">
      <dgm:prSet presAssocID="{67F8EEB7-A237-4839-A6A8-EC9E399575A8}" presName="childPlaceholder" presStyleCnt="0"/>
      <dgm:spPr/>
    </dgm:pt>
    <dgm:pt modelId="{FFB19C2D-8502-41C4-96E9-5AFBA71A8CAA}" type="pres">
      <dgm:prSet presAssocID="{67F8EEB7-A237-4839-A6A8-EC9E399575A8}" presName="circle" presStyleCnt="0"/>
      <dgm:spPr/>
    </dgm:pt>
    <dgm:pt modelId="{371D4E48-9B8F-46F5-A1FD-0BA5883D1C43}" type="pres">
      <dgm:prSet presAssocID="{67F8EEB7-A237-4839-A6A8-EC9E399575A8}" presName="quadrant1" presStyleLbl="node1" presStyleIdx="0" presStyleCnt="4" custScaleX="101583" custScaleY="105708">
        <dgm:presLayoutVars>
          <dgm:chMax val="1"/>
          <dgm:bulletEnabled val="1"/>
        </dgm:presLayoutVars>
      </dgm:prSet>
      <dgm:spPr/>
      <dgm:t>
        <a:bodyPr/>
        <a:lstStyle/>
        <a:p>
          <a:endParaRPr lang="nb-NO"/>
        </a:p>
      </dgm:t>
    </dgm:pt>
    <dgm:pt modelId="{272654CE-8B43-42A1-AD60-306B3AF55F6F}" type="pres">
      <dgm:prSet presAssocID="{67F8EEB7-A237-4839-A6A8-EC9E399575A8}" presName="quadrant2" presStyleLbl="node1" presStyleIdx="1" presStyleCnt="4" custScaleY="105289">
        <dgm:presLayoutVars>
          <dgm:chMax val="1"/>
          <dgm:bulletEnabled val="1"/>
        </dgm:presLayoutVars>
      </dgm:prSet>
      <dgm:spPr/>
      <dgm:t>
        <a:bodyPr/>
        <a:lstStyle/>
        <a:p>
          <a:endParaRPr lang="nb-NO"/>
        </a:p>
      </dgm:t>
    </dgm:pt>
    <dgm:pt modelId="{1BCF4364-F4F6-45F8-A434-919C2B989CE7}" type="pres">
      <dgm:prSet presAssocID="{67F8EEB7-A237-4839-A6A8-EC9E399575A8}" presName="quadrant3" presStyleLbl="node1" presStyleIdx="2" presStyleCnt="4" custScaleX="100794" custScaleY="102228">
        <dgm:presLayoutVars>
          <dgm:chMax val="1"/>
          <dgm:bulletEnabled val="1"/>
        </dgm:presLayoutVars>
      </dgm:prSet>
      <dgm:spPr/>
      <dgm:t>
        <a:bodyPr/>
        <a:lstStyle/>
        <a:p>
          <a:endParaRPr lang="nb-NO"/>
        </a:p>
      </dgm:t>
    </dgm:pt>
    <dgm:pt modelId="{F45109F9-E260-4365-A6C1-38E9264EF725}" type="pres">
      <dgm:prSet presAssocID="{67F8EEB7-A237-4839-A6A8-EC9E399575A8}" presName="quadrant4" presStyleLbl="node1" presStyleIdx="3" presStyleCnt="4">
        <dgm:presLayoutVars>
          <dgm:chMax val="1"/>
          <dgm:bulletEnabled val="1"/>
        </dgm:presLayoutVars>
      </dgm:prSet>
      <dgm:spPr/>
      <dgm:t>
        <a:bodyPr/>
        <a:lstStyle/>
        <a:p>
          <a:endParaRPr lang="nb-NO"/>
        </a:p>
      </dgm:t>
    </dgm:pt>
    <dgm:pt modelId="{6AE4A223-C5AF-4587-9DBF-46F890449B62}" type="pres">
      <dgm:prSet presAssocID="{67F8EEB7-A237-4839-A6A8-EC9E399575A8}" presName="quadrantPlaceholder" presStyleCnt="0"/>
      <dgm:spPr/>
    </dgm:pt>
    <dgm:pt modelId="{7790FC55-D9EB-4510-BC28-4561FE0441EB}" type="pres">
      <dgm:prSet presAssocID="{67F8EEB7-A237-4839-A6A8-EC9E399575A8}" presName="center1" presStyleLbl="fgShp" presStyleIdx="0" presStyleCnt="2"/>
      <dgm:spPr/>
    </dgm:pt>
    <dgm:pt modelId="{52CF9254-4BD0-4775-87BC-DDC8312D927F}" type="pres">
      <dgm:prSet presAssocID="{67F8EEB7-A237-4839-A6A8-EC9E399575A8}" presName="center2" presStyleLbl="fgShp" presStyleIdx="1" presStyleCnt="2"/>
      <dgm:spPr/>
    </dgm:pt>
  </dgm:ptLst>
  <dgm:cxnLst>
    <dgm:cxn modelId="{4A098C64-45D3-4C79-876A-CAA0BEE2DBFC}" srcId="{6B30D2AF-98A2-4D07-B402-60A3F7010A64}" destId="{B404870F-EAC3-4545-8303-7121B10BC0F3}" srcOrd="0" destOrd="0" parTransId="{8227D332-803F-4423-B2CE-332F109DCB76}" sibTransId="{7FA5F03C-4555-4F6C-818F-4157241DB051}"/>
    <dgm:cxn modelId="{1175CC2F-8DB0-4D22-8EDC-E80A13C2170A}" srcId="{67F8EEB7-A237-4839-A6A8-EC9E399575A8}" destId="{FA9521A3-8BD9-4D2A-B0B5-28EA8800BC58}" srcOrd="3" destOrd="0" parTransId="{421770FE-9CF9-4394-81DE-FDDDB6510668}" sibTransId="{A31333E8-A360-4B27-92D5-894DAC1BCBC9}"/>
    <dgm:cxn modelId="{D2023A5F-485A-4019-A317-44A233F5C641}" type="presOf" srcId="{B404870F-EAC3-4545-8303-7121B10BC0F3}" destId="{A8510A9F-3C32-4D32-98E9-9ADD93EE8623}" srcOrd="0" destOrd="0" presId="urn:microsoft.com/office/officeart/2005/8/layout/cycle4"/>
    <dgm:cxn modelId="{8271EB3B-455D-42F4-AF06-CE606AEA99ED}" type="presOf" srcId="{6B30D2AF-98A2-4D07-B402-60A3F7010A64}" destId="{371D4E48-9B8F-46F5-A1FD-0BA5883D1C43}" srcOrd="0" destOrd="0" presId="urn:microsoft.com/office/officeart/2005/8/layout/cycle4"/>
    <dgm:cxn modelId="{CCB7EF00-F5F6-46BA-B75F-CCC0DDBB1765}" srcId="{67F8EEB7-A237-4839-A6A8-EC9E399575A8}" destId="{7103FE54-F4F0-4868-9238-AC6E3508AA49}" srcOrd="1" destOrd="0" parTransId="{ED0C23BE-00FC-45F4-84C8-267D1B7E1266}" sibTransId="{28A1EEB0-D690-4BFD-B04A-B4094C1A672D}"/>
    <dgm:cxn modelId="{76CBB644-1621-4731-894B-6D5CE2E24E18}" type="presOf" srcId="{FA9521A3-8BD9-4D2A-B0B5-28EA8800BC58}" destId="{F45109F9-E260-4365-A6C1-38E9264EF725}" srcOrd="0" destOrd="0" presId="urn:microsoft.com/office/officeart/2005/8/layout/cycle4"/>
    <dgm:cxn modelId="{D17146A2-F067-4CD4-8CF9-644009CD699A}" type="presOf" srcId="{7103FE54-F4F0-4868-9238-AC6E3508AA49}" destId="{272654CE-8B43-42A1-AD60-306B3AF55F6F}" srcOrd="0" destOrd="0" presId="urn:microsoft.com/office/officeart/2005/8/layout/cycle4"/>
    <dgm:cxn modelId="{6D1ED2C1-980C-4BDB-AB07-CEADEDC4C41F}" srcId="{FA9521A3-8BD9-4D2A-B0B5-28EA8800BC58}" destId="{F36B418C-B335-463A-A3A9-6891D6CC7871}" srcOrd="0" destOrd="0" parTransId="{9A5E08A0-D5BA-46A0-B6F9-4CC795C13F10}" sibTransId="{5F10809A-6D3D-4E76-8BF9-97BC5DCACB62}"/>
    <dgm:cxn modelId="{CF0E040B-4FC7-4871-A316-6D83015826C1}" type="presOf" srcId="{C01E6C36-18B9-4345-A6B5-9308A6463EB2}" destId="{F5BA1FCE-9D86-471A-BFA9-D76BD95E6A56}" srcOrd="1" destOrd="0" presId="urn:microsoft.com/office/officeart/2005/8/layout/cycle4"/>
    <dgm:cxn modelId="{78730C0B-8BBA-4385-8A82-DD01BF22CDFF}" srcId="{67F8EEB7-A237-4839-A6A8-EC9E399575A8}" destId="{1E9FA8B0-7983-4C13-9882-BB9C60A714CB}" srcOrd="4" destOrd="0" parTransId="{543D0C1D-81BB-40BF-B0F1-82000860B788}" sibTransId="{E66A4E1F-3229-46FF-9BA5-1D2206A47D77}"/>
    <dgm:cxn modelId="{7ED1679D-91B3-43E8-AA21-2571A9FEBDF2}" type="presOf" srcId="{C01E6C36-18B9-4345-A6B5-9308A6463EB2}" destId="{B721AAEE-9C6B-49B1-86B6-288CF0DC3BD4}" srcOrd="0" destOrd="0" presId="urn:microsoft.com/office/officeart/2005/8/layout/cycle4"/>
    <dgm:cxn modelId="{E26DD439-47B5-4B1F-A034-CAE1FD08B2A6}" srcId="{7103FE54-F4F0-4868-9238-AC6E3508AA49}" destId="{C01E6C36-18B9-4345-A6B5-9308A6463EB2}" srcOrd="0" destOrd="0" parTransId="{F8059654-B22F-4892-A9A6-F599A5F41E7E}" sibTransId="{D6105E03-B7BF-4039-824A-6ED08E4ED3EB}"/>
    <dgm:cxn modelId="{C2F980CF-5173-4227-8302-89CF4C37D840}" type="presOf" srcId="{B404870F-EAC3-4545-8303-7121B10BC0F3}" destId="{5AF41324-67D6-4B3E-A20C-2CB2A4936F78}" srcOrd="1" destOrd="0" presId="urn:microsoft.com/office/officeart/2005/8/layout/cycle4"/>
    <dgm:cxn modelId="{2C465EBD-9F5A-475E-BE3D-0BA394AD56A4}" type="presOf" srcId="{453319F0-5C29-423B-9677-2A481FB5B03D}" destId="{5B40FA23-EAF4-40DB-A56A-DB9D16493190}" srcOrd="1" destOrd="0" presId="urn:microsoft.com/office/officeart/2005/8/layout/cycle4"/>
    <dgm:cxn modelId="{11339749-0DC0-48ED-B12A-7548072034D5}" type="presOf" srcId="{453319F0-5C29-423B-9677-2A481FB5B03D}" destId="{E50F1A94-FA5C-4FC6-9B45-AF2BA352964A}" srcOrd="0" destOrd="0" presId="urn:microsoft.com/office/officeart/2005/8/layout/cycle4"/>
    <dgm:cxn modelId="{E053AD5B-F4E4-4231-8E33-A28A426D074A}" type="presOf" srcId="{67F8EEB7-A237-4839-A6A8-EC9E399575A8}" destId="{676F1331-24EC-4E60-822E-DA28F877AB98}" srcOrd="0" destOrd="0" presId="urn:microsoft.com/office/officeart/2005/8/layout/cycle4"/>
    <dgm:cxn modelId="{7CD5DCD8-0DB3-4E21-A588-CA402F81D766}" type="presOf" srcId="{F36B418C-B335-463A-A3A9-6891D6CC7871}" destId="{B2970934-E8D1-433A-A39B-5F929374CA88}" srcOrd="0" destOrd="0" presId="urn:microsoft.com/office/officeart/2005/8/layout/cycle4"/>
    <dgm:cxn modelId="{4FE426AC-C62E-4BDD-B338-CB2865BB026A}" srcId="{47E6D211-BD83-44C6-8D5C-F4333370E54A}" destId="{453319F0-5C29-423B-9677-2A481FB5B03D}" srcOrd="0" destOrd="0" parTransId="{F2B5C9C5-8872-42C7-BF25-C3AA809C364B}" sibTransId="{5794FBE7-8696-4906-B916-1BAAC2BB63D6}"/>
    <dgm:cxn modelId="{843462E8-B089-41FA-B7BD-B72B1CE110F9}" type="presOf" srcId="{47E6D211-BD83-44C6-8D5C-F4333370E54A}" destId="{1BCF4364-F4F6-45F8-A434-919C2B989CE7}" srcOrd="0" destOrd="0" presId="urn:microsoft.com/office/officeart/2005/8/layout/cycle4"/>
    <dgm:cxn modelId="{D0FFFD35-142F-4443-B1C8-D09D4636EAEB}" srcId="{67F8EEB7-A237-4839-A6A8-EC9E399575A8}" destId="{47E6D211-BD83-44C6-8D5C-F4333370E54A}" srcOrd="2" destOrd="0" parTransId="{31314B68-2349-462A-A52D-5FDDB1F29AE7}" sibTransId="{3A004FAD-6BDF-45A1-8A73-BF8E6F09793B}"/>
    <dgm:cxn modelId="{3648FD5D-1E05-494D-9301-C91E064FFAD5}" srcId="{67F8EEB7-A237-4839-A6A8-EC9E399575A8}" destId="{6B30D2AF-98A2-4D07-B402-60A3F7010A64}" srcOrd="0" destOrd="0" parTransId="{DA313EFE-2807-450C-825D-271740B04E25}" sibTransId="{404DD7E3-AEE1-4FEC-BFD8-8CADCD289375}"/>
    <dgm:cxn modelId="{390B4FD9-0113-4161-A26C-F0C72E44202A}" type="presOf" srcId="{F36B418C-B335-463A-A3A9-6891D6CC7871}" destId="{19CB15D1-FE1F-4EB1-B80B-6558C9BC01E2}" srcOrd="1" destOrd="0" presId="urn:microsoft.com/office/officeart/2005/8/layout/cycle4"/>
    <dgm:cxn modelId="{4497979C-52F8-4C4E-A5BE-B35212176326}" type="presParOf" srcId="{676F1331-24EC-4E60-822E-DA28F877AB98}" destId="{808305F6-170D-44B8-B951-915FD73E38A1}" srcOrd="0" destOrd="0" presId="urn:microsoft.com/office/officeart/2005/8/layout/cycle4"/>
    <dgm:cxn modelId="{8384948F-19D5-467A-AE4A-A0942BE385BE}" type="presParOf" srcId="{808305F6-170D-44B8-B951-915FD73E38A1}" destId="{9B91CBAE-4819-4134-986B-F545A0E40504}" srcOrd="0" destOrd="0" presId="urn:microsoft.com/office/officeart/2005/8/layout/cycle4"/>
    <dgm:cxn modelId="{BE246120-CE73-4A19-9FFD-5B736664B350}" type="presParOf" srcId="{9B91CBAE-4819-4134-986B-F545A0E40504}" destId="{A8510A9F-3C32-4D32-98E9-9ADD93EE8623}" srcOrd="0" destOrd="0" presId="urn:microsoft.com/office/officeart/2005/8/layout/cycle4"/>
    <dgm:cxn modelId="{7A5495A9-FECD-41B8-8480-8C9FEAAA5387}" type="presParOf" srcId="{9B91CBAE-4819-4134-986B-F545A0E40504}" destId="{5AF41324-67D6-4B3E-A20C-2CB2A4936F78}" srcOrd="1" destOrd="0" presId="urn:microsoft.com/office/officeart/2005/8/layout/cycle4"/>
    <dgm:cxn modelId="{4344BAAF-A5D4-4858-9DDA-74E284076C08}" type="presParOf" srcId="{808305F6-170D-44B8-B951-915FD73E38A1}" destId="{37D61DBD-D373-48C2-8C4C-EFB449EB033B}" srcOrd="1" destOrd="0" presId="urn:microsoft.com/office/officeart/2005/8/layout/cycle4"/>
    <dgm:cxn modelId="{688C962F-466C-4F44-9254-9E1690810453}" type="presParOf" srcId="{37D61DBD-D373-48C2-8C4C-EFB449EB033B}" destId="{B721AAEE-9C6B-49B1-86B6-288CF0DC3BD4}" srcOrd="0" destOrd="0" presId="urn:microsoft.com/office/officeart/2005/8/layout/cycle4"/>
    <dgm:cxn modelId="{9A773F45-60BE-4F1A-936D-8D107263951C}" type="presParOf" srcId="{37D61DBD-D373-48C2-8C4C-EFB449EB033B}" destId="{F5BA1FCE-9D86-471A-BFA9-D76BD95E6A56}" srcOrd="1" destOrd="0" presId="urn:microsoft.com/office/officeart/2005/8/layout/cycle4"/>
    <dgm:cxn modelId="{290E334D-55E4-4165-8896-8C708F486A9D}" type="presParOf" srcId="{808305F6-170D-44B8-B951-915FD73E38A1}" destId="{248732C7-0848-4FA0-B4E5-0030BCA73BA5}" srcOrd="2" destOrd="0" presId="urn:microsoft.com/office/officeart/2005/8/layout/cycle4"/>
    <dgm:cxn modelId="{076E4770-D263-45B5-8CF4-3D07AF6DF05F}" type="presParOf" srcId="{248732C7-0848-4FA0-B4E5-0030BCA73BA5}" destId="{E50F1A94-FA5C-4FC6-9B45-AF2BA352964A}" srcOrd="0" destOrd="0" presId="urn:microsoft.com/office/officeart/2005/8/layout/cycle4"/>
    <dgm:cxn modelId="{C548AD10-816C-4807-AE77-962A9C62653A}" type="presParOf" srcId="{248732C7-0848-4FA0-B4E5-0030BCA73BA5}" destId="{5B40FA23-EAF4-40DB-A56A-DB9D16493190}" srcOrd="1" destOrd="0" presId="urn:microsoft.com/office/officeart/2005/8/layout/cycle4"/>
    <dgm:cxn modelId="{56F4DCA3-7830-458F-B069-C486046DE929}" type="presParOf" srcId="{808305F6-170D-44B8-B951-915FD73E38A1}" destId="{7EEF3984-635E-438B-BE79-90F904AB1E2E}" srcOrd="3" destOrd="0" presId="urn:microsoft.com/office/officeart/2005/8/layout/cycle4"/>
    <dgm:cxn modelId="{41FBBA24-6FD9-4361-8EFE-5EBC79BC55CB}" type="presParOf" srcId="{7EEF3984-635E-438B-BE79-90F904AB1E2E}" destId="{B2970934-E8D1-433A-A39B-5F929374CA88}" srcOrd="0" destOrd="0" presId="urn:microsoft.com/office/officeart/2005/8/layout/cycle4"/>
    <dgm:cxn modelId="{B0809BF7-F9E3-4D89-A183-C576836712BC}" type="presParOf" srcId="{7EEF3984-635E-438B-BE79-90F904AB1E2E}" destId="{19CB15D1-FE1F-4EB1-B80B-6558C9BC01E2}" srcOrd="1" destOrd="0" presId="urn:microsoft.com/office/officeart/2005/8/layout/cycle4"/>
    <dgm:cxn modelId="{17D6D1CF-F399-4A87-B8A3-F83A94C31443}" type="presParOf" srcId="{808305F6-170D-44B8-B951-915FD73E38A1}" destId="{91EB7631-5474-4F16-AEF1-4F696797AC5E}" srcOrd="4" destOrd="0" presId="urn:microsoft.com/office/officeart/2005/8/layout/cycle4"/>
    <dgm:cxn modelId="{B5F5515B-0800-4821-BEFF-1C6F079558E0}" type="presParOf" srcId="{676F1331-24EC-4E60-822E-DA28F877AB98}" destId="{FFB19C2D-8502-41C4-96E9-5AFBA71A8CAA}" srcOrd="1" destOrd="0" presId="urn:microsoft.com/office/officeart/2005/8/layout/cycle4"/>
    <dgm:cxn modelId="{1B48FCC3-C4A1-4B63-8188-87330AB43378}" type="presParOf" srcId="{FFB19C2D-8502-41C4-96E9-5AFBA71A8CAA}" destId="{371D4E48-9B8F-46F5-A1FD-0BA5883D1C43}" srcOrd="0" destOrd="0" presId="urn:microsoft.com/office/officeart/2005/8/layout/cycle4"/>
    <dgm:cxn modelId="{99A729AB-6DAB-4026-916D-548C68FC0D76}" type="presParOf" srcId="{FFB19C2D-8502-41C4-96E9-5AFBA71A8CAA}" destId="{272654CE-8B43-42A1-AD60-306B3AF55F6F}" srcOrd="1" destOrd="0" presId="urn:microsoft.com/office/officeart/2005/8/layout/cycle4"/>
    <dgm:cxn modelId="{E5F19498-3D81-4CEE-B0DC-7C9314C7976A}" type="presParOf" srcId="{FFB19C2D-8502-41C4-96E9-5AFBA71A8CAA}" destId="{1BCF4364-F4F6-45F8-A434-919C2B989CE7}" srcOrd="2" destOrd="0" presId="urn:microsoft.com/office/officeart/2005/8/layout/cycle4"/>
    <dgm:cxn modelId="{638B568A-91F0-4C62-9D59-4035DA0AAB3F}" type="presParOf" srcId="{FFB19C2D-8502-41C4-96E9-5AFBA71A8CAA}" destId="{F45109F9-E260-4365-A6C1-38E9264EF725}" srcOrd="3" destOrd="0" presId="urn:microsoft.com/office/officeart/2005/8/layout/cycle4"/>
    <dgm:cxn modelId="{80896072-35C8-46B8-ABA7-2306CB1BBCC2}" type="presParOf" srcId="{FFB19C2D-8502-41C4-96E9-5AFBA71A8CAA}" destId="{6AE4A223-C5AF-4587-9DBF-46F890449B62}" srcOrd="4" destOrd="0" presId="urn:microsoft.com/office/officeart/2005/8/layout/cycle4"/>
    <dgm:cxn modelId="{2CF4E17E-5B44-4BB6-AEB3-DBBF2E3D89CA}" type="presParOf" srcId="{676F1331-24EC-4E60-822E-DA28F877AB98}" destId="{7790FC55-D9EB-4510-BC28-4561FE0441EB}" srcOrd="2" destOrd="0" presId="urn:microsoft.com/office/officeart/2005/8/layout/cycle4"/>
    <dgm:cxn modelId="{6359F2D4-D94F-4293-AF23-AE08F1B7D08F}" type="presParOf" srcId="{676F1331-24EC-4E60-822E-DA28F877AB98}" destId="{52CF9254-4BD0-4775-87BC-DDC8312D927F}" srcOrd="3" destOrd="0" presId="urn:microsoft.com/office/officeart/2005/8/layout/cycle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F1A94-FA5C-4FC6-9B45-AF2BA352964A}">
      <dsp:nvSpPr>
        <dsp:cNvPr id="0" name=""/>
        <dsp:cNvSpPr/>
      </dsp:nvSpPr>
      <dsp:spPr>
        <a:xfrm>
          <a:off x="3905402" y="2176272"/>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t" anchorCtr="0">
          <a:noAutofit/>
        </a:bodyPr>
        <a:lstStyle/>
        <a:p>
          <a:pPr marL="114300" lvl="1" indent="-114300" algn="l" defTabSz="622300">
            <a:lnSpc>
              <a:spcPct val="90000"/>
            </a:lnSpc>
            <a:spcBef>
              <a:spcPct val="0"/>
            </a:spcBef>
            <a:spcAft>
              <a:spcPct val="15000"/>
            </a:spcAft>
            <a:buChar char="••"/>
          </a:pPr>
          <a:r>
            <a:rPr lang="nb-NO" sz="1400" kern="1200"/>
            <a:t>oktober - desember</a:t>
          </a:r>
        </a:p>
      </dsp:txBody>
      <dsp:txXfrm>
        <a:off x="4402198" y="2454800"/>
        <a:ext cx="1061704" cy="723102"/>
      </dsp:txXfrm>
    </dsp:sp>
    <dsp:sp modelId="{B2970934-E8D1-433A-A39B-5F929374CA88}">
      <dsp:nvSpPr>
        <dsp:cNvPr id="0" name=""/>
        <dsp:cNvSpPr/>
      </dsp:nvSpPr>
      <dsp:spPr>
        <a:xfrm>
          <a:off x="0" y="2163019"/>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t" anchorCtr="0">
          <a:noAutofit/>
        </a:bodyPr>
        <a:lstStyle/>
        <a:p>
          <a:pPr marL="114300" lvl="1" indent="-114300" algn="l" defTabSz="622300">
            <a:lnSpc>
              <a:spcPct val="90000"/>
            </a:lnSpc>
            <a:spcBef>
              <a:spcPct val="0"/>
            </a:spcBef>
            <a:spcAft>
              <a:spcPct val="15000"/>
            </a:spcAft>
            <a:buChar char="••"/>
          </a:pPr>
          <a:r>
            <a:rPr lang="nb-NO" sz="1400" kern="1200"/>
            <a:t>april - juni</a:t>
          </a:r>
        </a:p>
      </dsp:txBody>
      <dsp:txXfrm>
        <a:off x="22497" y="2441548"/>
        <a:ext cx="1061704" cy="723102"/>
      </dsp:txXfrm>
    </dsp:sp>
    <dsp:sp modelId="{B721AAEE-9C6B-49B1-86B6-288CF0DC3BD4}">
      <dsp:nvSpPr>
        <dsp:cNvPr id="0" name=""/>
        <dsp:cNvSpPr/>
      </dsp:nvSpPr>
      <dsp:spPr>
        <a:xfrm>
          <a:off x="3878560" y="0"/>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t" anchorCtr="0">
          <a:noAutofit/>
        </a:bodyPr>
        <a:lstStyle/>
        <a:p>
          <a:pPr marL="114300" lvl="1" indent="-114300" algn="l" defTabSz="622300">
            <a:lnSpc>
              <a:spcPct val="90000"/>
            </a:lnSpc>
            <a:spcBef>
              <a:spcPct val="0"/>
            </a:spcBef>
            <a:spcAft>
              <a:spcPct val="15000"/>
            </a:spcAft>
            <a:buChar char="••"/>
          </a:pPr>
          <a:r>
            <a:rPr lang="nb-NO" sz="1400" kern="1200"/>
            <a:t>august - september</a:t>
          </a:r>
        </a:p>
      </dsp:txBody>
      <dsp:txXfrm>
        <a:off x="4375357" y="22497"/>
        <a:ext cx="1061704" cy="723102"/>
      </dsp:txXfrm>
    </dsp:sp>
    <dsp:sp modelId="{A8510A9F-3C32-4D32-98E9-9ADD93EE8623}">
      <dsp:nvSpPr>
        <dsp:cNvPr id="0" name=""/>
        <dsp:cNvSpPr/>
      </dsp:nvSpPr>
      <dsp:spPr>
        <a:xfrm>
          <a:off x="13592" y="0"/>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t" anchorCtr="0">
          <a:noAutofit/>
        </a:bodyPr>
        <a:lstStyle/>
        <a:p>
          <a:pPr marL="114300" lvl="1" indent="-114300" algn="l" defTabSz="622300">
            <a:lnSpc>
              <a:spcPct val="90000"/>
            </a:lnSpc>
            <a:spcBef>
              <a:spcPct val="0"/>
            </a:spcBef>
            <a:spcAft>
              <a:spcPct val="15000"/>
            </a:spcAft>
            <a:buChar char="••"/>
          </a:pPr>
          <a:r>
            <a:rPr lang="nb-NO" sz="1400" kern="1200"/>
            <a:t>januar - mars</a:t>
          </a:r>
        </a:p>
      </dsp:txBody>
      <dsp:txXfrm>
        <a:off x="36089" y="22497"/>
        <a:ext cx="1061704" cy="723102"/>
      </dsp:txXfrm>
    </dsp:sp>
    <dsp:sp modelId="{371D4E48-9B8F-46F5-A1FD-0BA5883D1C43}">
      <dsp:nvSpPr>
        <dsp:cNvPr id="0" name=""/>
        <dsp:cNvSpPr/>
      </dsp:nvSpPr>
      <dsp:spPr>
        <a:xfrm>
          <a:off x="1314454" y="142872"/>
          <a:ext cx="1407709" cy="14648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r" defTabSz="400050">
            <a:lnSpc>
              <a:spcPct val="90000"/>
            </a:lnSpc>
            <a:spcBef>
              <a:spcPct val="0"/>
            </a:spcBef>
            <a:spcAft>
              <a:spcPct val="35000"/>
            </a:spcAft>
          </a:pPr>
          <a:r>
            <a:rPr lang="nb-NO" sz="900" kern="1200">
              <a:solidFill>
                <a:sysClr val="windowText" lastClr="000000"/>
              </a:solidFill>
            </a:rPr>
            <a:t>Gjennomgang </a:t>
          </a:r>
          <a:br>
            <a:rPr lang="nb-NO" sz="900" kern="1200">
              <a:solidFill>
                <a:sysClr val="windowText" lastClr="000000"/>
              </a:solidFill>
            </a:rPr>
          </a:br>
          <a:r>
            <a:rPr lang="nb-NO" sz="900" kern="1200">
              <a:solidFill>
                <a:sysClr val="windowText" lastClr="000000"/>
              </a:solidFill>
            </a:rPr>
            <a:t>og ajourføring av dokumenter på hjemmesiden</a:t>
          </a:r>
        </a:p>
        <a:p>
          <a:pPr lvl="0" algn="r" defTabSz="400050">
            <a:lnSpc>
              <a:spcPct val="90000"/>
            </a:lnSpc>
            <a:spcBef>
              <a:spcPct val="0"/>
            </a:spcBef>
            <a:spcAft>
              <a:spcPct val="35000"/>
            </a:spcAft>
          </a:pPr>
          <a:r>
            <a:rPr lang="nb-NO" sz="900" kern="1200">
              <a:solidFill>
                <a:sysClr val="windowText" lastClr="000000"/>
              </a:solidFill>
            </a:rPr>
            <a:t>Felles fagdag</a:t>
          </a:r>
        </a:p>
        <a:p>
          <a:pPr lvl="0" algn="ctr" defTabSz="400050">
            <a:lnSpc>
              <a:spcPct val="90000"/>
            </a:lnSpc>
            <a:spcBef>
              <a:spcPct val="0"/>
            </a:spcBef>
            <a:spcAft>
              <a:spcPct val="35000"/>
            </a:spcAft>
          </a:pPr>
          <a:endParaRPr lang="nb-NO" sz="900" kern="1200">
            <a:solidFill>
              <a:sysClr val="windowText" lastClr="000000"/>
            </a:solidFill>
          </a:endParaRPr>
        </a:p>
        <a:p>
          <a:pPr lvl="0" algn="ctr" defTabSz="400050">
            <a:lnSpc>
              <a:spcPct val="90000"/>
            </a:lnSpc>
            <a:spcBef>
              <a:spcPct val="0"/>
            </a:spcBef>
            <a:spcAft>
              <a:spcPct val="35000"/>
            </a:spcAft>
          </a:pPr>
          <a:endParaRPr lang="nb-NO" sz="900" kern="1200"/>
        </a:p>
      </dsp:txBody>
      <dsp:txXfrm>
        <a:off x="1726762" y="571923"/>
        <a:ext cx="995401" cy="1035822"/>
      </dsp:txXfrm>
    </dsp:sp>
    <dsp:sp modelId="{272654CE-8B43-42A1-AD60-306B3AF55F6F}">
      <dsp:nvSpPr>
        <dsp:cNvPr id="0" name=""/>
        <dsp:cNvSpPr/>
      </dsp:nvSpPr>
      <dsp:spPr>
        <a:xfrm rot="5400000">
          <a:off x="2738557" y="182422"/>
          <a:ext cx="1459066"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nb-NO" sz="900" kern="1200">
              <a:solidFill>
                <a:sysClr val="windowText" lastClr="000000"/>
              </a:solidFill>
            </a:rPr>
            <a:t>Oppdatere navnelister i Satfettloggen</a:t>
          </a:r>
        </a:p>
        <a:p>
          <a:pPr lvl="0" algn="l" defTabSz="400050">
            <a:lnSpc>
              <a:spcPct val="90000"/>
            </a:lnSpc>
            <a:spcBef>
              <a:spcPct val="0"/>
            </a:spcBef>
            <a:spcAft>
              <a:spcPct val="35000"/>
            </a:spcAft>
          </a:pPr>
          <a:r>
            <a:rPr lang="nb-NO" sz="900" i="0" kern="1200">
              <a:solidFill>
                <a:sysClr val="windowText" lastClr="000000"/>
              </a:solidFill>
            </a:rPr>
            <a:t>Opplæring av nytilsatte i egen virksomhet</a:t>
          </a:r>
        </a:p>
        <a:p>
          <a:pPr lvl="0" algn="ctr" defTabSz="400050">
            <a:lnSpc>
              <a:spcPct val="90000"/>
            </a:lnSpc>
            <a:spcBef>
              <a:spcPct val="0"/>
            </a:spcBef>
            <a:spcAft>
              <a:spcPct val="35000"/>
            </a:spcAft>
          </a:pPr>
          <a:endParaRPr lang="nb-NO" sz="900" kern="1200">
            <a:solidFill>
              <a:sysClr val="windowText" lastClr="000000"/>
            </a:solidFill>
          </a:endParaRPr>
        </a:p>
        <a:p>
          <a:pPr lvl="0" algn="ctr" defTabSz="400050">
            <a:lnSpc>
              <a:spcPct val="90000"/>
            </a:lnSpc>
            <a:spcBef>
              <a:spcPct val="0"/>
            </a:spcBef>
            <a:spcAft>
              <a:spcPct val="35000"/>
            </a:spcAft>
          </a:pPr>
          <a:endParaRPr lang="nb-NO" sz="700" kern="1200">
            <a:solidFill>
              <a:sysClr val="windowText" lastClr="000000"/>
            </a:solidFill>
          </a:endParaRPr>
        </a:p>
      </dsp:txBody>
      <dsp:txXfrm rot="-5400000">
        <a:off x="2775204" y="573127"/>
        <a:ext cx="979889" cy="1031715"/>
      </dsp:txXfrm>
    </dsp:sp>
    <dsp:sp modelId="{1BCF4364-F4F6-45F8-A434-919C2B989CE7}">
      <dsp:nvSpPr>
        <dsp:cNvPr id="0" name=""/>
        <dsp:cNvSpPr/>
      </dsp:nvSpPr>
      <dsp:spPr>
        <a:xfrm rot="10800000">
          <a:off x="2769702" y="1616766"/>
          <a:ext cx="1396776" cy="1416648"/>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endParaRPr lang="nb-NO" sz="900" kern="1200">
            <a:solidFill>
              <a:sysClr val="windowText" lastClr="000000"/>
            </a:solidFill>
          </a:endParaRPr>
        </a:p>
        <a:p>
          <a:pPr lvl="0" algn="l" defTabSz="400050">
            <a:lnSpc>
              <a:spcPct val="90000"/>
            </a:lnSpc>
            <a:spcBef>
              <a:spcPct val="0"/>
            </a:spcBef>
            <a:spcAft>
              <a:spcPct val="35000"/>
            </a:spcAft>
          </a:pPr>
          <a:r>
            <a:rPr lang="nb-NO" sz="900" kern="1200">
              <a:solidFill>
                <a:sysClr val="windowText" lastClr="000000"/>
              </a:solidFill>
            </a:rPr>
            <a:t>Nettverkssamling for ressurspersoner</a:t>
          </a:r>
        </a:p>
        <a:p>
          <a:pPr lvl="0" algn="l" defTabSz="400050">
            <a:lnSpc>
              <a:spcPct val="90000"/>
            </a:lnSpc>
            <a:spcBef>
              <a:spcPct val="0"/>
            </a:spcBef>
            <a:spcAft>
              <a:spcPct val="35000"/>
            </a:spcAft>
          </a:pPr>
          <a:r>
            <a:rPr lang="nb-NO" sz="900" kern="1200">
              <a:solidFill>
                <a:sysClr val="windowText" lastClr="000000"/>
              </a:solidFill>
            </a:rPr>
            <a:t>Kontroll av aktive/ inaktive logger</a:t>
          </a:r>
        </a:p>
        <a:p>
          <a:pPr lvl="0" algn="l" defTabSz="400050">
            <a:lnSpc>
              <a:spcPct val="90000"/>
            </a:lnSpc>
            <a:spcBef>
              <a:spcPct val="0"/>
            </a:spcBef>
            <a:spcAft>
              <a:spcPct val="35000"/>
            </a:spcAft>
          </a:pPr>
          <a:r>
            <a:rPr lang="nb-NO" sz="900" kern="1200">
              <a:solidFill>
                <a:sysClr val="windowText" lastClr="000000"/>
              </a:solidFill>
            </a:rPr>
            <a:t>Felles fagdag</a:t>
          </a:r>
        </a:p>
      </dsp:txBody>
      <dsp:txXfrm rot="10800000">
        <a:off x="2769702" y="1616766"/>
        <a:ext cx="987670" cy="1001721"/>
      </dsp:txXfrm>
    </dsp:sp>
    <dsp:sp modelId="{F45109F9-E260-4365-A6C1-38E9264EF725}">
      <dsp:nvSpPr>
        <dsp:cNvPr id="0" name=""/>
        <dsp:cNvSpPr/>
      </dsp:nvSpPr>
      <dsp:spPr>
        <a:xfrm rot="16200000">
          <a:off x="1325422" y="1632204"/>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nb-NO" sz="900" kern="1200">
            <a:solidFill>
              <a:sysClr val="windowText" lastClr="000000"/>
            </a:solidFill>
          </a:endParaRPr>
        </a:p>
        <a:p>
          <a:pPr lvl="0" algn="r" defTabSz="400050">
            <a:lnSpc>
              <a:spcPct val="90000"/>
            </a:lnSpc>
            <a:spcBef>
              <a:spcPct val="0"/>
            </a:spcBef>
            <a:spcAft>
              <a:spcPct val="35000"/>
            </a:spcAft>
          </a:pPr>
          <a:endParaRPr lang="nb-NO" sz="900" kern="1200">
            <a:solidFill>
              <a:sysClr val="windowText" lastClr="000000"/>
            </a:solidFill>
          </a:endParaRPr>
        </a:p>
        <a:p>
          <a:pPr lvl="0" algn="r" defTabSz="400050">
            <a:lnSpc>
              <a:spcPct val="90000"/>
            </a:lnSpc>
            <a:spcBef>
              <a:spcPct val="0"/>
            </a:spcBef>
            <a:spcAft>
              <a:spcPct val="35000"/>
            </a:spcAft>
          </a:pPr>
          <a:r>
            <a:rPr lang="nb-NO" sz="900" kern="1200">
              <a:solidFill>
                <a:sysClr val="windowText" lastClr="000000"/>
              </a:solidFill>
            </a:rPr>
            <a:t>Nettverkssamling for ressurspersoner</a:t>
          </a:r>
        </a:p>
        <a:p>
          <a:pPr lvl="0" algn="r" defTabSz="400050">
            <a:lnSpc>
              <a:spcPct val="90000"/>
            </a:lnSpc>
            <a:spcBef>
              <a:spcPct val="0"/>
            </a:spcBef>
            <a:spcAft>
              <a:spcPct val="35000"/>
            </a:spcAft>
          </a:pPr>
          <a:r>
            <a:rPr lang="nb-NO" sz="900" kern="1200">
              <a:solidFill>
                <a:sysClr val="windowText" lastClr="000000"/>
              </a:solidFill>
            </a:rPr>
            <a:t>Kontroll av aktive/ inaktive logger</a:t>
          </a:r>
        </a:p>
        <a:p>
          <a:pPr lvl="0" algn="ctr" defTabSz="400050">
            <a:lnSpc>
              <a:spcPct val="90000"/>
            </a:lnSpc>
            <a:spcBef>
              <a:spcPct val="0"/>
            </a:spcBef>
            <a:spcAft>
              <a:spcPct val="35000"/>
            </a:spcAft>
          </a:pPr>
          <a:endParaRPr lang="nb-NO" sz="900" kern="1200">
            <a:solidFill>
              <a:sysClr val="windowText" lastClr="000000"/>
            </a:solidFill>
          </a:endParaRPr>
        </a:p>
      </dsp:txBody>
      <dsp:txXfrm rot="5400000">
        <a:off x="1731306" y="1632204"/>
        <a:ext cx="979889" cy="979889"/>
      </dsp:txXfrm>
    </dsp:sp>
    <dsp:sp modelId="{7790FC55-D9EB-4510-BC28-4561FE0441EB}">
      <dsp:nvSpPr>
        <dsp:cNvPr id="0" name=""/>
        <dsp:cNvSpPr/>
      </dsp:nvSpPr>
      <dsp:spPr>
        <a:xfrm>
          <a:off x="2503970" y="1312164"/>
          <a:ext cx="478459" cy="416052"/>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2CF9254-4BD0-4775-87BC-DDC8312D927F}">
      <dsp:nvSpPr>
        <dsp:cNvPr id="0" name=""/>
        <dsp:cNvSpPr/>
      </dsp:nvSpPr>
      <dsp:spPr>
        <a:xfrm rot="10800000">
          <a:off x="2503970" y="1472184"/>
          <a:ext cx="478459" cy="416052"/>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Grøn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E988C9-95F3-4635-BE10-2818FE89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7193</Words>
  <Characters>38126</Characters>
  <Application>Microsoft Office Word</Application>
  <DocSecurity>0</DocSecurity>
  <Lines>317</Lines>
  <Paragraphs>90</Paragraphs>
  <ScaleCrop>false</ScaleCrop>
  <HeadingPairs>
    <vt:vector size="2" baseType="variant">
      <vt:variant>
        <vt:lpstr>Tittel</vt:lpstr>
      </vt:variant>
      <vt:variant>
        <vt:i4>1</vt:i4>
      </vt:variant>
    </vt:vector>
  </HeadingPairs>
  <TitlesOfParts>
    <vt:vector size="1" baseType="lpstr">
      <vt:lpstr>VEDLIKEHOLD OG DRIFT AV BTI OG STAFETTLOGGEN I BYN-KOMMUNENE</vt:lpstr>
    </vt:vector>
  </TitlesOfParts>
  <Company>Prosjektleder – BTI i BYN</Company>
  <LinksUpToDate>false</LinksUpToDate>
  <CharactersWithSpaces>45229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VEDLIKEHOLD OG DRIFT AV BTI OG STAFETTLOGGEN I BYN-KOMMUNENE</dc:title>
  <dc:subject>«BTI må holdes varmt og sitte i veggene»</dc:subject>
  <dc:creator>Reidun Gutvik Korssjøen</dc:creator>
  <cp:keywords/>
  <dc:description/>
  <cp:lastModifiedBy>Reidun Korssjøen</cp:lastModifiedBy>
  <cp:revision>2</cp:revision>
  <dcterms:created xsi:type="dcterms:W3CDTF">2019-02-11T11:32:00Z</dcterms:created>
  <dcterms:modified xsi:type="dcterms:W3CDTF">2019-02-11T11:32:00Z</dcterms:modified>
</cp:coreProperties>
</file>